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5" w:rsidRDefault="00EE4805">
      <w:pPr>
        <w:pStyle w:val="Corpodeltesto"/>
      </w:pPr>
    </w:p>
    <w:p w:rsidR="00EE4805" w:rsidRDefault="00E158A1" w:rsidP="00E158A1">
      <w:pPr>
        <w:pStyle w:val="Corpodeltesto"/>
        <w:tabs>
          <w:tab w:val="left" w:pos="1140"/>
        </w:tabs>
      </w:pPr>
      <w:r>
        <w:tab/>
      </w:r>
    </w:p>
    <w:p w:rsidR="00EE4805" w:rsidRDefault="00EE4805">
      <w:pPr>
        <w:pStyle w:val="Corpodeltesto"/>
        <w:spacing w:before="3"/>
        <w:rPr>
          <w:sz w:val="22"/>
        </w:rPr>
      </w:pPr>
    </w:p>
    <w:p w:rsidR="00EE4805" w:rsidRDefault="0027359F">
      <w:pPr>
        <w:pStyle w:val="Corpodeltesto"/>
        <w:tabs>
          <w:tab w:val="left" w:pos="13410"/>
        </w:tabs>
        <w:ind w:left="6825"/>
      </w:pPr>
      <w:r>
        <w:rPr>
          <w:noProof/>
          <w:lang w:eastAsia="it-IT"/>
        </w:rPr>
        <w:drawing>
          <wp:inline distT="0" distB="0" distL="0" distR="0">
            <wp:extent cx="1348540" cy="5679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40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E4805" w:rsidRDefault="00EE4805">
      <w:pPr>
        <w:pStyle w:val="Corpodeltesto"/>
        <w:spacing w:before="3"/>
        <w:rPr>
          <w:sz w:val="21"/>
        </w:rPr>
      </w:pPr>
    </w:p>
    <w:p w:rsidR="00EE4805" w:rsidRDefault="0027359F">
      <w:pPr>
        <w:pStyle w:val="Titolo1"/>
      </w:pPr>
      <w:r>
        <w:t>COMMISSARI</w:t>
      </w:r>
      <w:r>
        <w:rPr>
          <w:spacing w:val="-1"/>
        </w:rPr>
        <w:t xml:space="preserve"> </w:t>
      </w:r>
      <w:r>
        <w:t>INTERNI 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 202</w:t>
      </w:r>
      <w:r w:rsidR="004F6990">
        <w:t>4</w:t>
      </w:r>
      <w:r>
        <w:t>/202</w:t>
      </w:r>
      <w:r w:rsidR="004F6990">
        <w:t>5</w:t>
      </w:r>
    </w:p>
    <w:p w:rsidR="00EE4805" w:rsidRDefault="00EE4805">
      <w:pPr>
        <w:pStyle w:val="Corpodeltesto"/>
        <w:rPr>
          <w:b/>
          <w:sz w:val="21"/>
        </w:rPr>
      </w:pPr>
    </w:p>
    <w:p w:rsidR="00C919C7" w:rsidRDefault="00C919C7">
      <w:pPr>
        <w:tabs>
          <w:tab w:val="left" w:pos="2441"/>
          <w:tab w:val="left" w:pos="2588"/>
          <w:tab w:val="left" w:pos="3188"/>
          <w:tab w:val="left" w:pos="3786"/>
          <w:tab w:val="left" w:pos="4376"/>
          <w:tab w:val="left" w:pos="5676"/>
          <w:tab w:val="left" w:pos="6215"/>
        </w:tabs>
        <w:spacing w:before="93" w:line="439" w:lineRule="auto"/>
        <w:ind w:left="137" w:right="9312"/>
        <w:jc w:val="center"/>
        <w:rPr>
          <w:spacing w:val="-4"/>
          <w:sz w:val="18"/>
        </w:rPr>
      </w:pPr>
    </w:p>
    <w:p w:rsidR="00EE4805" w:rsidRDefault="008E7E8C">
      <w:pPr>
        <w:tabs>
          <w:tab w:val="left" w:pos="2441"/>
          <w:tab w:val="left" w:pos="2588"/>
          <w:tab w:val="left" w:pos="3188"/>
          <w:tab w:val="left" w:pos="3786"/>
          <w:tab w:val="left" w:pos="4376"/>
          <w:tab w:val="left" w:pos="5676"/>
          <w:tab w:val="left" w:pos="6215"/>
        </w:tabs>
        <w:spacing w:before="93" w:line="439" w:lineRule="auto"/>
        <w:ind w:left="137" w:right="9312"/>
        <w:jc w:val="center"/>
        <w:rPr>
          <w:sz w:val="14"/>
        </w:rPr>
      </w:pPr>
      <w:r w:rsidRPr="008E7E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1.05pt;margin-top:36.9pt;width:774.25pt;height:127.3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II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FpjpDr1Jwuu/BTY+wDV22TFV/J8qvCnGxbgjf0RspxdBQUkF2vrnpnl2d&#10;cJQB2Q4fRAVhyF4LCzTWsjOlg2IgQIcuPZ46Y1IpYTOJL4MkWmBUwpm/9KPLcGFjkHS+3kul31HR&#10;IWNkWELrLTw53Clt0iHp7GKicVGwtrXtb/mzDXCcdiA4XDVnJg3bzR+Jl2ziTRw6YbDcOKGX585N&#10;sQ6dZeFHi/wyX69z/6eJ64dpw6qKchNmVpYf/lnnjhqfNHHSlhItqwycSUnJ3XbdSnQgoOzCfseC&#10;nLm5z9OwRQAuLyj5QejdBolTLOPICYtw4SSRFzuen9wmSy9Mwrx4TumOcfrvlNAAfV0Ei0lNv+Xm&#10;2e81N5J2TMPsaFmX4fjkRFKjwQ2vbGs1Ye1kn5XCpP9UCmj33GirWCPSSa563I72aVg5GzVvRfUI&#10;EpYCBAY6hbkHRiPkd4wGmCEZVt/2RFKM2vccnoEZOLMhZ2M7G4SXcDXDGqPJXOtpMO17yXYNIE8P&#10;jYsbeCo1syJ+yuL4wGAuWC7HGWYGz/m/9XqatKtfAAAA//8DAFBLAwQUAAYACAAAACEAnud72d8A&#10;AAAKAQAADwAAAGRycy9kb3ducmV2LnhtbEyPMU/DMBSEdyT+g/WQ2KidVIQS4lQVggmpIg0DoxO/&#10;Jlbj5xC7bfj3dScYT3e6+65Yz3ZgJ5y8cSQhWQhgSK3ThjoJX/X7wwqYD4q0GhyhhF/0sC5vbwqV&#10;a3emCk+70LFYQj5XEvoQxpxz3/ZolV+4ESl6ezdZFaKcOq4ndY7lduCpEBm3ylBc6NWIrz22h93R&#10;Sth8U/VmfrbNZ7WvTF0/C/rIDlLe382bF2AB5/AXhit+RIcyMjXuSNqzQUKWJjEp4WkZH1z9LBEZ&#10;sEbCMl09Ai8L/v9CeQEAAP//AwBQSwECLQAUAAYACAAAACEAtoM4kv4AAADhAQAAEwAAAAAAAAAA&#10;AAAAAAAAAAAAW0NvbnRlbnRfVHlwZXNdLnhtbFBLAQItABQABgAIAAAAIQA4/SH/1gAAAJQBAAAL&#10;AAAAAAAAAAAAAAAAAC8BAABfcmVscy8ucmVsc1BLAQItABQABgAIAAAAIQDWrlIIsQIAALEFAAAO&#10;AAAAAAAAAAAAAAAAAC4CAABkcnMvZTJvRG9jLnhtbFBLAQItABQABgAIAAAAIQCe53vZ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2430"/>
                    <w:gridCol w:w="2430"/>
                    <w:gridCol w:w="963"/>
                    <w:gridCol w:w="964"/>
                    <w:gridCol w:w="2456"/>
                    <w:gridCol w:w="993"/>
                    <w:gridCol w:w="4841"/>
                  </w:tblGrid>
                  <w:tr w:rsidR="00EE4805" w:rsidTr="00C919C7">
                    <w:trPr>
                      <w:trHeight w:val="368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7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COGNOME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980" w:right="9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NOME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44" w:right="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DATA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144" w:right="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NASCITA</w:t>
                        </w:r>
                      </w:p>
                    </w:tc>
                    <w:tc>
                      <w:tcPr>
                        <w:tcW w:w="964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PROV.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17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NASCITA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412" w:right="3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COD.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412" w:right="3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FISCALE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CLASSE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CONCORSO</w:t>
                        </w:r>
                      </w:p>
                    </w:tc>
                    <w:tc>
                      <w:tcPr>
                        <w:tcW w:w="4841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847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DENOMINAZIONE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MATERIA/E</w:t>
                        </w:r>
                      </w:p>
                    </w:tc>
                  </w:tr>
                  <w:tr w:rsidR="00EE4805" w:rsidTr="00C919C7">
                    <w:trPr>
                      <w:trHeight w:val="350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7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49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50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E4805" w:rsidRDefault="00EE4805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7359F">
        <w:rPr>
          <w:spacing w:val="-4"/>
          <w:sz w:val="18"/>
        </w:rPr>
        <w:t>CLASSE</w:t>
      </w:r>
      <w:r w:rsidR="0027359F">
        <w:rPr>
          <w:spacing w:val="41"/>
          <w:sz w:val="18"/>
          <w:u w:val="single"/>
        </w:rPr>
        <w:t xml:space="preserve">   </w:t>
      </w:r>
      <w:r w:rsidR="0027359F">
        <w:rPr>
          <w:sz w:val="14"/>
        </w:rPr>
        <w:tab/>
      </w:r>
      <w:r w:rsidR="0027359F">
        <w:rPr>
          <w:spacing w:val="-3"/>
          <w:sz w:val="18"/>
        </w:rPr>
        <w:t>SEZIONE</w:t>
      </w:r>
      <w:r w:rsidR="0027359F">
        <w:rPr>
          <w:spacing w:val="-3"/>
          <w:sz w:val="18"/>
          <w:u w:val="single"/>
        </w:rPr>
        <w:tab/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ab/>
      </w:r>
      <w:r w:rsidR="0027359F">
        <w:rPr>
          <w:sz w:val="18"/>
        </w:rPr>
        <w:t>INDIRIZZO</w:t>
      </w:r>
      <w:r w:rsidR="0027359F">
        <w:rPr>
          <w:sz w:val="18"/>
          <w:u w:val="single"/>
        </w:rPr>
        <w:tab/>
      </w: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C919C7" w:rsidRDefault="00C919C7">
      <w:pPr>
        <w:tabs>
          <w:tab w:val="left" w:pos="2304"/>
          <w:tab w:val="left" w:pos="3649"/>
          <w:tab w:val="left" w:pos="4239"/>
          <w:tab w:val="left" w:pos="5539"/>
        </w:tabs>
        <w:spacing w:before="115"/>
        <w:ind w:right="9121"/>
        <w:jc w:val="center"/>
        <w:rPr>
          <w:spacing w:val="-4"/>
          <w:sz w:val="18"/>
        </w:rPr>
      </w:pPr>
    </w:p>
    <w:p w:rsidR="00EE4805" w:rsidRDefault="00EE4805">
      <w:pPr>
        <w:tabs>
          <w:tab w:val="left" w:pos="2304"/>
          <w:tab w:val="left" w:pos="3649"/>
          <w:tab w:val="left" w:pos="4239"/>
          <w:tab w:val="left" w:pos="5539"/>
        </w:tabs>
        <w:spacing w:before="115"/>
        <w:ind w:right="9121"/>
        <w:jc w:val="center"/>
        <w:rPr>
          <w:sz w:val="14"/>
        </w:rPr>
      </w:pPr>
    </w:p>
    <w:p w:rsidR="00EE4805" w:rsidRDefault="00EE4805">
      <w:pPr>
        <w:pStyle w:val="Corpodeltesto"/>
        <w:spacing w:before="2"/>
        <w:rPr>
          <w:sz w:val="5"/>
        </w:rPr>
      </w:pPr>
    </w:p>
    <w:p w:rsidR="00EE4805" w:rsidRPr="00C919C7" w:rsidRDefault="00EE4805" w:rsidP="00C919C7">
      <w:pPr>
        <w:pStyle w:val="Corpodeltesto"/>
        <w:tabs>
          <w:tab w:val="left" w:pos="6825"/>
          <w:tab w:val="left" w:pos="13410"/>
        </w:tabs>
      </w:pPr>
    </w:p>
    <w:sectPr w:rsidR="00EE4805" w:rsidRPr="00C919C7" w:rsidSect="00C919C7">
      <w:pgSz w:w="16850" w:h="11910" w:orient="landscape"/>
      <w:pgMar w:top="720" w:right="6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5E9"/>
    <w:multiLevelType w:val="hybridMultilevel"/>
    <w:tmpl w:val="1ECE345E"/>
    <w:lvl w:ilvl="0" w:tplc="4B00BF78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84CBC3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C2885914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CCA0AE5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77CE816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5" w:tplc="382C57A4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8F728484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3090508E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  <w:lvl w:ilvl="8" w:tplc="DE54C550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</w:abstractNum>
  <w:abstractNum w:abstractNumId="1">
    <w:nsid w:val="612C1F0C"/>
    <w:multiLevelType w:val="hybridMultilevel"/>
    <w:tmpl w:val="76B0CA22"/>
    <w:lvl w:ilvl="0" w:tplc="0F4E7706">
      <w:start w:val="1"/>
      <w:numFmt w:val="decimal"/>
      <w:lvlText w:val="(%1)"/>
      <w:lvlJc w:val="left"/>
      <w:pPr>
        <w:ind w:left="35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965444">
      <w:numFmt w:val="bullet"/>
      <w:lvlText w:val="•"/>
      <w:lvlJc w:val="left"/>
      <w:pPr>
        <w:ind w:left="1432" w:hanging="286"/>
      </w:pPr>
      <w:rPr>
        <w:rFonts w:hint="default"/>
        <w:lang w:val="it-IT" w:eastAsia="en-US" w:bidi="ar-SA"/>
      </w:rPr>
    </w:lvl>
    <w:lvl w:ilvl="2" w:tplc="0958C070">
      <w:numFmt w:val="bullet"/>
      <w:lvlText w:val="•"/>
      <w:lvlJc w:val="left"/>
      <w:pPr>
        <w:ind w:left="2504" w:hanging="286"/>
      </w:pPr>
      <w:rPr>
        <w:rFonts w:hint="default"/>
        <w:lang w:val="it-IT" w:eastAsia="en-US" w:bidi="ar-SA"/>
      </w:rPr>
    </w:lvl>
    <w:lvl w:ilvl="3" w:tplc="1C1CBDCC">
      <w:numFmt w:val="bullet"/>
      <w:lvlText w:val="•"/>
      <w:lvlJc w:val="left"/>
      <w:pPr>
        <w:ind w:left="3577" w:hanging="286"/>
      </w:pPr>
      <w:rPr>
        <w:rFonts w:hint="default"/>
        <w:lang w:val="it-IT" w:eastAsia="en-US" w:bidi="ar-SA"/>
      </w:rPr>
    </w:lvl>
    <w:lvl w:ilvl="4" w:tplc="DDBCEF02"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5" w:tplc="DF38E146">
      <w:numFmt w:val="bullet"/>
      <w:lvlText w:val="•"/>
      <w:lvlJc w:val="left"/>
      <w:pPr>
        <w:ind w:left="5722" w:hanging="286"/>
      </w:pPr>
      <w:rPr>
        <w:rFonts w:hint="default"/>
        <w:lang w:val="it-IT" w:eastAsia="en-US" w:bidi="ar-SA"/>
      </w:rPr>
    </w:lvl>
    <w:lvl w:ilvl="6" w:tplc="F5869ACC">
      <w:numFmt w:val="bullet"/>
      <w:lvlText w:val="•"/>
      <w:lvlJc w:val="left"/>
      <w:pPr>
        <w:ind w:left="6794" w:hanging="286"/>
      </w:pPr>
      <w:rPr>
        <w:rFonts w:hint="default"/>
        <w:lang w:val="it-IT" w:eastAsia="en-US" w:bidi="ar-SA"/>
      </w:rPr>
    </w:lvl>
    <w:lvl w:ilvl="7" w:tplc="179ABBB8">
      <w:numFmt w:val="bullet"/>
      <w:lvlText w:val="•"/>
      <w:lvlJc w:val="left"/>
      <w:pPr>
        <w:ind w:left="7866" w:hanging="286"/>
      </w:pPr>
      <w:rPr>
        <w:rFonts w:hint="default"/>
        <w:lang w:val="it-IT" w:eastAsia="en-US" w:bidi="ar-SA"/>
      </w:rPr>
    </w:lvl>
    <w:lvl w:ilvl="8" w:tplc="2F38E464">
      <w:numFmt w:val="bullet"/>
      <w:lvlText w:val="•"/>
      <w:lvlJc w:val="left"/>
      <w:pPr>
        <w:ind w:left="8939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4805"/>
    <w:rsid w:val="000B779A"/>
    <w:rsid w:val="001C2D7C"/>
    <w:rsid w:val="0027359F"/>
    <w:rsid w:val="004F6990"/>
    <w:rsid w:val="008E7E8C"/>
    <w:rsid w:val="00C64312"/>
    <w:rsid w:val="00C919C7"/>
    <w:rsid w:val="00E158A1"/>
    <w:rsid w:val="00EE4805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9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B779A"/>
    <w:pPr>
      <w:spacing w:before="90"/>
      <w:ind w:left="137" w:right="15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B779A"/>
    <w:pPr>
      <w:ind w:left="10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779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B779A"/>
    <w:pPr>
      <w:ind w:left="463" w:hanging="361"/>
    </w:pPr>
  </w:style>
  <w:style w:type="paragraph" w:customStyle="1" w:styleId="TableParagraph">
    <w:name w:val="Table Paragraph"/>
    <w:basedOn w:val="Normale"/>
    <w:uiPriority w:val="1"/>
    <w:qFormat/>
    <w:rsid w:val="000B77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C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COMMISSARI INTERNI (1)</vt:lpstr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COMMISSARI INTERNI (1)</dc:title>
  <dc:creator>Lanari Antonio</dc:creator>
  <cp:lastModifiedBy>Vicepresidenza5</cp:lastModifiedBy>
  <cp:revision>3</cp:revision>
  <dcterms:created xsi:type="dcterms:W3CDTF">2025-01-30T07:08:00Z</dcterms:created>
  <dcterms:modified xsi:type="dcterms:W3CDTF">2025-01-30T07:09:00Z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2023-01-30T00:00:00Z</vt:filetime>
  </property>
</Properties>
</file>