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2F" w:rsidRDefault="003E662F">
      <w:pPr>
        <w:pStyle w:val="Textbody"/>
      </w:pPr>
      <w:bookmarkStart w:id="0" w:name="_GoBack"/>
      <w:bookmarkEnd w:id="0"/>
    </w:p>
    <w:p w:rsidR="003E662F" w:rsidRDefault="006269A6">
      <w:pPr>
        <w:pStyle w:val="Titolo2"/>
      </w:pPr>
      <w:r>
        <w:t>Progetto: "La Costituzione Italiana: un viaggio alla scoperta dei fondamenti della nostra Repubblica"</w:t>
      </w:r>
    </w:p>
    <w:p w:rsidR="003E662F" w:rsidRDefault="006269A6">
      <w:pPr>
        <w:pStyle w:val="Titolo3"/>
      </w:pPr>
      <w:r>
        <w:t>Obiettivi generali:</w:t>
      </w:r>
    </w:p>
    <w:p w:rsidR="003E662F" w:rsidRDefault="006269A6">
      <w:pPr>
        <w:pStyle w:val="Textbody"/>
        <w:numPr>
          <w:ilvl w:val="0"/>
          <w:numId w:val="1"/>
        </w:numPr>
        <w:spacing w:after="0"/>
      </w:pPr>
      <w:r>
        <w:rPr>
          <w:rStyle w:val="StrongEmphasis"/>
        </w:rPr>
        <w:t>Conoscenza approfondita:</w:t>
      </w:r>
      <w:r>
        <w:t xml:space="preserve"> Fornire agli studenti una </w:t>
      </w:r>
      <w:r>
        <w:t>comprensione completa dei principi fondamentali della Costituzione Italiana.</w:t>
      </w:r>
    </w:p>
    <w:p w:rsidR="003E662F" w:rsidRDefault="006269A6">
      <w:pPr>
        <w:pStyle w:val="Textbody"/>
        <w:numPr>
          <w:ilvl w:val="0"/>
          <w:numId w:val="1"/>
        </w:numPr>
        <w:spacing w:after="0"/>
      </w:pPr>
      <w:r>
        <w:rPr>
          <w:rStyle w:val="StrongEmphasis"/>
        </w:rPr>
        <w:t>Capacità critiche:</w:t>
      </w:r>
      <w:r>
        <w:t xml:space="preserve"> Sviluppare la capacità di analizzare e interpretare i testi costituzionali, applicandoli a situazioni concrete.</w:t>
      </w:r>
    </w:p>
    <w:p w:rsidR="003E662F" w:rsidRDefault="006269A6">
      <w:pPr>
        <w:pStyle w:val="Textbody"/>
        <w:numPr>
          <w:ilvl w:val="0"/>
          <w:numId w:val="1"/>
        </w:numPr>
        <w:spacing w:after="0"/>
      </w:pPr>
      <w:r>
        <w:rPr>
          <w:rStyle w:val="StrongEmphasis"/>
        </w:rPr>
        <w:t>Cittadinanza attiva:</w:t>
      </w:r>
      <w:r>
        <w:t xml:space="preserve"> Promuovere la partecipazion</w:t>
      </w:r>
      <w:r>
        <w:t>e attiva alla vita democratica, stimolando il senso di responsabilità e di appartenenza alla comunità.</w:t>
      </w:r>
    </w:p>
    <w:p w:rsidR="003E662F" w:rsidRDefault="006269A6">
      <w:pPr>
        <w:pStyle w:val="Textbody"/>
        <w:numPr>
          <w:ilvl w:val="0"/>
          <w:numId w:val="1"/>
        </w:numPr>
      </w:pPr>
      <w:r>
        <w:rPr>
          <w:rStyle w:val="StrongEmphasis"/>
        </w:rPr>
        <w:t>Metodologia:</w:t>
      </w:r>
      <w:r>
        <w:t xml:space="preserve"> Favorire l'utilizzo di metodologie didattiche innovative, come il problem-solving, il lavoro di gruppo e l'utilizzo delle TIC.</w:t>
      </w:r>
    </w:p>
    <w:p w:rsidR="003E662F" w:rsidRDefault="006269A6">
      <w:pPr>
        <w:pStyle w:val="Titolo3"/>
      </w:pPr>
      <w:r>
        <w:t>Struttura del</w:t>
      </w:r>
      <w:r>
        <w:t xml:space="preserve"> progetto:</w:t>
      </w:r>
    </w:p>
    <w:p w:rsidR="003E662F" w:rsidRDefault="006269A6">
      <w:pPr>
        <w:pStyle w:val="Textbody"/>
      </w:pPr>
      <w:r>
        <w:t>Il progetto si articolerà in 6 moduli, ciascuno dedicato a un tema specifico:</w:t>
      </w:r>
    </w:p>
    <w:p w:rsidR="003E662F" w:rsidRDefault="006269A6">
      <w:pPr>
        <w:pStyle w:val="Textbody"/>
        <w:numPr>
          <w:ilvl w:val="0"/>
          <w:numId w:val="2"/>
        </w:numPr>
        <w:spacing w:after="0"/>
      </w:pPr>
      <w:r>
        <w:rPr>
          <w:rStyle w:val="StrongEmphasis"/>
        </w:rPr>
        <w:t>Le origini della Costituzione:</w:t>
      </w:r>
      <w:r>
        <w:t xml:space="preserve"> Analisi storica del periodo costituente, i valori fondanti della Repubblica e il confronto con altre Costituzioni.</w:t>
      </w:r>
    </w:p>
    <w:p w:rsidR="003E662F" w:rsidRDefault="006269A6">
      <w:pPr>
        <w:pStyle w:val="Textbody"/>
        <w:numPr>
          <w:ilvl w:val="0"/>
          <w:numId w:val="2"/>
        </w:numPr>
        <w:spacing w:after="0"/>
      </w:pPr>
      <w:r>
        <w:rPr>
          <w:rStyle w:val="StrongEmphasis"/>
        </w:rPr>
        <w:t xml:space="preserve">I diritti e i doveri </w:t>
      </w:r>
      <w:r>
        <w:rPr>
          <w:rStyle w:val="StrongEmphasis"/>
        </w:rPr>
        <w:t>dei cittadini:</w:t>
      </w:r>
      <w:r>
        <w:t xml:space="preserve"> Approfondimento dei diritti fondamentali (civili, politici, sociali) e dei doveri connessi.</w:t>
      </w:r>
    </w:p>
    <w:p w:rsidR="003E662F" w:rsidRDefault="006269A6">
      <w:pPr>
        <w:pStyle w:val="Textbody"/>
        <w:numPr>
          <w:ilvl w:val="0"/>
          <w:numId w:val="2"/>
        </w:numPr>
        <w:spacing w:after="0"/>
      </w:pPr>
      <w:r>
        <w:rPr>
          <w:rStyle w:val="StrongEmphasis"/>
        </w:rPr>
        <w:t>Le istituzioni:</w:t>
      </w:r>
      <w:r>
        <w:t xml:space="preserve"> Studio dell'organizzazione dello Stato italiano, dei poteri dello Stato e del funzionamento delle istituzioni.</w:t>
      </w:r>
    </w:p>
    <w:p w:rsidR="003E662F" w:rsidRDefault="006269A6">
      <w:pPr>
        <w:pStyle w:val="Textbody"/>
        <w:numPr>
          <w:ilvl w:val="0"/>
          <w:numId w:val="2"/>
        </w:numPr>
        <w:spacing w:after="0"/>
      </w:pPr>
      <w:r>
        <w:rPr>
          <w:rStyle w:val="StrongEmphasis"/>
        </w:rPr>
        <w:t>La giustizia e i dirit</w:t>
      </w:r>
      <w:r>
        <w:rPr>
          <w:rStyle w:val="StrongEmphasis"/>
        </w:rPr>
        <w:t>ti umani:</w:t>
      </w:r>
      <w:r>
        <w:t xml:space="preserve"> Analisi del sistema giudiziario italiano, dei diritti umani e dei meccanismi di tutela.</w:t>
      </w:r>
    </w:p>
    <w:p w:rsidR="003E662F" w:rsidRDefault="006269A6">
      <w:pPr>
        <w:pStyle w:val="Textbody"/>
        <w:numPr>
          <w:ilvl w:val="0"/>
          <w:numId w:val="2"/>
        </w:numPr>
        <w:spacing w:after="0"/>
      </w:pPr>
      <w:r>
        <w:rPr>
          <w:rStyle w:val="StrongEmphasis"/>
        </w:rPr>
        <w:t>La Costituzione e l'Unione Europea:</w:t>
      </w:r>
      <w:r>
        <w:t xml:space="preserve"> Relazione tra la Costituzione italiana e il diritto europeo, i principi fondamentali dell'Unione Europea.</w:t>
      </w:r>
    </w:p>
    <w:p w:rsidR="003E662F" w:rsidRDefault="006269A6">
      <w:pPr>
        <w:pStyle w:val="Textbody"/>
        <w:numPr>
          <w:ilvl w:val="0"/>
          <w:numId w:val="2"/>
        </w:numPr>
      </w:pPr>
      <w:r>
        <w:rPr>
          <w:rStyle w:val="StrongEmphasis"/>
        </w:rPr>
        <w:t xml:space="preserve">La Costituzione </w:t>
      </w:r>
      <w:r>
        <w:rPr>
          <w:rStyle w:val="StrongEmphasis"/>
        </w:rPr>
        <w:t>oggi:</w:t>
      </w:r>
      <w:r>
        <w:t xml:space="preserve"> Attualità della Costituzione, le sfide del presente e le prospettive future.</w:t>
      </w:r>
    </w:p>
    <w:p w:rsidR="003E662F" w:rsidRDefault="006269A6">
      <w:pPr>
        <w:pStyle w:val="Titolo3"/>
      </w:pPr>
      <w:r>
        <w:t>Differenziazione per classi:</w:t>
      </w:r>
    </w:p>
    <w:p w:rsidR="003E662F" w:rsidRDefault="006269A6">
      <w:pPr>
        <w:pStyle w:val="Textbody"/>
        <w:numPr>
          <w:ilvl w:val="0"/>
          <w:numId w:val="3"/>
        </w:numPr>
        <w:spacing w:after="0"/>
      </w:pPr>
      <w:r>
        <w:rPr>
          <w:rStyle w:val="StrongEmphasis"/>
        </w:rPr>
        <w:t>Prime:</w:t>
      </w:r>
      <w:r>
        <w:t xml:space="preserve"> Introduzione ai concetti fondamentali, analisi dei primi articoli della Costituzione, attività di gruppo per la comprensione dei diritti </w:t>
      </w:r>
      <w:r>
        <w:t>e dei doveri.</w:t>
      </w:r>
    </w:p>
    <w:p w:rsidR="003E662F" w:rsidRDefault="006269A6">
      <w:pPr>
        <w:pStyle w:val="Textbody"/>
        <w:numPr>
          <w:ilvl w:val="0"/>
          <w:numId w:val="3"/>
        </w:numPr>
        <w:spacing w:after="0"/>
      </w:pPr>
      <w:r>
        <w:rPr>
          <w:rStyle w:val="StrongEmphasis"/>
        </w:rPr>
        <w:t>Seconde:</w:t>
      </w:r>
      <w:r>
        <w:t xml:space="preserve"> Approfondimento dei poteri dello Stato, simulazione di un processo parlamentare, analisi di casi concreti per l'applicazione dei principi costituzionali.</w:t>
      </w:r>
    </w:p>
    <w:p w:rsidR="003E662F" w:rsidRDefault="006269A6">
      <w:pPr>
        <w:pStyle w:val="Textbody"/>
        <w:numPr>
          <w:ilvl w:val="0"/>
          <w:numId w:val="3"/>
        </w:numPr>
        <w:spacing w:after="0"/>
      </w:pPr>
      <w:r>
        <w:rPr>
          <w:rStyle w:val="StrongEmphasis"/>
        </w:rPr>
        <w:t>Terze:</w:t>
      </w:r>
      <w:r>
        <w:t xml:space="preserve"> Studio delle garanzie costituzionali, analisi dei diritti sociali, </w:t>
      </w:r>
      <w:r>
        <w:t>confronto tra la Costituzione italiana e le Costituzioni di altri Paesi.</w:t>
      </w:r>
    </w:p>
    <w:p w:rsidR="003E662F" w:rsidRDefault="006269A6">
      <w:pPr>
        <w:pStyle w:val="Textbody"/>
        <w:numPr>
          <w:ilvl w:val="0"/>
          <w:numId w:val="3"/>
        </w:numPr>
        <w:spacing w:after="0"/>
      </w:pPr>
      <w:r>
        <w:rPr>
          <w:rStyle w:val="StrongEmphasis"/>
        </w:rPr>
        <w:t>Quarte:</w:t>
      </w:r>
      <w:r>
        <w:t xml:space="preserve"> Approfondimento del rapporto tra diritto e politica, analisi delle fonti del diritto, studio delle riforme costituzionali.</w:t>
      </w:r>
    </w:p>
    <w:p w:rsidR="003E662F" w:rsidRDefault="006269A6">
      <w:pPr>
        <w:pStyle w:val="Textbody"/>
        <w:numPr>
          <w:ilvl w:val="0"/>
          <w:numId w:val="3"/>
        </w:numPr>
      </w:pPr>
      <w:r>
        <w:rPr>
          <w:rStyle w:val="StrongEmphasis"/>
        </w:rPr>
        <w:t>Quinte:</w:t>
      </w:r>
      <w:r>
        <w:t xml:space="preserve"> Progettazione di un'indagine sul rispetto de</w:t>
      </w:r>
      <w:r>
        <w:t>i diritti costituzionali nella realtà locale, redazione di un elaborato finale.</w:t>
      </w:r>
    </w:p>
    <w:p w:rsidR="003E662F" w:rsidRDefault="006269A6">
      <w:pPr>
        <w:pStyle w:val="Titolo3"/>
      </w:pPr>
      <w:r>
        <w:t>Metodologie didattiche e strumenti:</w:t>
      </w:r>
    </w:p>
    <w:p w:rsidR="003E662F" w:rsidRDefault="006269A6">
      <w:pPr>
        <w:pStyle w:val="Textbody"/>
        <w:numPr>
          <w:ilvl w:val="0"/>
          <w:numId w:val="4"/>
        </w:numPr>
        <w:spacing w:after="0"/>
      </w:pPr>
      <w:r>
        <w:rPr>
          <w:rStyle w:val="StrongEmphasis"/>
        </w:rPr>
        <w:t>Lezioni frontali interattive:</w:t>
      </w:r>
      <w:r>
        <w:t xml:space="preserve"> Utilizzo della LIM per presentazioni multimediali, video, simulazioni.</w:t>
      </w:r>
    </w:p>
    <w:p w:rsidR="003E662F" w:rsidRDefault="006269A6">
      <w:pPr>
        <w:pStyle w:val="Textbody"/>
        <w:numPr>
          <w:ilvl w:val="0"/>
          <w:numId w:val="4"/>
        </w:numPr>
        <w:spacing w:after="0"/>
      </w:pPr>
      <w:r>
        <w:rPr>
          <w:rStyle w:val="StrongEmphasis"/>
        </w:rPr>
        <w:t>Lavoro di gruppo:</w:t>
      </w:r>
      <w:r>
        <w:t xml:space="preserve"> Discussione di casi c</w:t>
      </w:r>
      <w:r>
        <w:t>oncreti, analisi di documenti, realizzazione di progetti.</w:t>
      </w:r>
    </w:p>
    <w:p w:rsidR="003E662F" w:rsidRDefault="006269A6">
      <w:pPr>
        <w:pStyle w:val="Textbody"/>
        <w:numPr>
          <w:ilvl w:val="0"/>
          <w:numId w:val="4"/>
        </w:numPr>
        <w:spacing w:after="0"/>
      </w:pPr>
      <w:r>
        <w:rPr>
          <w:rStyle w:val="StrongEmphasis"/>
        </w:rPr>
        <w:t>Dibattito:</w:t>
      </w:r>
      <w:r>
        <w:t xml:space="preserve"> Confronto di opinioni su temi controversi, sviluppo del pensiero critico.</w:t>
      </w:r>
    </w:p>
    <w:p w:rsidR="003E662F" w:rsidRDefault="003E662F">
      <w:pPr>
        <w:pStyle w:val="Textbody"/>
        <w:spacing w:after="0"/>
        <w:ind w:left="707"/>
      </w:pPr>
    </w:p>
    <w:p w:rsidR="003E662F" w:rsidRDefault="006269A6">
      <w:pPr>
        <w:pStyle w:val="Textbody"/>
        <w:numPr>
          <w:ilvl w:val="0"/>
          <w:numId w:val="4"/>
        </w:numPr>
        <w:spacing w:after="0"/>
      </w:pPr>
      <w:r>
        <w:rPr>
          <w:rStyle w:val="StrongEmphasis"/>
        </w:rPr>
        <w:lastRenderedPageBreak/>
        <w:t>Simulazione:</w:t>
      </w:r>
      <w:r>
        <w:t xml:space="preserve"> Simulazione di un processo parlamentare, di un dibattito in consiglio comunale.</w:t>
      </w:r>
    </w:p>
    <w:p w:rsidR="003E662F" w:rsidRDefault="006269A6">
      <w:pPr>
        <w:pStyle w:val="Textbody"/>
        <w:numPr>
          <w:ilvl w:val="0"/>
          <w:numId w:val="4"/>
        </w:numPr>
        <w:spacing w:after="0"/>
      </w:pPr>
      <w:r>
        <w:rPr>
          <w:rStyle w:val="StrongEmphasis"/>
        </w:rPr>
        <w:t>Studio di casi:</w:t>
      </w:r>
      <w:r>
        <w:t xml:space="preserve"> Ana</w:t>
      </w:r>
      <w:r>
        <w:t>lisi di casi concreti per l'applicazione dei principi costituzionali.</w:t>
      </w:r>
    </w:p>
    <w:p w:rsidR="003E662F" w:rsidRDefault="006269A6">
      <w:pPr>
        <w:pStyle w:val="Textbody"/>
        <w:numPr>
          <w:ilvl w:val="0"/>
          <w:numId w:val="4"/>
        </w:numPr>
      </w:pPr>
      <w:r>
        <w:rPr>
          <w:rStyle w:val="StrongEmphasis"/>
        </w:rPr>
        <w:t>Progetti:</w:t>
      </w:r>
      <w:r>
        <w:t xml:space="preserve"> Realizzazione di progetti individuali o di gruppo su temi specifici.</w:t>
      </w:r>
    </w:p>
    <w:p w:rsidR="003E662F" w:rsidRDefault="006269A6">
      <w:pPr>
        <w:pStyle w:val="Titolo3"/>
      </w:pPr>
      <w:r>
        <w:rPr>
          <w:rStyle w:val="StrongEmphasis"/>
        </w:rPr>
        <w:t>Osservazioni finali:</w:t>
      </w:r>
    </w:p>
    <w:p w:rsidR="003E662F" w:rsidRDefault="006269A6">
      <w:pPr>
        <w:pStyle w:val="Textbody"/>
        <w:numPr>
          <w:ilvl w:val="0"/>
          <w:numId w:val="5"/>
        </w:numPr>
        <w:spacing w:after="0"/>
      </w:pPr>
      <w:r>
        <w:rPr>
          <w:rStyle w:val="StrongEmphasis"/>
        </w:rPr>
        <w:t>Flessibilità:</w:t>
      </w:r>
      <w:r>
        <w:t xml:space="preserve"> Il progetto sarà adattato alle caratteristiche specifiche di ciascuna cl</w:t>
      </w:r>
      <w:r>
        <w:t>asse e alle esigenze degli studenti.</w:t>
      </w:r>
    </w:p>
    <w:p w:rsidR="003E662F" w:rsidRDefault="006269A6">
      <w:pPr>
        <w:pStyle w:val="Textbody"/>
        <w:numPr>
          <w:ilvl w:val="0"/>
          <w:numId w:val="5"/>
        </w:numPr>
        <w:spacing w:after="0"/>
      </w:pPr>
      <w:r>
        <w:rPr>
          <w:rStyle w:val="StrongEmphasis"/>
        </w:rPr>
        <w:t>Interdisciplinarità:</w:t>
      </w:r>
      <w:r>
        <w:t xml:space="preserve"> Il progetto favorirà l'integrazione con altre discipline, come storia, filosofia.</w:t>
      </w:r>
    </w:p>
    <w:p w:rsidR="003E662F" w:rsidRDefault="003E662F">
      <w:pPr>
        <w:pStyle w:val="Textbody"/>
      </w:pPr>
    </w:p>
    <w:p w:rsidR="003E662F" w:rsidRDefault="003E662F">
      <w:pPr>
        <w:pStyle w:val="Standard"/>
      </w:pPr>
    </w:p>
    <w:sectPr w:rsidR="003E662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A6" w:rsidRDefault="006269A6">
      <w:r>
        <w:separator/>
      </w:r>
    </w:p>
  </w:endnote>
  <w:endnote w:type="continuationSeparator" w:id="0">
    <w:p w:rsidR="006269A6" w:rsidRDefault="006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A6" w:rsidRDefault="006269A6">
      <w:r>
        <w:rPr>
          <w:color w:val="000000"/>
        </w:rPr>
        <w:separator/>
      </w:r>
    </w:p>
  </w:footnote>
  <w:footnote w:type="continuationSeparator" w:id="0">
    <w:p w:rsidR="006269A6" w:rsidRDefault="0062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1B43"/>
    <w:multiLevelType w:val="multilevel"/>
    <w:tmpl w:val="36861BF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1854FA7"/>
    <w:multiLevelType w:val="multilevel"/>
    <w:tmpl w:val="019864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47C773E9"/>
    <w:multiLevelType w:val="multilevel"/>
    <w:tmpl w:val="0318F1E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702801AD"/>
    <w:multiLevelType w:val="multilevel"/>
    <w:tmpl w:val="E3F60F5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7A4740F0"/>
    <w:multiLevelType w:val="multilevel"/>
    <w:tmpl w:val="1466111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E662F"/>
    <w:rsid w:val="003E662F"/>
    <w:rsid w:val="006269A6"/>
    <w:rsid w:val="0072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93570-D110-4CD9-9154-90D1C31E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</dc:creator>
  <cp:lastModifiedBy>Orietta</cp:lastModifiedBy>
  <cp:revision>2</cp:revision>
  <dcterms:created xsi:type="dcterms:W3CDTF">2024-11-05T20:37:00Z</dcterms:created>
  <dcterms:modified xsi:type="dcterms:W3CDTF">2024-11-05T20:37:00Z</dcterms:modified>
</cp:coreProperties>
</file>