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B2" w:rsidRDefault="00D727A2" w:rsidP="00D727A2">
      <w:pPr>
        <w:jc w:val="both"/>
      </w:pPr>
      <w:bookmarkStart w:id="0" w:name="_GoBack"/>
      <w:bookmarkEnd w:id="0"/>
      <w:r>
        <w:t>Titolo: il riciclo</w:t>
      </w:r>
      <w:r w:rsidR="005D65B2">
        <w:t xml:space="preserve"> sociale</w:t>
      </w:r>
    </w:p>
    <w:p w:rsidR="005D65B2" w:rsidRDefault="00831B9C" w:rsidP="00D727A2">
      <w:pPr>
        <w:jc w:val="both"/>
      </w:pPr>
      <w:r>
        <w:t>Descrizione, s</w:t>
      </w:r>
      <w:r w:rsidR="005D65B2">
        <w:t>truttura</w:t>
      </w:r>
      <w:r>
        <w:t xml:space="preserve"> e contenuti</w:t>
      </w:r>
    </w:p>
    <w:p w:rsidR="005D65B2" w:rsidRDefault="005D65B2" w:rsidP="00D727A2">
      <w:pPr>
        <w:jc w:val="both"/>
      </w:pPr>
      <w:r>
        <w:t xml:space="preserve">Il percorso vede i ragazzi e le ragazze partecipi </w:t>
      </w:r>
      <w:r w:rsidR="00D727A2">
        <w:t>de</w:t>
      </w:r>
      <w:r>
        <w:t xml:space="preserve">l processo di rigenerazione che sta interessando il centro storico di Palermo, dove opera in particolare il nostro Istituto. </w:t>
      </w:r>
      <w:r w:rsidR="004264C0">
        <w:t xml:space="preserve"> </w:t>
      </w:r>
      <w:r>
        <w:t>Si a</w:t>
      </w:r>
      <w:r w:rsidR="004264C0">
        <w:t>ttuerà un processo che coinvolga</w:t>
      </w:r>
      <w:r w:rsidR="00D727A2">
        <w:t xml:space="preserve"> </w:t>
      </w:r>
      <w:r>
        <w:t>terzo settore, imprese private ed enti pubblici</w:t>
      </w:r>
      <w:r w:rsidR="00D727A2">
        <w:t>,</w:t>
      </w:r>
      <w:r>
        <w:t xml:space="preserve"> finalizzato a creare un sistema economico e sociale che sviluppi progetti imprenditoriali sostenibili.</w:t>
      </w:r>
      <w:r w:rsidR="004264C0">
        <w:t xml:space="preserve"> Si prevede la realizzazione di u</w:t>
      </w:r>
      <w:r>
        <w:t>n laboratorio sperimentale basato sulla collabora</w:t>
      </w:r>
      <w:r w:rsidR="004264C0">
        <w:t>zione (</w:t>
      </w:r>
      <w:proofErr w:type="spellStart"/>
      <w:r w:rsidR="004264C0">
        <w:t>sharing</w:t>
      </w:r>
      <w:proofErr w:type="spellEnd"/>
      <w:r w:rsidR="004264C0">
        <w:t xml:space="preserve"> </w:t>
      </w:r>
      <w:proofErr w:type="gramStart"/>
      <w:r w:rsidR="004264C0">
        <w:t>economy)  per</w:t>
      </w:r>
      <w:proofErr w:type="gramEnd"/>
      <w:r w:rsidR="004264C0">
        <w:t xml:space="preserve"> la creazione</w:t>
      </w:r>
      <w:r>
        <w:t xml:space="preserve"> di un ‘impresa  di riciclo sociale</w:t>
      </w:r>
      <w:r w:rsidR="004264C0">
        <w:t xml:space="preserve"> (</w:t>
      </w:r>
      <w:proofErr w:type="spellStart"/>
      <w:r w:rsidR="004264C0">
        <w:t>circular</w:t>
      </w:r>
      <w:proofErr w:type="spellEnd"/>
      <w:r w:rsidR="004264C0">
        <w:t xml:space="preserve"> economy) anche simulata.</w:t>
      </w:r>
      <w:r>
        <w:t xml:space="preserve"> </w:t>
      </w:r>
    </w:p>
    <w:p w:rsidR="005D65B2" w:rsidRDefault="004264C0" w:rsidP="00D727A2">
      <w:pPr>
        <w:jc w:val="both"/>
      </w:pPr>
      <w:r>
        <w:t xml:space="preserve">Fasi del percorso e </w:t>
      </w:r>
      <w:proofErr w:type="spellStart"/>
      <w:r>
        <w:t>topics</w:t>
      </w:r>
      <w:proofErr w:type="spellEnd"/>
      <w:r>
        <w:t>:</w:t>
      </w:r>
    </w:p>
    <w:p w:rsidR="005D65B2" w:rsidRDefault="005D65B2" w:rsidP="00D727A2">
      <w:pPr>
        <w:jc w:val="both"/>
      </w:pPr>
      <w:r>
        <w:t>- 10 ore –</w:t>
      </w:r>
    </w:p>
    <w:p w:rsidR="00831B9C" w:rsidRDefault="00831B9C" w:rsidP="00D727A2">
      <w:pPr>
        <w:jc w:val="both"/>
      </w:pPr>
      <w:r>
        <w:t>Responsabilità d’impresa e codice etico;</w:t>
      </w:r>
    </w:p>
    <w:p w:rsidR="005D65B2" w:rsidRDefault="005D65B2" w:rsidP="00D727A2">
      <w:pPr>
        <w:jc w:val="both"/>
      </w:pPr>
      <w:r>
        <w:t>Impresa e imprenditorialità: definizione e approfondimenti</w:t>
      </w:r>
      <w:r w:rsidR="00831B9C">
        <w:t>;</w:t>
      </w:r>
    </w:p>
    <w:p w:rsidR="005D65B2" w:rsidRDefault="005D65B2" w:rsidP="00D727A2">
      <w:pPr>
        <w:jc w:val="both"/>
      </w:pPr>
      <w:r>
        <w:t>Impresa sociale: il ruolo dell’impresa in risposta ai bisogni sociali</w:t>
      </w:r>
      <w:r w:rsidR="00831B9C">
        <w:t>;</w:t>
      </w:r>
    </w:p>
    <w:p w:rsidR="005D65B2" w:rsidRDefault="005D65B2" w:rsidP="00D727A2">
      <w:pPr>
        <w:jc w:val="both"/>
      </w:pPr>
      <w:proofErr w:type="spellStart"/>
      <w:r>
        <w:t>Sharing</w:t>
      </w:r>
      <w:proofErr w:type="spellEnd"/>
      <w:r>
        <w:t xml:space="preserve"> economy: l’economia della collaborazione come nuovo paradigma di relazione nella società</w:t>
      </w:r>
      <w:r w:rsidR="00831B9C">
        <w:t>;</w:t>
      </w:r>
    </w:p>
    <w:p w:rsidR="005D65B2" w:rsidRDefault="005D65B2" w:rsidP="00D727A2">
      <w:pPr>
        <w:jc w:val="both"/>
      </w:pPr>
      <w:proofErr w:type="spellStart"/>
      <w:r>
        <w:t>Circular</w:t>
      </w:r>
      <w:proofErr w:type="spellEnd"/>
      <w:r>
        <w:t xml:space="preserve"> economy: l’economia circolare come reale forma di processo produttivo di prodotti e servizi che annulla le esternalità negative</w:t>
      </w:r>
      <w:r w:rsidR="00D727A2">
        <w:t xml:space="preserve"> e valorizza quelle positive</w:t>
      </w:r>
      <w:r>
        <w:t>.</w:t>
      </w:r>
    </w:p>
    <w:p w:rsidR="005D65B2" w:rsidRDefault="005D65B2" w:rsidP="00D727A2">
      <w:pPr>
        <w:jc w:val="both"/>
      </w:pPr>
      <w:r>
        <w:t>- 20 ore-</w:t>
      </w:r>
    </w:p>
    <w:p w:rsidR="005D65B2" w:rsidRDefault="005D65B2" w:rsidP="00D727A2">
      <w:pPr>
        <w:jc w:val="both"/>
      </w:pPr>
      <w:r>
        <w:t>Laboratori con metodi di educazione non formale su:</w:t>
      </w:r>
    </w:p>
    <w:p w:rsidR="005D65B2" w:rsidRDefault="00831B9C" w:rsidP="00D727A2">
      <w:pPr>
        <w:jc w:val="both"/>
      </w:pPr>
      <w:r>
        <w:t>I</w:t>
      </w:r>
      <w:r w:rsidR="005D65B2">
        <w:t>l processo di individuazione e di identificazione di un problema</w:t>
      </w:r>
      <w:r w:rsidR="00613C80">
        <w:t>;</w:t>
      </w:r>
    </w:p>
    <w:p w:rsidR="005D65B2" w:rsidRDefault="00831B9C" w:rsidP="00D727A2">
      <w:pPr>
        <w:jc w:val="both"/>
      </w:pPr>
      <w:r>
        <w:t>I</w:t>
      </w:r>
      <w:r w:rsidR="005D65B2">
        <w:t>l processo di generazione delle idee come soluzioni ai problemi individuati</w:t>
      </w:r>
      <w:r w:rsidR="00613C80">
        <w:t>;</w:t>
      </w:r>
    </w:p>
    <w:p w:rsidR="005D65B2" w:rsidRDefault="00831B9C" w:rsidP="00D727A2">
      <w:pPr>
        <w:jc w:val="both"/>
      </w:pPr>
      <w:r>
        <w:t>D</w:t>
      </w:r>
      <w:r w:rsidR="005D65B2">
        <w:t xml:space="preserve">all’idea al business model: attraverso l’implementazione di </w:t>
      </w:r>
      <w:r w:rsidR="00613C80">
        <w:t>strumenti come il business model</w:t>
      </w:r>
      <w:r w:rsidR="005D65B2">
        <w:t xml:space="preserve"> </w:t>
      </w:r>
      <w:proofErr w:type="spellStart"/>
      <w:r w:rsidR="005D65B2">
        <w:t>convas</w:t>
      </w:r>
      <w:proofErr w:type="spellEnd"/>
      <w:r w:rsidR="00613C80">
        <w:t>;</w:t>
      </w:r>
    </w:p>
    <w:p w:rsidR="005D65B2" w:rsidRDefault="00613C80" w:rsidP="00D727A2">
      <w:pPr>
        <w:jc w:val="both"/>
      </w:pPr>
      <w:r>
        <w:t>Studio di casi</w:t>
      </w:r>
    </w:p>
    <w:p w:rsidR="00613C80" w:rsidRDefault="00613C80" w:rsidP="00D727A2">
      <w:pPr>
        <w:jc w:val="both"/>
      </w:pPr>
    </w:p>
    <w:p w:rsidR="009F7B65" w:rsidRDefault="009F7B65" w:rsidP="00D727A2">
      <w:pPr>
        <w:jc w:val="both"/>
      </w:pPr>
      <w:r>
        <w:t>O</w:t>
      </w:r>
      <w:r w:rsidRPr="009F7B65">
        <w:t xml:space="preserve">biettivi didattico/formativi </w:t>
      </w:r>
    </w:p>
    <w:p w:rsidR="004264C0" w:rsidRDefault="00613C80" w:rsidP="00D727A2">
      <w:pPr>
        <w:jc w:val="both"/>
      </w:pPr>
      <w:r>
        <w:t>Potenziare</w:t>
      </w:r>
      <w:r w:rsidR="004264C0" w:rsidRPr="004264C0">
        <w:t xml:space="preserve"> la capacità di analisi del</w:t>
      </w:r>
      <w:r>
        <w:t xml:space="preserve"> contesto territoriale, di </w:t>
      </w:r>
      <w:r w:rsidR="004264C0" w:rsidRPr="004264C0">
        <w:t>ind</w:t>
      </w:r>
      <w:r>
        <w:t xml:space="preserve">ividuazione dei problemi reali e delle </w:t>
      </w:r>
      <w:r w:rsidR="004264C0" w:rsidRPr="004264C0">
        <w:t>possibili soluzioni;</w:t>
      </w:r>
    </w:p>
    <w:p w:rsidR="005D65B2" w:rsidRDefault="005D65B2" w:rsidP="00D727A2">
      <w:pPr>
        <w:jc w:val="both"/>
      </w:pPr>
      <w:proofErr w:type="gramStart"/>
      <w:r>
        <w:t>R</w:t>
      </w:r>
      <w:r w:rsidRPr="005D65B2">
        <w:t>ispondere  ai</w:t>
      </w:r>
      <w:proofErr w:type="gramEnd"/>
      <w:r w:rsidRPr="005D65B2">
        <w:t xml:space="preserve"> bisogni emergenti dei soggetti che vivo</w:t>
      </w:r>
      <w:r w:rsidR="008724C5">
        <w:t>no oggi il centro storico di Palermo</w:t>
      </w:r>
      <w:r>
        <w:t>;</w:t>
      </w:r>
    </w:p>
    <w:p w:rsidR="005D65B2" w:rsidRDefault="005D65B2" w:rsidP="00D727A2">
      <w:pPr>
        <w:jc w:val="both"/>
      </w:pPr>
      <w:r>
        <w:t>Creare un modello d’impresa finalizzato a dare un’opportunità alle persone e alle cose;</w:t>
      </w:r>
    </w:p>
    <w:p w:rsidR="009F7B65" w:rsidRDefault="009F7B65" w:rsidP="00D727A2">
      <w:pPr>
        <w:jc w:val="both"/>
      </w:pPr>
      <w:r w:rsidRPr="009F7B65">
        <w:t>Potenziare la consapevolezza dell</w:t>
      </w:r>
      <w:r w:rsidR="00613C80">
        <w:t>a</w:t>
      </w:r>
      <w:r w:rsidRPr="009F7B65">
        <w:t xml:space="preserve"> limitatezza delle risorse e della necessità della loro tutela, favorendo un patto generazionale di trasmissione del patrimonio collettivo e proiettandolo in un’ottica di rinnovabilità e sostenibilità;</w:t>
      </w:r>
    </w:p>
    <w:p w:rsidR="005D65B2" w:rsidRDefault="005D65B2" w:rsidP="00D727A2">
      <w:pPr>
        <w:jc w:val="both"/>
      </w:pPr>
      <w:r>
        <w:t xml:space="preserve">Sviluppare la capacità di individuare le </w:t>
      </w:r>
      <w:r w:rsidR="00613C80">
        <w:t>possibili risorse a disposizione</w:t>
      </w:r>
      <w:r>
        <w:t xml:space="preserve"> e la loro efficiente ut</w:t>
      </w:r>
      <w:r w:rsidR="004264C0">
        <w:t>i</w:t>
      </w:r>
      <w:r>
        <w:t>lizzazione;</w:t>
      </w:r>
    </w:p>
    <w:p w:rsidR="004264C0" w:rsidRDefault="004264C0" w:rsidP="00D727A2">
      <w:pPr>
        <w:jc w:val="both"/>
      </w:pPr>
      <w:r>
        <w:t>Promuovere il recupero e lo sviluppo dei luoghi del territorio migliorandone l’utilizzo e sviluppando al contempo la coesione sociale, la cittadinanza attiva e lo sviluppo sostenibile;</w:t>
      </w:r>
    </w:p>
    <w:p w:rsidR="004264C0" w:rsidRDefault="004264C0" w:rsidP="00D727A2">
      <w:pPr>
        <w:jc w:val="both"/>
      </w:pPr>
      <w:r w:rsidRPr="004264C0">
        <w:t>Accrescere il senso di responsabilit</w:t>
      </w:r>
      <w:r>
        <w:t xml:space="preserve">à, </w:t>
      </w:r>
      <w:r w:rsidRPr="004264C0">
        <w:t>l’autostima</w:t>
      </w:r>
      <w:r>
        <w:t xml:space="preserve"> e lo spirito d’impresa.</w:t>
      </w:r>
    </w:p>
    <w:p w:rsidR="009F7B65" w:rsidRDefault="00831B9C" w:rsidP="00D727A2">
      <w:pPr>
        <w:jc w:val="both"/>
      </w:pPr>
      <w:r>
        <w:lastRenderedPageBreak/>
        <w:t>Me</w:t>
      </w:r>
      <w:r w:rsidR="009F7B65" w:rsidRPr="009F7B65">
        <w:t>todologie,</w:t>
      </w:r>
    </w:p>
    <w:p w:rsidR="00831B9C" w:rsidRDefault="00831B9C" w:rsidP="00D727A2">
      <w:pPr>
        <w:jc w:val="both"/>
      </w:pPr>
      <w:r>
        <w:t>Il modulo sarà affrontato in un assetto laboratoriale</w:t>
      </w:r>
      <w:r w:rsidR="00613C80">
        <w:t>,</w:t>
      </w:r>
      <w:r>
        <w:t xml:space="preserve"> proponendo procedimenti operativi di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posing</w:t>
      </w:r>
      <w:proofErr w:type="spellEnd"/>
      <w:r>
        <w:t xml:space="preserve"> and </w:t>
      </w:r>
      <w:proofErr w:type="spellStart"/>
      <w:r>
        <w:t>solving</w:t>
      </w:r>
      <w:proofErr w:type="spellEnd"/>
      <w:r>
        <w:t xml:space="preserve"> e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>, creando così i presupposti per stimolare abilità imprenditoriale nel quadro EQF.</w:t>
      </w:r>
    </w:p>
    <w:p w:rsidR="009F7B65" w:rsidRDefault="00D727A2" w:rsidP="00D727A2">
      <w:pPr>
        <w:jc w:val="both"/>
      </w:pPr>
      <w:r>
        <w:t>Risultati attesi</w:t>
      </w:r>
    </w:p>
    <w:p w:rsidR="00D727A2" w:rsidRDefault="00D727A2" w:rsidP="00D727A2">
      <w:pPr>
        <w:jc w:val="both"/>
      </w:pPr>
      <w:r>
        <w:t>Sviluppo dello spirito d’impresa, del senso di responsabilità, della valorizzazione dei beni comuni, della capacità di risolvere problemi, della creatività e della promozione dell’autonomia</w:t>
      </w:r>
      <w:r w:rsidR="00613C80">
        <w:t xml:space="preserve">, </w:t>
      </w:r>
      <w:r>
        <w:t>mettendo in gioco specifiche vocazioni e competenze;</w:t>
      </w:r>
    </w:p>
    <w:p w:rsidR="00D727A2" w:rsidRDefault="00D727A2" w:rsidP="00D727A2">
      <w:pPr>
        <w:jc w:val="both"/>
      </w:pPr>
      <w:r>
        <w:t xml:space="preserve">Potenziamento della creatività, delle competenze organizzative e relazionali (capacità </w:t>
      </w:r>
      <w:r w:rsidR="00613C80">
        <w:t xml:space="preserve">di </w:t>
      </w:r>
      <w:r>
        <w:t>lavoro di squadra, di pianificazione, comunicazione).</w:t>
      </w:r>
    </w:p>
    <w:p w:rsidR="00D727A2" w:rsidRDefault="00D727A2" w:rsidP="00D727A2">
      <w:pPr>
        <w:jc w:val="both"/>
      </w:pPr>
      <w:r>
        <w:t>Verifica e valutazione:</w:t>
      </w:r>
    </w:p>
    <w:p w:rsidR="00D727A2" w:rsidRDefault="00D727A2" w:rsidP="00D727A2">
      <w:pPr>
        <w:jc w:val="both"/>
      </w:pPr>
      <w:r>
        <w:t xml:space="preserve">Le competenze acquisite saranno valutate in itinere attraverso questionari intermedi, prove strutturate, risoluzione di </w:t>
      </w:r>
      <w:proofErr w:type="gramStart"/>
      <w:r>
        <w:t>problemi,  capacità</w:t>
      </w:r>
      <w:proofErr w:type="gramEnd"/>
      <w:r>
        <w:t xml:space="preserve"> degli studenti  di contestualizzare le conoscenze con la pratica quotidiana.</w:t>
      </w:r>
    </w:p>
    <w:p w:rsidR="00D727A2" w:rsidRDefault="00D727A2" w:rsidP="00D727A2">
      <w:pPr>
        <w:jc w:val="both"/>
      </w:pPr>
      <w:r>
        <w:t xml:space="preserve">Si innescheranno anche processi di </w:t>
      </w:r>
      <w:proofErr w:type="gramStart"/>
      <w:r>
        <w:t>autovalutazione  degli</w:t>
      </w:r>
      <w:proofErr w:type="gramEnd"/>
      <w:r>
        <w:t xml:space="preserve">  alunni e </w:t>
      </w:r>
      <w:r w:rsidR="00613C80">
        <w:t xml:space="preserve">delle </w:t>
      </w:r>
      <w:r>
        <w:t>alunne</w:t>
      </w:r>
      <w:r w:rsidR="00613C80">
        <w:t>,</w:t>
      </w:r>
      <w:r>
        <w:t xml:space="preserve"> dei risultati raggiunti</w:t>
      </w:r>
      <w:r w:rsidR="00613C80">
        <w:t>,</w:t>
      </w:r>
      <w:r>
        <w:t xml:space="preserve"> della loro efficacia e dei punti di criticità.</w:t>
      </w:r>
    </w:p>
    <w:p w:rsidR="00D727A2" w:rsidRDefault="00D727A2" w:rsidP="00D727A2">
      <w:pPr>
        <w:jc w:val="both"/>
      </w:pPr>
      <w:r>
        <w:t>Al ter</w:t>
      </w:r>
      <w:r w:rsidR="00613C80">
        <w:t>mine del modulo verrà rilasciato</w:t>
      </w:r>
      <w:r>
        <w:t xml:space="preserve"> un attestato con la </w:t>
      </w:r>
      <w:proofErr w:type="gramStart"/>
      <w:r>
        <w:t>descrizione  delle</w:t>
      </w:r>
      <w:proofErr w:type="gramEnd"/>
      <w:r>
        <w:t xml:space="preserve"> conoscen</w:t>
      </w:r>
      <w:r w:rsidR="00613C80">
        <w:t>ze e competenze acquisite, valido</w:t>
      </w:r>
      <w:r>
        <w:t xml:space="preserve"> ai fini del riconoscimento del credito formativo</w:t>
      </w:r>
      <w:r w:rsidR="00613C80">
        <w:t>,</w:t>
      </w:r>
      <w:r>
        <w:t xml:space="preserve"> spendibile anche come competenze professionali.</w:t>
      </w:r>
    </w:p>
    <w:p w:rsidR="00D727A2" w:rsidRDefault="00D727A2" w:rsidP="00D727A2">
      <w:pPr>
        <w:jc w:val="both"/>
      </w:pPr>
      <w:r>
        <w:t>Prodotto finale</w:t>
      </w:r>
    </w:p>
    <w:p w:rsidR="009F7B65" w:rsidRDefault="00D727A2" w:rsidP="00D727A2">
      <w:pPr>
        <w:jc w:val="both"/>
      </w:pPr>
      <w:r>
        <w:t>Realizzazione di un’impresa (reale o simulata) di riciclo sociale, per esempio la sartoria sociale o il riutilizzo di carta e libri.</w:t>
      </w:r>
    </w:p>
    <w:sectPr w:rsidR="009F7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6F"/>
    <w:rsid w:val="004264C0"/>
    <w:rsid w:val="004B166F"/>
    <w:rsid w:val="005D65B2"/>
    <w:rsid w:val="00613C80"/>
    <w:rsid w:val="00831B9C"/>
    <w:rsid w:val="008724C5"/>
    <w:rsid w:val="009F7B65"/>
    <w:rsid w:val="00B43F4E"/>
    <w:rsid w:val="00C0355C"/>
    <w:rsid w:val="00D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B2AFB-82A8-4252-8605-6959EF6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2020-02-11T12:29:00Z</dcterms:created>
  <dcterms:modified xsi:type="dcterms:W3CDTF">2020-02-11T12:29:00Z</dcterms:modified>
</cp:coreProperties>
</file>