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67" w:rsidRPr="00B500D8" w:rsidRDefault="00862CD8" w:rsidP="00BD30FF">
      <w:pPr>
        <w:jc w:val="both"/>
        <w:rPr>
          <w:b/>
          <w:sz w:val="32"/>
        </w:rPr>
      </w:pPr>
      <w:r>
        <w:rPr>
          <w:b/>
          <w:sz w:val="32"/>
        </w:rPr>
        <w:t>Casa editrice</w:t>
      </w:r>
      <w:r w:rsidR="00421DA2">
        <w:rPr>
          <w:b/>
          <w:sz w:val="32"/>
        </w:rPr>
        <w:t xml:space="preserve"> musicale on line</w:t>
      </w:r>
    </w:p>
    <w:p w:rsidR="00BD30FF" w:rsidRDefault="00C94C67" w:rsidP="00BD30FF">
      <w:pPr>
        <w:jc w:val="both"/>
        <w:rPr>
          <w:sz w:val="24"/>
        </w:rPr>
      </w:pPr>
      <w:r w:rsidRPr="00B500D8">
        <w:rPr>
          <w:sz w:val="24"/>
        </w:rPr>
        <w:t>Il</w:t>
      </w:r>
      <w:r w:rsidR="00862CD8">
        <w:rPr>
          <w:sz w:val="24"/>
        </w:rPr>
        <w:t xml:space="preserve"> percorso intende proporre</w:t>
      </w:r>
      <w:r w:rsidR="00421DA2">
        <w:rPr>
          <w:sz w:val="24"/>
        </w:rPr>
        <w:t xml:space="preserve"> st</w:t>
      </w:r>
      <w:r w:rsidR="0026102B">
        <w:rPr>
          <w:sz w:val="24"/>
        </w:rPr>
        <w:t>rumenti e conoscenze che favoriscano</w:t>
      </w:r>
      <w:r w:rsidR="006A3414" w:rsidRPr="00B500D8">
        <w:rPr>
          <w:sz w:val="24"/>
        </w:rPr>
        <w:t xml:space="preserve"> lo </w:t>
      </w:r>
      <w:r w:rsidR="00421DA2">
        <w:rPr>
          <w:sz w:val="24"/>
        </w:rPr>
        <w:t xml:space="preserve">spirito d’impresa e lo </w:t>
      </w:r>
      <w:r w:rsidR="006A3414" w:rsidRPr="00B500D8">
        <w:rPr>
          <w:sz w:val="24"/>
        </w:rPr>
        <w:t>sviluppo di un’</w:t>
      </w:r>
      <w:r w:rsidR="00BD30FF" w:rsidRPr="00B500D8">
        <w:rPr>
          <w:sz w:val="24"/>
        </w:rPr>
        <w:t>idea imprenditoriale</w:t>
      </w:r>
      <w:r w:rsidR="008967AC" w:rsidRPr="00B500D8">
        <w:rPr>
          <w:sz w:val="24"/>
        </w:rPr>
        <w:t xml:space="preserve">, con focus particolare </w:t>
      </w:r>
      <w:r w:rsidR="00342B47" w:rsidRPr="00B500D8">
        <w:rPr>
          <w:sz w:val="24"/>
        </w:rPr>
        <w:t>sull’imprenditoria sociale e culturale-creativa</w:t>
      </w:r>
      <w:r w:rsidR="00421DA2">
        <w:rPr>
          <w:sz w:val="24"/>
        </w:rPr>
        <w:t>, incentrata sulle vocazioni dei ragazzi e delle ragazze, valorizzando le loro scelte formative e la specificità degli indirizzi di studio presenti nel Liceo</w:t>
      </w:r>
      <w:r w:rsidR="00311D4A">
        <w:rPr>
          <w:sz w:val="24"/>
        </w:rPr>
        <w:t xml:space="preserve">. Il gruppo di lavoro sarà </w:t>
      </w:r>
      <w:r w:rsidR="00FD1449">
        <w:rPr>
          <w:sz w:val="24"/>
        </w:rPr>
        <w:t>composto da</w:t>
      </w:r>
      <w:r w:rsidR="00862CD8">
        <w:rPr>
          <w:sz w:val="24"/>
        </w:rPr>
        <w:t xml:space="preserve"> sottogruppi di circa</w:t>
      </w:r>
      <w:r w:rsidR="00FD1449">
        <w:rPr>
          <w:sz w:val="24"/>
        </w:rPr>
        <w:t xml:space="preserve"> cinque </w:t>
      </w:r>
      <w:r w:rsidR="00862CD8">
        <w:rPr>
          <w:sz w:val="24"/>
        </w:rPr>
        <w:t>studenti e studentesse per ciascun indirizzo di studio, che integreranno le competenze via via sviluppate confluendo sinergicamente in un’unica idea progettuale: la realizzazione di una casa editrice musicale on line free.</w:t>
      </w:r>
    </w:p>
    <w:p w:rsidR="00421DA2" w:rsidRPr="00B500D8" w:rsidRDefault="00421DA2" w:rsidP="00BD30FF">
      <w:pPr>
        <w:jc w:val="both"/>
        <w:rPr>
          <w:sz w:val="24"/>
        </w:rPr>
      </w:pPr>
    </w:p>
    <w:p w:rsidR="00D97999" w:rsidRPr="00342B47" w:rsidRDefault="00D97999" w:rsidP="00D97999">
      <w:pPr>
        <w:jc w:val="both"/>
        <w:rPr>
          <w:sz w:val="28"/>
          <w:szCs w:val="28"/>
        </w:rPr>
      </w:pPr>
      <w:r w:rsidRPr="00342B47">
        <w:rPr>
          <w:b/>
          <w:sz w:val="28"/>
          <w:szCs w:val="28"/>
        </w:rPr>
        <w:t>Contenuti</w:t>
      </w:r>
      <w:r>
        <w:rPr>
          <w:b/>
          <w:sz w:val="28"/>
          <w:szCs w:val="28"/>
        </w:rPr>
        <w:t xml:space="preserve"> e struttura dei moduli</w:t>
      </w:r>
    </w:p>
    <w:p w:rsidR="00BD30FF" w:rsidRPr="00B500D8" w:rsidRDefault="00BD30FF" w:rsidP="00BD30FF">
      <w:pPr>
        <w:jc w:val="both"/>
        <w:rPr>
          <w:sz w:val="24"/>
        </w:rPr>
      </w:pPr>
      <w:r w:rsidRPr="00B500D8">
        <w:rPr>
          <w:sz w:val="24"/>
        </w:rPr>
        <w:t xml:space="preserve">Il </w:t>
      </w:r>
      <w:r w:rsidR="00F523CE">
        <w:rPr>
          <w:sz w:val="24"/>
        </w:rPr>
        <w:t>modulo</w:t>
      </w:r>
      <w:r w:rsidR="0026102B">
        <w:rPr>
          <w:sz w:val="24"/>
        </w:rPr>
        <w:t xml:space="preserve"> tocca</w:t>
      </w:r>
      <w:r w:rsidR="008B73A6">
        <w:rPr>
          <w:sz w:val="24"/>
        </w:rPr>
        <w:t xml:space="preserve"> le seguenti</w:t>
      </w:r>
      <w:r w:rsidR="0026102B">
        <w:rPr>
          <w:sz w:val="24"/>
        </w:rPr>
        <w:t xml:space="preserve"> tematiche</w:t>
      </w:r>
      <w:r w:rsidR="008B73A6">
        <w:rPr>
          <w:sz w:val="24"/>
        </w:rPr>
        <w:t xml:space="preserve">, proposte a tutto il gruppo di </w:t>
      </w:r>
      <w:proofErr w:type="gramStart"/>
      <w:r w:rsidR="008B73A6">
        <w:rPr>
          <w:sz w:val="24"/>
        </w:rPr>
        <w:t>lavoro,  che</w:t>
      </w:r>
      <w:proofErr w:type="gramEnd"/>
      <w:r w:rsidR="00571EE5">
        <w:rPr>
          <w:sz w:val="24"/>
        </w:rPr>
        <w:t xml:space="preserve"> </w:t>
      </w:r>
      <w:r w:rsidR="008B73A6">
        <w:rPr>
          <w:sz w:val="24"/>
        </w:rPr>
        <w:t xml:space="preserve">successivamente si organizzeranno in </w:t>
      </w:r>
      <w:r w:rsidR="00862CD8">
        <w:rPr>
          <w:sz w:val="24"/>
        </w:rPr>
        <w:t xml:space="preserve">quattro </w:t>
      </w:r>
      <w:r w:rsidR="006B55CD">
        <w:rPr>
          <w:sz w:val="24"/>
        </w:rPr>
        <w:t>sottogruppi, dedicandosi allo sviluppo di</w:t>
      </w:r>
      <w:r w:rsidR="008B73A6">
        <w:rPr>
          <w:sz w:val="24"/>
        </w:rPr>
        <w:t xml:space="preserve"> specifiche azioni</w:t>
      </w:r>
      <w:r w:rsidR="00862CD8">
        <w:rPr>
          <w:sz w:val="24"/>
        </w:rPr>
        <w:t>:</w:t>
      </w:r>
    </w:p>
    <w:p w:rsidR="00865F42" w:rsidRDefault="00F40625" w:rsidP="00865F42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FARE IMPRESA: c</w:t>
      </w:r>
      <w:r w:rsidR="00862CD8">
        <w:rPr>
          <w:sz w:val="24"/>
        </w:rPr>
        <w:t>osa significa e come</w:t>
      </w:r>
      <w:r w:rsidR="002C190E">
        <w:rPr>
          <w:sz w:val="24"/>
        </w:rPr>
        <w:t xml:space="preserve"> realizzare un’impresa sociale</w:t>
      </w:r>
      <w:r w:rsidR="00862CD8">
        <w:rPr>
          <w:sz w:val="24"/>
        </w:rPr>
        <w:t>,</w:t>
      </w:r>
      <w:r w:rsidR="003C15CC">
        <w:rPr>
          <w:sz w:val="24"/>
        </w:rPr>
        <w:t xml:space="preserve"> quali sono i vincoli e le forme giuridiche,</w:t>
      </w:r>
      <w:r w:rsidR="00862CD8">
        <w:rPr>
          <w:sz w:val="24"/>
        </w:rPr>
        <w:t xml:space="preserve"> come reperire i fondi</w:t>
      </w:r>
      <w:r w:rsidR="00297FA1">
        <w:rPr>
          <w:sz w:val="24"/>
        </w:rPr>
        <w:t xml:space="preserve">, </w:t>
      </w:r>
      <w:r w:rsidR="00862CD8">
        <w:rPr>
          <w:sz w:val="24"/>
        </w:rPr>
        <w:t xml:space="preserve">lanciare un campagna di </w:t>
      </w:r>
      <w:proofErr w:type="spellStart"/>
      <w:r w:rsidR="00862CD8">
        <w:rPr>
          <w:sz w:val="24"/>
        </w:rPr>
        <w:t>crowd</w:t>
      </w:r>
      <w:r w:rsidR="00297FA1">
        <w:rPr>
          <w:sz w:val="24"/>
        </w:rPr>
        <w:t>funding</w:t>
      </w:r>
      <w:proofErr w:type="spellEnd"/>
      <w:r w:rsidR="00297FA1">
        <w:rPr>
          <w:sz w:val="24"/>
        </w:rPr>
        <w:t xml:space="preserve">, </w:t>
      </w:r>
      <w:r w:rsidR="00862CD8">
        <w:rPr>
          <w:sz w:val="24"/>
        </w:rPr>
        <w:t>coinvolgere sp</w:t>
      </w:r>
      <w:r w:rsidR="00297FA1">
        <w:rPr>
          <w:sz w:val="24"/>
        </w:rPr>
        <w:t>onsor di enti del terzo settore.</w:t>
      </w:r>
      <w:r w:rsidR="00862CD8">
        <w:rPr>
          <w:sz w:val="24"/>
        </w:rPr>
        <w:t xml:space="preserve"> </w:t>
      </w:r>
      <w:r w:rsidR="00F523CE">
        <w:rPr>
          <w:sz w:val="24"/>
        </w:rPr>
        <w:t xml:space="preserve"> </w:t>
      </w:r>
      <w:r w:rsidR="00297FA1">
        <w:rPr>
          <w:sz w:val="24"/>
        </w:rPr>
        <w:t>Cosa significa sostenibilità e come garantirla. (</w:t>
      </w:r>
      <w:proofErr w:type="gramStart"/>
      <w:r w:rsidR="00F613E6">
        <w:rPr>
          <w:sz w:val="24"/>
        </w:rPr>
        <w:t>segmento</w:t>
      </w:r>
      <w:proofErr w:type="gramEnd"/>
      <w:r w:rsidR="00F613E6">
        <w:rPr>
          <w:sz w:val="24"/>
        </w:rPr>
        <w:t xml:space="preserve"> curato</w:t>
      </w:r>
      <w:r w:rsidR="00297FA1">
        <w:rPr>
          <w:sz w:val="24"/>
        </w:rPr>
        <w:t xml:space="preserve"> preferenzialmente</w:t>
      </w:r>
      <w:r w:rsidR="00F613E6">
        <w:rPr>
          <w:sz w:val="24"/>
        </w:rPr>
        <w:t xml:space="preserve"> da un sottogruppo di ragazze e ragazzi</w:t>
      </w:r>
      <w:r w:rsidR="00297FA1">
        <w:rPr>
          <w:sz w:val="24"/>
        </w:rPr>
        <w:t xml:space="preserve"> del liceo economico sociale)</w:t>
      </w:r>
      <w:r>
        <w:rPr>
          <w:sz w:val="24"/>
        </w:rPr>
        <w:t>;</w:t>
      </w:r>
    </w:p>
    <w:p w:rsidR="00297FA1" w:rsidRDefault="00F613E6" w:rsidP="00865F42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LA COMUNICAZIONE: c</w:t>
      </w:r>
      <w:r w:rsidR="00297FA1">
        <w:rPr>
          <w:sz w:val="24"/>
        </w:rPr>
        <w:t>ome realizzare una pagina web, come deve essere strutturata da un punto di vista grafico per garantire</w:t>
      </w:r>
      <w:r w:rsidR="00F40625">
        <w:rPr>
          <w:sz w:val="24"/>
        </w:rPr>
        <w:t xml:space="preserve"> attrattività e semplicità comunicativa, </w:t>
      </w:r>
      <w:r w:rsidR="00297FA1">
        <w:rPr>
          <w:sz w:val="24"/>
        </w:rPr>
        <w:t xml:space="preserve">quali opzioni devono essere inserite per la sua </w:t>
      </w:r>
      <w:r w:rsidR="00F40625">
        <w:rPr>
          <w:sz w:val="24"/>
        </w:rPr>
        <w:t>fruibilità (registrazione, login e password, opzioni di ricerca per autore, per strumento etc.), quali per garantire informazione e trasparenza (informazioni sulla casa editrice e sulla modalità di finanziamento), quali per offrire recapiti per i contatti (email, numeri di telefono e orari, etc.). (</w:t>
      </w:r>
      <w:proofErr w:type="gramStart"/>
      <w:r w:rsidR="00F40625">
        <w:rPr>
          <w:sz w:val="24"/>
        </w:rPr>
        <w:t>segmento</w:t>
      </w:r>
      <w:proofErr w:type="gramEnd"/>
      <w:r w:rsidR="00F40625">
        <w:rPr>
          <w:sz w:val="24"/>
        </w:rPr>
        <w:t xml:space="preserve"> curato preferenzialmente da un sottogruppo di ragazzi e ragazze del liceo delle scienze umane);</w:t>
      </w:r>
    </w:p>
    <w:p w:rsidR="00F40625" w:rsidRDefault="00F40625" w:rsidP="00865F42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LA TRADUZIONE IN L2: come realizzare l’opzione di scelta della </w:t>
      </w:r>
      <w:r w:rsidR="00F613E6">
        <w:rPr>
          <w:sz w:val="24"/>
        </w:rPr>
        <w:t>lingua (inglese, francese, tedesco, spagnolo) nella pagina</w:t>
      </w:r>
      <w:r>
        <w:rPr>
          <w:sz w:val="24"/>
        </w:rPr>
        <w:t xml:space="preserve"> web e </w:t>
      </w:r>
      <w:r w:rsidR="00F613E6">
        <w:rPr>
          <w:sz w:val="24"/>
        </w:rPr>
        <w:t>realizzazione della traduzione. (</w:t>
      </w:r>
      <w:proofErr w:type="gramStart"/>
      <w:r w:rsidR="00F613E6">
        <w:rPr>
          <w:sz w:val="24"/>
        </w:rPr>
        <w:t>segmento</w:t>
      </w:r>
      <w:proofErr w:type="gramEnd"/>
      <w:r w:rsidR="00F613E6">
        <w:rPr>
          <w:sz w:val="24"/>
        </w:rPr>
        <w:t xml:space="preserve"> curato preferenzialmente da un sottogruppo di ragazzi e ragazze del liceo linguistico);</w:t>
      </w:r>
    </w:p>
    <w:p w:rsidR="00F613E6" w:rsidRDefault="00F613E6" w:rsidP="00F613E6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LA PRODUZIONE MUSICALE E L’OFFERTA FORMATIVA: uso delle tecnologie musicali per la produzione, registrazione, catalogazione tematica di brani musicali e suoni, la descrizione degli strumenti utilizzati, informazione sugli autori (giovani studenti e studentesse). Produzione e registrazione di interpretazione coreutica di brani musicali. Progettazione di seminari</w:t>
      </w:r>
      <w:r w:rsidR="0026102B">
        <w:rPr>
          <w:sz w:val="24"/>
        </w:rPr>
        <w:t xml:space="preserve"> sulla storia della musica e di tutorial e demo per l’utilizzo delle tecnologie musicali,</w:t>
      </w:r>
      <w:r w:rsidR="003257FC">
        <w:rPr>
          <w:sz w:val="24"/>
        </w:rPr>
        <w:t xml:space="preserve"> promozione e diffusione di eventi,</w:t>
      </w:r>
      <w:r w:rsidR="0026102B">
        <w:rPr>
          <w:sz w:val="24"/>
        </w:rPr>
        <w:t xml:space="preserve"> </w:t>
      </w:r>
      <w:r>
        <w:rPr>
          <w:sz w:val="24"/>
        </w:rPr>
        <w:t>costruzione di un link dedicato nella pagina web. (</w:t>
      </w:r>
      <w:proofErr w:type="gramStart"/>
      <w:r w:rsidRPr="00F613E6">
        <w:rPr>
          <w:sz w:val="24"/>
        </w:rPr>
        <w:t>segmento</w:t>
      </w:r>
      <w:proofErr w:type="gramEnd"/>
      <w:r w:rsidRPr="00F613E6">
        <w:rPr>
          <w:sz w:val="24"/>
        </w:rPr>
        <w:t xml:space="preserve"> curato preferenzialmente da un sottogruppo di ragazzi e ragazze del liceo</w:t>
      </w:r>
      <w:r>
        <w:rPr>
          <w:sz w:val="24"/>
        </w:rPr>
        <w:t xml:space="preserve"> musicale e coreutico).</w:t>
      </w:r>
    </w:p>
    <w:p w:rsidR="0026102B" w:rsidRDefault="0026102B" w:rsidP="00F613E6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COINVOLGIMENTO DEL TERRITORIO: come proporre l’iniziativa, disseminarla nella progettualità e nella realizzazione e coinvolgere gli enti pubblici e privati che operano nel territorio. Come coinvolgere nella produzione enti del terzo settore che si occupano di ricerca e produzione musicale. (</w:t>
      </w:r>
      <w:proofErr w:type="gramStart"/>
      <w:r>
        <w:rPr>
          <w:sz w:val="24"/>
        </w:rPr>
        <w:t>segmento</w:t>
      </w:r>
      <w:proofErr w:type="gramEnd"/>
      <w:r>
        <w:rPr>
          <w:sz w:val="24"/>
        </w:rPr>
        <w:t xml:space="preserve"> curato da tutto il gruppo di lavoro)</w:t>
      </w:r>
      <w:r w:rsidR="00950435">
        <w:rPr>
          <w:sz w:val="24"/>
        </w:rPr>
        <w:t>.</w:t>
      </w:r>
    </w:p>
    <w:p w:rsidR="00950435" w:rsidRPr="00950435" w:rsidRDefault="00950435" w:rsidP="00950435">
      <w:pPr>
        <w:ind w:left="360"/>
        <w:jc w:val="both"/>
        <w:rPr>
          <w:sz w:val="24"/>
        </w:rPr>
      </w:pPr>
      <w:r>
        <w:rPr>
          <w:sz w:val="24"/>
        </w:rPr>
        <w:t xml:space="preserve">Il gruppo di </w:t>
      </w:r>
      <w:proofErr w:type="gramStart"/>
      <w:r>
        <w:rPr>
          <w:sz w:val="24"/>
        </w:rPr>
        <w:t>lavoro  nel</w:t>
      </w:r>
      <w:proofErr w:type="gramEnd"/>
      <w:r>
        <w:rPr>
          <w:sz w:val="24"/>
        </w:rPr>
        <w:t xml:space="preserve"> suo complesso sarà sensibilizzato, attraverso l’azione, sul delicato tema della r</w:t>
      </w:r>
      <w:r w:rsidRPr="00950435">
        <w:rPr>
          <w:sz w:val="24"/>
        </w:rPr>
        <w:t xml:space="preserve">esponsabilità d’impresa e </w:t>
      </w:r>
      <w:r w:rsidR="006B55CD">
        <w:rPr>
          <w:sz w:val="24"/>
        </w:rPr>
        <w:t xml:space="preserve">l’acquisizione di un </w:t>
      </w:r>
      <w:bookmarkStart w:id="0" w:name="_GoBack"/>
      <w:bookmarkEnd w:id="0"/>
      <w:r w:rsidRPr="00950435">
        <w:rPr>
          <w:sz w:val="24"/>
        </w:rPr>
        <w:t>codice etico;</w:t>
      </w:r>
    </w:p>
    <w:p w:rsidR="00342B47" w:rsidRDefault="00342B47" w:rsidP="00342B47">
      <w:pPr>
        <w:jc w:val="both"/>
        <w:rPr>
          <w:sz w:val="24"/>
          <w:szCs w:val="24"/>
        </w:rPr>
      </w:pPr>
      <w:r w:rsidRPr="00F523CE">
        <w:rPr>
          <w:sz w:val="24"/>
          <w:szCs w:val="24"/>
        </w:rPr>
        <w:lastRenderedPageBreak/>
        <w:t>Metodologie</w:t>
      </w:r>
    </w:p>
    <w:p w:rsidR="008C2FDF" w:rsidRPr="00F523CE" w:rsidRDefault="008C2FDF" w:rsidP="00342B47">
      <w:pPr>
        <w:jc w:val="both"/>
        <w:rPr>
          <w:sz w:val="24"/>
          <w:szCs w:val="24"/>
        </w:rPr>
      </w:pPr>
      <w:r w:rsidRPr="008C2FDF">
        <w:rPr>
          <w:sz w:val="24"/>
          <w:szCs w:val="24"/>
        </w:rPr>
        <w:t xml:space="preserve">Il modulo sarà affrontato in un assetto laboratoriale proponendo procedimenti operativi di </w:t>
      </w:r>
      <w:proofErr w:type="spellStart"/>
      <w:r w:rsidRPr="008C2FDF">
        <w:rPr>
          <w:sz w:val="24"/>
          <w:szCs w:val="24"/>
        </w:rPr>
        <w:t>problem</w:t>
      </w:r>
      <w:proofErr w:type="spellEnd"/>
      <w:r w:rsidRPr="008C2FDF">
        <w:rPr>
          <w:sz w:val="24"/>
          <w:szCs w:val="24"/>
        </w:rPr>
        <w:t xml:space="preserve"> </w:t>
      </w:r>
      <w:proofErr w:type="spellStart"/>
      <w:r w:rsidRPr="008C2FDF">
        <w:rPr>
          <w:sz w:val="24"/>
          <w:szCs w:val="24"/>
        </w:rPr>
        <w:t>posing</w:t>
      </w:r>
      <w:proofErr w:type="spellEnd"/>
      <w:r w:rsidRPr="008C2FDF">
        <w:rPr>
          <w:sz w:val="24"/>
          <w:szCs w:val="24"/>
        </w:rPr>
        <w:t xml:space="preserve"> and </w:t>
      </w:r>
      <w:proofErr w:type="spellStart"/>
      <w:r w:rsidRPr="008C2FDF">
        <w:rPr>
          <w:sz w:val="24"/>
          <w:szCs w:val="24"/>
        </w:rPr>
        <w:t>solving</w:t>
      </w:r>
      <w:proofErr w:type="spellEnd"/>
      <w:r w:rsidRPr="008C2FDF">
        <w:rPr>
          <w:sz w:val="24"/>
          <w:szCs w:val="24"/>
        </w:rPr>
        <w:t xml:space="preserve"> e </w:t>
      </w:r>
      <w:proofErr w:type="spellStart"/>
      <w:r w:rsidRPr="008C2FDF">
        <w:rPr>
          <w:sz w:val="24"/>
          <w:szCs w:val="24"/>
        </w:rPr>
        <w:t>decision</w:t>
      </w:r>
      <w:proofErr w:type="spellEnd"/>
      <w:r w:rsidRPr="008C2FDF">
        <w:rPr>
          <w:sz w:val="24"/>
          <w:szCs w:val="24"/>
        </w:rPr>
        <w:t xml:space="preserve"> </w:t>
      </w:r>
      <w:proofErr w:type="spellStart"/>
      <w:r w:rsidRPr="008C2FDF">
        <w:rPr>
          <w:sz w:val="24"/>
          <w:szCs w:val="24"/>
        </w:rPr>
        <w:t>making</w:t>
      </w:r>
      <w:proofErr w:type="spellEnd"/>
      <w:r w:rsidRPr="008C2FDF">
        <w:rPr>
          <w:sz w:val="24"/>
          <w:szCs w:val="24"/>
        </w:rPr>
        <w:t>, creando così i presupposti per stimolare abilità imprenditoriale nel quadro EQF.</w:t>
      </w:r>
    </w:p>
    <w:p w:rsidR="00C91E1A" w:rsidRDefault="00C91E1A" w:rsidP="00BD30FF">
      <w:pPr>
        <w:jc w:val="both"/>
        <w:rPr>
          <w:sz w:val="24"/>
        </w:rPr>
      </w:pPr>
    </w:p>
    <w:p w:rsidR="008967AC" w:rsidRDefault="00342B47" w:rsidP="00BD30FF">
      <w:pPr>
        <w:jc w:val="both"/>
        <w:rPr>
          <w:sz w:val="24"/>
          <w:szCs w:val="24"/>
        </w:rPr>
      </w:pPr>
      <w:r w:rsidRPr="00F523CE">
        <w:rPr>
          <w:sz w:val="24"/>
          <w:szCs w:val="24"/>
        </w:rPr>
        <w:t>Obiettivi didattico-formativi</w:t>
      </w:r>
    </w:p>
    <w:p w:rsidR="00A00C74" w:rsidRPr="00A00C74" w:rsidRDefault="00A00C74" w:rsidP="00A00C74">
      <w:pPr>
        <w:jc w:val="both"/>
        <w:rPr>
          <w:sz w:val="24"/>
          <w:szCs w:val="24"/>
        </w:rPr>
      </w:pPr>
      <w:r w:rsidRPr="00A00C74">
        <w:rPr>
          <w:sz w:val="24"/>
          <w:szCs w:val="24"/>
        </w:rPr>
        <w:t>Valorizz</w:t>
      </w:r>
      <w:r w:rsidR="003257FC">
        <w:rPr>
          <w:sz w:val="24"/>
          <w:szCs w:val="24"/>
        </w:rPr>
        <w:t>are le vocazioni del territorio e le competenze</w:t>
      </w:r>
      <w:r w:rsidRPr="00A00C74">
        <w:rPr>
          <w:sz w:val="24"/>
          <w:szCs w:val="24"/>
        </w:rPr>
        <w:t xml:space="preserve"> degli studenti e delle studentesse, offrendo un modello d’impresa in grado di trasformarle in concrete opportunità;</w:t>
      </w:r>
    </w:p>
    <w:p w:rsidR="00A00C74" w:rsidRDefault="00A00C74" w:rsidP="00A00C74">
      <w:pPr>
        <w:jc w:val="both"/>
        <w:rPr>
          <w:sz w:val="24"/>
          <w:szCs w:val="24"/>
        </w:rPr>
      </w:pPr>
      <w:r w:rsidRPr="00A00C74">
        <w:rPr>
          <w:sz w:val="24"/>
          <w:szCs w:val="24"/>
        </w:rPr>
        <w:t>Favorire l’utilizzo delle risorse umane, sociali, economiche esistenti in una prospettiva rinnovata di promozione dei beni comuni;</w:t>
      </w:r>
    </w:p>
    <w:p w:rsidR="002C190E" w:rsidRDefault="002C190E" w:rsidP="00A00C74">
      <w:pPr>
        <w:jc w:val="both"/>
        <w:rPr>
          <w:sz w:val="24"/>
          <w:szCs w:val="24"/>
        </w:rPr>
      </w:pPr>
      <w:r>
        <w:rPr>
          <w:sz w:val="24"/>
          <w:szCs w:val="24"/>
        </w:rPr>
        <w:t>Promuovere la cultura d’impresa e dell’autoimprenditorialità, con attenzione all’ambito musicale e artistico, per favorire l’accesso alla cultura, all’inclusione e al rafforzamento della rete sociale. Un modello d’impresa che valorizzi sostenibilità, solidarietà e bellezza, che contribuisca alla creazione di dinamiche culturali, sociali ed economiche virtuose.</w:t>
      </w:r>
    </w:p>
    <w:p w:rsidR="00A00C74" w:rsidRPr="00F523CE" w:rsidRDefault="00A00C74" w:rsidP="00A00C74">
      <w:pPr>
        <w:jc w:val="both"/>
        <w:rPr>
          <w:sz w:val="24"/>
          <w:szCs w:val="24"/>
        </w:rPr>
      </w:pPr>
      <w:r w:rsidRPr="00A00C74">
        <w:rPr>
          <w:sz w:val="24"/>
          <w:szCs w:val="24"/>
        </w:rPr>
        <w:t xml:space="preserve">Valorizzare la specificità degli indirizzi di studio integrandoli in un’esperienza di </w:t>
      </w:r>
      <w:proofErr w:type="spellStart"/>
      <w:r w:rsidRPr="00A00C74">
        <w:rPr>
          <w:sz w:val="24"/>
          <w:szCs w:val="24"/>
        </w:rPr>
        <w:t>coworking</w:t>
      </w:r>
      <w:proofErr w:type="spellEnd"/>
      <w:r w:rsidRPr="00A00C74">
        <w:rPr>
          <w:sz w:val="24"/>
          <w:szCs w:val="24"/>
        </w:rPr>
        <w:t xml:space="preserve"> dove le differenti competenze si arricchiscono e si compensano, delineando competenze trasversali e di cittadinanza.</w:t>
      </w:r>
    </w:p>
    <w:p w:rsidR="00C32B9E" w:rsidRDefault="00A00C74" w:rsidP="00342B47">
      <w:pPr>
        <w:jc w:val="both"/>
        <w:rPr>
          <w:sz w:val="24"/>
        </w:rPr>
      </w:pPr>
      <w:r>
        <w:rPr>
          <w:sz w:val="24"/>
        </w:rPr>
        <w:t>Coerenza con il PTOF</w:t>
      </w:r>
    </w:p>
    <w:p w:rsidR="00A00C74" w:rsidRDefault="00A00C74" w:rsidP="00342B47">
      <w:pPr>
        <w:jc w:val="both"/>
        <w:rPr>
          <w:sz w:val="24"/>
        </w:rPr>
      </w:pPr>
      <w:r w:rsidRPr="00A00C74">
        <w:rPr>
          <w:sz w:val="24"/>
        </w:rPr>
        <w:t>Il progetto è un ampliamento dell’offerta formativa d’Isti</w:t>
      </w:r>
      <w:r w:rsidR="008C2FDF">
        <w:rPr>
          <w:sz w:val="24"/>
        </w:rPr>
        <w:t>tuto, armonizza le specificità,</w:t>
      </w:r>
      <w:r w:rsidRPr="00A00C74">
        <w:rPr>
          <w:sz w:val="24"/>
        </w:rPr>
        <w:t xml:space="preserve"> esalta le vocazioni dei diversi indirizzi</w:t>
      </w:r>
      <w:r w:rsidR="008C2FDF">
        <w:rPr>
          <w:sz w:val="24"/>
        </w:rPr>
        <w:t>, valorizza le competenze specifiche degli studenti</w:t>
      </w:r>
      <w:r w:rsidRPr="00A00C74">
        <w:rPr>
          <w:sz w:val="24"/>
        </w:rPr>
        <w:t xml:space="preserve">. Il Liceo Musicale e Coreutico si avvale sin </w:t>
      </w:r>
      <w:proofErr w:type="spellStart"/>
      <w:r w:rsidRPr="00A00C74">
        <w:rPr>
          <w:sz w:val="24"/>
        </w:rPr>
        <w:t>dall’a.s.</w:t>
      </w:r>
      <w:proofErr w:type="spellEnd"/>
      <w:r w:rsidRPr="00A00C74">
        <w:rPr>
          <w:sz w:val="24"/>
        </w:rPr>
        <w:t xml:space="preserve"> 2003/2004, dell’Orchestra Filarmonica e il Coro Polifonico dell’Istituto “Regina Margherita” di Palermo, composto da circa 90 soggetti. L’Orchestra e il Coro hanno realizzato oltre cento concerti. La formazione di Coro e Orchestra si è esibita alla presenza di alte personalità istituzionali nazionali ed internazionali ed è stata inserita in stagioni concertistiche di prestigio, coniugando attività artistica e impegno civile. Il Liceo Economico Sociale, con l’apporto epistemologico delle discipline, si qualifica come un’opportunità per gettare un ponte tra la scuola, il territorio e il mercato.</w:t>
      </w:r>
      <w:r>
        <w:rPr>
          <w:sz w:val="24"/>
        </w:rPr>
        <w:t xml:space="preserve"> </w:t>
      </w:r>
      <w:r w:rsidRPr="00A00C74">
        <w:rPr>
          <w:sz w:val="24"/>
        </w:rPr>
        <w:t xml:space="preserve">Il Liceo delle scienze umane presta particolare attenzione ai luoghi e alle pratiche dell’educazione formale e non formale, ai servizi alla persona, al mondo del lavoro, ai fenomeni interculturali; alle metodologie relazionali e comunicative, anche relative alla media </w:t>
      </w:r>
      <w:proofErr w:type="spellStart"/>
      <w:r w:rsidRPr="00A00C74">
        <w:rPr>
          <w:sz w:val="24"/>
        </w:rPr>
        <w:t>education</w:t>
      </w:r>
      <w:proofErr w:type="spellEnd"/>
      <w:r w:rsidRPr="00A00C74">
        <w:rPr>
          <w:sz w:val="24"/>
        </w:rPr>
        <w:t>. Il liceo linguistico ha una naturale vocazione allo scambio interculturale, al passaggio tra i diversi sistemi linguistici, al comunicare in vari contesti sociali e in situazioni professionali utilizzando</w:t>
      </w:r>
      <w:r w:rsidR="003257FC">
        <w:rPr>
          <w:sz w:val="24"/>
        </w:rPr>
        <w:t xml:space="preserve"> diverse forme testuali</w:t>
      </w:r>
      <w:r>
        <w:rPr>
          <w:sz w:val="24"/>
        </w:rPr>
        <w:t>.</w:t>
      </w:r>
    </w:p>
    <w:p w:rsidR="00C32B9E" w:rsidRDefault="00C32B9E" w:rsidP="00342B47">
      <w:pPr>
        <w:jc w:val="both"/>
        <w:rPr>
          <w:sz w:val="24"/>
        </w:rPr>
      </w:pPr>
      <w:r>
        <w:rPr>
          <w:sz w:val="24"/>
        </w:rPr>
        <w:t>Risultati attesi</w:t>
      </w:r>
    </w:p>
    <w:p w:rsidR="008C2FDF" w:rsidRDefault="008C2FDF" w:rsidP="00342B47">
      <w:pPr>
        <w:jc w:val="both"/>
        <w:rPr>
          <w:sz w:val="24"/>
        </w:rPr>
      </w:pPr>
      <w:r>
        <w:rPr>
          <w:sz w:val="24"/>
        </w:rPr>
        <w:t>Sviluppo</w:t>
      </w:r>
      <w:r w:rsidR="00477988" w:rsidRPr="00477988">
        <w:rPr>
          <w:sz w:val="24"/>
        </w:rPr>
        <w:t xml:space="preserve"> dello spirito di iniziativa, della capacità di risolvere problemi, della creatività e della promozio</w:t>
      </w:r>
      <w:r w:rsidR="00477988">
        <w:rPr>
          <w:sz w:val="24"/>
        </w:rPr>
        <w:t>ne dell’autonomia mettendo in gioco specifiche vocazioni e competenze;</w:t>
      </w:r>
    </w:p>
    <w:p w:rsidR="00477988" w:rsidRDefault="00477988" w:rsidP="00342B47">
      <w:pPr>
        <w:jc w:val="both"/>
        <w:rPr>
          <w:sz w:val="24"/>
        </w:rPr>
      </w:pPr>
      <w:r w:rsidRPr="00477988">
        <w:rPr>
          <w:sz w:val="24"/>
        </w:rPr>
        <w:t>Potenziamento competenze organizzative e relazionali (capacità lavoro di squadra, di pianificazione, comunicazione)</w:t>
      </w:r>
      <w:r>
        <w:rPr>
          <w:sz w:val="24"/>
        </w:rPr>
        <w:t>.</w:t>
      </w:r>
    </w:p>
    <w:p w:rsidR="008C2FDF" w:rsidRPr="008C2FDF" w:rsidRDefault="008C2FDF" w:rsidP="008C2FDF">
      <w:pPr>
        <w:jc w:val="both"/>
        <w:rPr>
          <w:sz w:val="24"/>
        </w:rPr>
      </w:pPr>
      <w:r w:rsidRPr="008C2FDF">
        <w:rPr>
          <w:sz w:val="24"/>
        </w:rPr>
        <w:t>Verifica e valutazione:</w:t>
      </w:r>
    </w:p>
    <w:p w:rsidR="00232B33" w:rsidRDefault="008C2FDF" w:rsidP="008C2FDF">
      <w:pPr>
        <w:jc w:val="both"/>
        <w:rPr>
          <w:sz w:val="24"/>
        </w:rPr>
      </w:pPr>
      <w:r w:rsidRPr="008C2FDF">
        <w:rPr>
          <w:sz w:val="24"/>
        </w:rPr>
        <w:lastRenderedPageBreak/>
        <w:t xml:space="preserve">Le competenze acquisite saranno valutate in itinere attraverso questionari intermedi, prove strutturate, risoluzione di </w:t>
      </w:r>
      <w:proofErr w:type="gramStart"/>
      <w:r w:rsidRPr="008C2FDF">
        <w:rPr>
          <w:sz w:val="24"/>
        </w:rPr>
        <w:t>problemi,  capacità</w:t>
      </w:r>
      <w:proofErr w:type="gramEnd"/>
      <w:r w:rsidRPr="008C2FDF">
        <w:rPr>
          <w:sz w:val="24"/>
        </w:rPr>
        <w:t xml:space="preserve"> degli studenti  di contestualizzare le conoscenze con la pratica quotidiana.</w:t>
      </w:r>
    </w:p>
    <w:p w:rsidR="00232B33" w:rsidRPr="008C2FDF" w:rsidRDefault="00232B33" w:rsidP="008C2FDF">
      <w:pPr>
        <w:jc w:val="both"/>
        <w:rPr>
          <w:sz w:val="24"/>
        </w:rPr>
      </w:pPr>
      <w:r>
        <w:rPr>
          <w:sz w:val="24"/>
        </w:rPr>
        <w:t xml:space="preserve">Si innescheranno anche processi di </w:t>
      </w:r>
      <w:proofErr w:type="gramStart"/>
      <w:r>
        <w:rPr>
          <w:sz w:val="24"/>
        </w:rPr>
        <w:t>autovalutazione  degli</w:t>
      </w:r>
      <w:proofErr w:type="gramEnd"/>
      <w:r>
        <w:rPr>
          <w:sz w:val="24"/>
        </w:rPr>
        <w:t xml:space="preserve">  alunni e alunne dei risultati raggiunti della loro efficacia e dei punti di criticità.</w:t>
      </w:r>
    </w:p>
    <w:p w:rsidR="00C32B9E" w:rsidRDefault="008C2FDF" w:rsidP="008C2FDF">
      <w:pPr>
        <w:jc w:val="both"/>
        <w:rPr>
          <w:sz w:val="24"/>
        </w:rPr>
      </w:pPr>
      <w:r w:rsidRPr="008C2FDF">
        <w:rPr>
          <w:sz w:val="24"/>
        </w:rPr>
        <w:t>Al termine del modulo verrà rila</w:t>
      </w:r>
      <w:r w:rsidR="009A470A">
        <w:rPr>
          <w:sz w:val="24"/>
        </w:rPr>
        <w:t>sciato</w:t>
      </w:r>
      <w:r w:rsidRPr="008C2FDF">
        <w:rPr>
          <w:sz w:val="24"/>
        </w:rPr>
        <w:t xml:space="preserve"> un attestato con la </w:t>
      </w:r>
      <w:proofErr w:type="gramStart"/>
      <w:r w:rsidRPr="008C2FDF">
        <w:rPr>
          <w:sz w:val="24"/>
        </w:rPr>
        <w:t>descrizione  delle</w:t>
      </w:r>
      <w:proofErr w:type="gramEnd"/>
      <w:r w:rsidRPr="008C2FDF">
        <w:rPr>
          <w:sz w:val="24"/>
        </w:rPr>
        <w:t xml:space="preserve"> conoscen</w:t>
      </w:r>
      <w:r w:rsidR="009A470A">
        <w:rPr>
          <w:sz w:val="24"/>
        </w:rPr>
        <w:t>ze e competenze acquisite, valido</w:t>
      </w:r>
      <w:r w:rsidRPr="008C2FDF">
        <w:rPr>
          <w:sz w:val="24"/>
        </w:rPr>
        <w:t xml:space="preserve"> ai fini del riconosc</w:t>
      </w:r>
      <w:r w:rsidR="001E4477">
        <w:rPr>
          <w:sz w:val="24"/>
        </w:rPr>
        <w:t>imento del credito formativo</w:t>
      </w:r>
      <w:r w:rsidR="009A470A">
        <w:rPr>
          <w:sz w:val="24"/>
        </w:rPr>
        <w:t>,</w:t>
      </w:r>
      <w:r w:rsidR="001E4477">
        <w:rPr>
          <w:sz w:val="24"/>
        </w:rPr>
        <w:t xml:space="preserve"> spendibile anche come competenze professionali.</w:t>
      </w:r>
    </w:p>
    <w:p w:rsidR="00C32B9E" w:rsidRDefault="00C32B9E" w:rsidP="00342B47">
      <w:pPr>
        <w:jc w:val="both"/>
        <w:rPr>
          <w:sz w:val="24"/>
        </w:rPr>
      </w:pPr>
      <w:r>
        <w:rPr>
          <w:sz w:val="24"/>
        </w:rPr>
        <w:t>Prodotto finale</w:t>
      </w:r>
    </w:p>
    <w:p w:rsidR="008C2FDF" w:rsidRDefault="008C2FDF" w:rsidP="00342B47">
      <w:pPr>
        <w:jc w:val="both"/>
        <w:rPr>
          <w:sz w:val="24"/>
        </w:rPr>
      </w:pPr>
      <w:r>
        <w:rPr>
          <w:sz w:val="24"/>
        </w:rPr>
        <w:t>Realizzazione di una casa editrice on line free</w:t>
      </w:r>
      <w:r w:rsidR="00CA26D9">
        <w:rPr>
          <w:sz w:val="24"/>
        </w:rPr>
        <w:t>.</w:t>
      </w:r>
    </w:p>
    <w:sectPr w:rsidR="008C2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C3E0C"/>
    <w:multiLevelType w:val="hybridMultilevel"/>
    <w:tmpl w:val="24960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75C07"/>
    <w:multiLevelType w:val="hybridMultilevel"/>
    <w:tmpl w:val="91EA2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81"/>
    <w:rsid w:val="00076A7B"/>
    <w:rsid w:val="000B5B03"/>
    <w:rsid w:val="00112C21"/>
    <w:rsid w:val="001E4477"/>
    <w:rsid w:val="00202EFD"/>
    <w:rsid w:val="00232B33"/>
    <w:rsid w:val="00255330"/>
    <w:rsid w:val="0026102B"/>
    <w:rsid w:val="00297FA1"/>
    <w:rsid w:val="002C190E"/>
    <w:rsid w:val="00311D4A"/>
    <w:rsid w:val="003257FC"/>
    <w:rsid w:val="00342B47"/>
    <w:rsid w:val="003C15CC"/>
    <w:rsid w:val="004145A6"/>
    <w:rsid w:val="00421DA2"/>
    <w:rsid w:val="0043444C"/>
    <w:rsid w:val="00477988"/>
    <w:rsid w:val="004F1F74"/>
    <w:rsid w:val="00571EE5"/>
    <w:rsid w:val="00577FA8"/>
    <w:rsid w:val="005C5710"/>
    <w:rsid w:val="005D72A6"/>
    <w:rsid w:val="00612D81"/>
    <w:rsid w:val="00643C4A"/>
    <w:rsid w:val="006A3414"/>
    <w:rsid w:val="006B55CD"/>
    <w:rsid w:val="007748AA"/>
    <w:rsid w:val="007D452B"/>
    <w:rsid w:val="008254F0"/>
    <w:rsid w:val="00840D4D"/>
    <w:rsid w:val="00862CD8"/>
    <w:rsid w:val="00865F42"/>
    <w:rsid w:val="008967AC"/>
    <w:rsid w:val="008B73A6"/>
    <w:rsid w:val="008C2FDF"/>
    <w:rsid w:val="008D3FCA"/>
    <w:rsid w:val="008F4317"/>
    <w:rsid w:val="00950435"/>
    <w:rsid w:val="009542B4"/>
    <w:rsid w:val="009A470A"/>
    <w:rsid w:val="009C143A"/>
    <w:rsid w:val="009D523D"/>
    <w:rsid w:val="00A00C74"/>
    <w:rsid w:val="00A3251E"/>
    <w:rsid w:val="00AB10FC"/>
    <w:rsid w:val="00AE75C9"/>
    <w:rsid w:val="00B500D8"/>
    <w:rsid w:val="00B84A4A"/>
    <w:rsid w:val="00BD30FF"/>
    <w:rsid w:val="00BE23AA"/>
    <w:rsid w:val="00C32B9E"/>
    <w:rsid w:val="00C840DE"/>
    <w:rsid w:val="00C91E1A"/>
    <w:rsid w:val="00C94C67"/>
    <w:rsid w:val="00CA26D9"/>
    <w:rsid w:val="00D30195"/>
    <w:rsid w:val="00D607D9"/>
    <w:rsid w:val="00D97999"/>
    <w:rsid w:val="00DC1B3B"/>
    <w:rsid w:val="00E00280"/>
    <w:rsid w:val="00E64A9F"/>
    <w:rsid w:val="00F40625"/>
    <w:rsid w:val="00F45AB5"/>
    <w:rsid w:val="00F523CE"/>
    <w:rsid w:val="00F613E6"/>
    <w:rsid w:val="00F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5468E-514D-401B-93F6-F647A219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Utente</cp:lastModifiedBy>
  <cp:revision>2</cp:revision>
  <dcterms:created xsi:type="dcterms:W3CDTF">2017-05-07T11:17:00Z</dcterms:created>
  <dcterms:modified xsi:type="dcterms:W3CDTF">2017-05-07T11:17:00Z</dcterms:modified>
</cp:coreProperties>
</file>