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D66" w:rsidRPr="00D72D66" w:rsidRDefault="00BA5CE2" w:rsidP="0013497A">
      <w:pPr>
        <w:rPr>
          <w:sz w:val="96"/>
        </w:rPr>
      </w:pPr>
      <w:r>
        <w:rPr>
          <w:noProof/>
          <w:sz w:val="52"/>
          <w:lang w:eastAsia="it-IT"/>
        </w:rPr>
        <w:drawing>
          <wp:anchor distT="0" distB="0" distL="114300" distR="114300" simplePos="0" relativeHeight="251658240" behindDoc="1" locked="0" layoutInCell="1" allowOverlap="1">
            <wp:simplePos x="0" y="0"/>
            <wp:positionH relativeFrom="column">
              <wp:posOffset>-93723</wp:posOffset>
            </wp:positionH>
            <wp:positionV relativeFrom="paragraph">
              <wp:posOffset>-240576</wp:posOffset>
            </wp:positionV>
            <wp:extent cx="6125227" cy="4080933"/>
            <wp:effectExtent l="19050" t="0" r="8873" b="0"/>
            <wp:wrapNone/>
            <wp:docPr id="3" name="Immagine 2" descr="cupola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olabn.JPG"/>
                    <pic:cNvPicPr/>
                  </pic:nvPicPr>
                  <pic:blipFill>
                    <a:blip r:embed="rId9" cstate="print"/>
                    <a:stretch>
                      <a:fillRect/>
                    </a:stretch>
                  </pic:blipFill>
                  <pic:spPr>
                    <a:xfrm>
                      <a:off x="0" y="0"/>
                      <a:ext cx="6125227" cy="4080933"/>
                    </a:xfrm>
                    <a:prstGeom prst="rect">
                      <a:avLst/>
                    </a:prstGeom>
                  </pic:spPr>
                </pic:pic>
              </a:graphicData>
            </a:graphic>
          </wp:anchor>
        </w:drawing>
      </w:r>
      <w:r w:rsidR="0013497A" w:rsidRPr="00D72D66">
        <w:rPr>
          <w:sz w:val="96"/>
        </w:rPr>
        <w:t>POF</w:t>
      </w:r>
      <w:r w:rsidR="0013497A" w:rsidRPr="00D72D66">
        <w:rPr>
          <w:sz w:val="96"/>
        </w:rPr>
        <w:tab/>
      </w:r>
      <w:r w:rsidR="0013497A" w:rsidRPr="00D72D66">
        <w:rPr>
          <w:sz w:val="96"/>
        </w:rPr>
        <w:tab/>
      </w:r>
      <w:r w:rsidR="003739C8">
        <w:rPr>
          <w:sz w:val="96"/>
        </w:rPr>
        <w:t>2015-2016</w:t>
      </w:r>
    </w:p>
    <w:p w:rsidR="00D72D66" w:rsidRDefault="00D72D66" w:rsidP="0013497A">
      <w:pPr>
        <w:rPr>
          <w:sz w:val="52"/>
        </w:rPr>
      </w:pPr>
    </w:p>
    <w:p w:rsidR="00BA5CE2" w:rsidRDefault="00BA5CE2" w:rsidP="0013497A">
      <w:pPr>
        <w:rPr>
          <w:sz w:val="52"/>
        </w:rPr>
      </w:pPr>
    </w:p>
    <w:p w:rsidR="00BA5CE2" w:rsidRDefault="00BA5CE2" w:rsidP="0013497A">
      <w:pPr>
        <w:rPr>
          <w:sz w:val="52"/>
        </w:rPr>
      </w:pPr>
    </w:p>
    <w:p w:rsidR="00BA5CE2" w:rsidRDefault="00BA5CE2" w:rsidP="0013497A">
      <w:pPr>
        <w:rPr>
          <w:sz w:val="52"/>
        </w:rPr>
      </w:pPr>
    </w:p>
    <w:p w:rsidR="00BA5CE2" w:rsidRDefault="00BA5CE2" w:rsidP="0013497A">
      <w:pPr>
        <w:rPr>
          <w:sz w:val="52"/>
        </w:rPr>
      </w:pPr>
    </w:p>
    <w:p w:rsidR="0013497A" w:rsidRPr="00800FDF" w:rsidRDefault="0013497A" w:rsidP="008E47E8">
      <w:pPr>
        <w:rPr>
          <w:sz w:val="52"/>
        </w:rPr>
      </w:pPr>
      <w:r>
        <w:rPr>
          <w:sz w:val="52"/>
        </w:rPr>
        <w:t>Liceo Statale Regina Margherita</w:t>
      </w:r>
    </w:p>
    <w:p w:rsidR="008E47E8" w:rsidRDefault="008E47E8" w:rsidP="008E47E8">
      <w:pPr>
        <w:pBdr>
          <w:bottom w:val="single" w:sz="4" w:space="1" w:color="auto"/>
        </w:pBdr>
        <w:rPr>
          <w:sz w:val="36"/>
        </w:rPr>
      </w:pPr>
    </w:p>
    <w:p w:rsidR="00EA21EF" w:rsidRDefault="00EA21EF">
      <w:pPr>
        <w:spacing w:after="200" w:line="276" w:lineRule="auto"/>
        <w:jc w:val="left"/>
        <w:rPr>
          <w:sz w:val="36"/>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A21EF" w:rsidRPr="004F2E7B" w:rsidTr="00E40680">
        <w:trPr>
          <w:trHeight w:val="3400"/>
        </w:trPr>
        <w:tc>
          <w:tcPr>
            <w:tcW w:w="9606" w:type="dxa"/>
          </w:tcPr>
          <w:p w:rsidR="00EA21EF" w:rsidRPr="00900D27" w:rsidRDefault="00EA21EF" w:rsidP="00E40680">
            <w:pPr>
              <w:pStyle w:val="Paragrafoelenco"/>
              <w:numPr>
                <w:ilvl w:val="0"/>
                <w:numId w:val="21"/>
              </w:numPr>
              <w:ind w:left="0" w:firstLine="0"/>
              <w:rPr>
                <w:rFonts w:ascii="Brush Script Std" w:hAnsi="Brush Script Std"/>
                <w:color w:val="FF0000"/>
                <w:sz w:val="36"/>
              </w:rPr>
            </w:pPr>
            <w:r w:rsidRPr="00900D27">
              <w:rPr>
                <w:rFonts w:ascii="Brush Script Std" w:hAnsi="Brush Script Std"/>
                <w:sz w:val="36"/>
              </w:rPr>
              <w:t xml:space="preserve">Liceo delle Scienze Umane </w:t>
            </w:r>
          </w:p>
          <w:p w:rsidR="00EA21EF" w:rsidRPr="00EA21EF" w:rsidRDefault="00EA21EF" w:rsidP="00E40680">
            <w:pPr>
              <w:pStyle w:val="Paragrafoelenco"/>
              <w:numPr>
                <w:ilvl w:val="0"/>
                <w:numId w:val="21"/>
              </w:numPr>
              <w:ind w:left="0" w:firstLine="0"/>
              <w:rPr>
                <w:rFonts w:ascii="Brush Script Std" w:hAnsi="Brush Script Std"/>
                <w:color w:val="53CD67"/>
                <w:sz w:val="40"/>
              </w:rPr>
            </w:pPr>
            <w:r w:rsidRPr="00900D27">
              <w:rPr>
                <w:rFonts w:ascii="Brush Script Std" w:hAnsi="Brush Script Std"/>
                <w:sz w:val="36"/>
              </w:rPr>
              <w:t>Liceo</w:t>
            </w:r>
            <w:r>
              <w:rPr>
                <w:rFonts w:ascii="Brush Script Std" w:hAnsi="Brush Script Std"/>
                <w:sz w:val="36"/>
              </w:rPr>
              <w:t xml:space="preserve"> delle Scienze Umane    </w:t>
            </w:r>
            <w:r w:rsidRPr="00900D27">
              <w:rPr>
                <w:rFonts w:ascii="Brush Script Std" w:hAnsi="Brush Script Std"/>
                <w:sz w:val="36"/>
              </w:rPr>
              <w:t>opzione Economico Sociale</w:t>
            </w:r>
          </w:p>
          <w:p w:rsidR="00EA21EF" w:rsidRDefault="00EA21EF" w:rsidP="00E40680">
            <w:pPr>
              <w:pStyle w:val="Paragrafoelenco"/>
              <w:numPr>
                <w:ilvl w:val="0"/>
                <w:numId w:val="21"/>
              </w:numPr>
              <w:ind w:left="0" w:firstLine="0"/>
              <w:rPr>
                <w:rFonts w:ascii="Brush Script Std" w:hAnsi="Brush Script Std"/>
                <w:color w:val="DBD600"/>
                <w:sz w:val="36"/>
              </w:rPr>
            </w:pPr>
            <w:r w:rsidRPr="00EA21EF">
              <w:rPr>
                <w:rFonts w:ascii="Brush Script Std" w:hAnsi="Brush Script Std"/>
                <w:color w:val="DBD600"/>
                <w:sz w:val="36"/>
              </w:rPr>
              <w:t>Liceo Linguistico</w:t>
            </w:r>
          </w:p>
          <w:p w:rsidR="00EA21EF" w:rsidRPr="004F2E7B" w:rsidRDefault="00EA21EF" w:rsidP="00E40680">
            <w:pPr>
              <w:pStyle w:val="Paragrafoelenco"/>
              <w:numPr>
                <w:ilvl w:val="0"/>
                <w:numId w:val="21"/>
              </w:numPr>
              <w:ind w:left="0" w:firstLine="0"/>
              <w:rPr>
                <w:rFonts w:ascii="Brush Script Std" w:hAnsi="Brush Script Std"/>
                <w:color w:val="FF66CC"/>
                <w:sz w:val="36"/>
              </w:rPr>
            </w:pPr>
            <w:r w:rsidRPr="00900D27">
              <w:rPr>
                <w:rFonts w:ascii="Brush Script Std" w:hAnsi="Brush Script Std"/>
                <w:sz w:val="36"/>
              </w:rPr>
              <w:t>Liceo Musicale e Coreutico              sezione Coreutico</w:t>
            </w:r>
          </w:p>
          <w:p w:rsidR="00EA21EF" w:rsidRPr="004F2E7B" w:rsidRDefault="00EA21EF" w:rsidP="00E40680">
            <w:pPr>
              <w:pStyle w:val="Paragrafoelenco"/>
              <w:numPr>
                <w:ilvl w:val="0"/>
                <w:numId w:val="21"/>
              </w:numPr>
              <w:ind w:left="0" w:firstLine="0"/>
              <w:rPr>
                <w:rFonts w:ascii="Brush Script Std" w:hAnsi="Brush Script Std"/>
                <w:color w:val="548DD4" w:themeColor="text2" w:themeTint="99"/>
                <w:sz w:val="36"/>
              </w:rPr>
            </w:pPr>
            <w:r>
              <w:rPr>
                <w:rFonts w:ascii="Brush Script Std" w:hAnsi="Brush Script Std"/>
                <w:sz w:val="36"/>
              </w:rPr>
              <w:t xml:space="preserve">Liceo Musicale e Coreutico              </w:t>
            </w:r>
            <w:r w:rsidRPr="00900D27">
              <w:rPr>
                <w:rFonts w:ascii="Brush Script Std" w:hAnsi="Brush Script Std"/>
                <w:sz w:val="36"/>
              </w:rPr>
              <w:t>sezione Musicale</w:t>
            </w:r>
          </w:p>
          <w:p w:rsidR="00EA21EF" w:rsidRPr="004F2E7B" w:rsidRDefault="00EA21EF" w:rsidP="00E40680">
            <w:pPr>
              <w:pStyle w:val="Paragrafoelenco"/>
              <w:ind w:left="0"/>
              <w:rPr>
                <w:rFonts w:ascii="Brush Script Std" w:hAnsi="Brush Script Std"/>
                <w:color w:val="53CD67"/>
                <w:sz w:val="40"/>
              </w:rPr>
            </w:pPr>
          </w:p>
        </w:tc>
      </w:tr>
    </w:tbl>
    <w:p w:rsidR="00EA21EF" w:rsidRDefault="00EA21EF">
      <w:pPr>
        <w:spacing w:after="200" w:line="276" w:lineRule="auto"/>
        <w:jc w:val="left"/>
        <w:rPr>
          <w:sz w:val="36"/>
        </w:rPr>
      </w:pPr>
    </w:p>
    <w:p w:rsidR="008E47E8" w:rsidRDefault="008E47E8">
      <w:pPr>
        <w:spacing w:after="200" w:line="276" w:lineRule="auto"/>
        <w:jc w:val="left"/>
        <w:rPr>
          <w:sz w:val="36"/>
        </w:rPr>
      </w:pPr>
      <w:r>
        <w:rPr>
          <w:sz w:val="36"/>
        </w:rPr>
        <w:br w:type="page"/>
      </w:r>
    </w:p>
    <w:p w:rsidR="009E3A5D" w:rsidRDefault="009E3A5D" w:rsidP="009E3A5D">
      <w:pPr>
        <w:jc w:val="left"/>
        <w:rPr>
          <w:sz w:val="36"/>
        </w:rPr>
      </w:pPr>
    </w:p>
    <w:p w:rsidR="00041E27" w:rsidRPr="007F60A2" w:rsidRDefault="00041E27" w:rsidP="007F60A2">
      <w:pPr>
        <w:rPr>
          <w:sz w:val="36"/>
        </w:rPr>
      </w:pPr>
      <w:r w:rsidRPr="007F60A2">
        <w:rPr>
          <w:sz w:val="36"/>
        </w:rPr>
        <w:t>Indice</w:t>
      </w:r>
    </w:p>
    <w:sdt>
      <w:sdtPr>
        <w:rPr>
          <w:rFonts w:eastAsiaTheme="minorHAnsi" w:cstheme="minorBidi"/>
          <w:b w:val="0"/>
          <w:bCs w:val="0"/>
          <w:color w:val="auto"/>
          <w:sz w:val="22"/>
          <w:szCs w:val="22"/>
        </w:rPr>
        <w:id w:val="144030721"/>
        <w:docPartObj>
          <w:docPartGallery w:val="Table of Contents"/>
          <w:docPartUnique/>
        </w:docPartObj>
      </w:sdtPr>
      <w:sdtEndPr/>
      <w:sdtContent>
        <w:p w:rsidR="007F60A2" w:rsidRDefault="00271C42" w:rsidP="00495ADF">
          <w:pPr>
            <w:pStyle w:val="Titolosommario"/>
            <w:rPr>
              <w:rFonts w:eastAsiaTheme="minorHAnsi" w:cstheme="minorBidi"/>
              <w:b w:val="0"/>
              <w:bCs w:val="0"/>
              <w:color w:val="auto"/>
              <w:sz w:val="22"/>
              <w:szCs w:val="22"/>
            </w:rPr>
          </w:pPr>
          <w:r>
            <w:rPr>
              <w:rFonts w:eastAsiaTheme="minorHAnsi" w:cstheme="minorBidi"/>
              <w:b w:val="0"/>
              <w:bCs w:val="0"/>
              <w:color w:val="auto"/>
              <w:sz w:val="22"/>
              <w:szCs w:val="22"/>
            </w:rPr>
            <w:t>Parte A- Linee Generali del Piano dell’Offerta Formativa</w:t>
          </w:r>
        </w:p>
        <w:p w:rsidR="00271C42" w:rsidRPr="00271C42" w:rsidRDefault="00271C42" w:rsidP="00271C42"/>
        <w:p w:rsidR="00975FD7" w:rsidRDefault="00CF251F">
          <w:pPr>
            <w:pStyle w:val="Sommario1"/>
            <w:tabs>
              <w:tab w:val="right" w:leader="dot" w:pos="9628"/>
            </w:tabs>
            <w:rPr>
              <w:rFonts w:eastAsiaTheme="minorEastAsia"/>
              <w:noProof/>
              <w:lang w:eastAsia="it-IT"/>
            </w:rPr>
          </w:pPr>
          <w:r>
            <w:fldChar w:fldCharType="begin"/>
          </w:r>
          <w:r w:rsidR="00F6455C">
            <w:instrText xml:space="preserve"> TOC \o "1-4" \h \z \u </w:instrText>
          </w:r>
          <w:r>
            <w:fldChar w:fldCharType="separate"/>
          </w:r>
          <w:hyperlink w:anchor="_Toc436212260" w:history="1">
            <w:r w:rsidR="00975FD7" w:rsidRPr="00A8240D">
              <w:rPr>
                <w:rStyle w:val="Collegamentoipertestuale"/>
                <w:noProof/>
              </w:rPr>
              <w:t>Premessa</w:t>
            </w:r>
            <w:r w:rsidR="00975FD7">
              <w:rPr>
                <w:noProof/>
                <w:webHidden/>
              </w:rPr>
              <w:tab/>
            </w:r>
            <w:r w:rsidR="00975FD7">
              <w:rPr>
                <w:noProof/>
                <w:webHidden/>
              </w:rPr>
              <w:fldChar w:fldCharType="begin"/>
            </w:r>
            <w:r w:rsidR="00975FD7">
              <w:rPr>
                <w:noProof/>
                <w:webHidden/>
              </w:rPr>
              <w:instrText xml:space="preserve"> PAGEREF _Toc436212260 \h </w:instrText>
            </w:r>
            <w:r w:rsidR="00975FD7">
              <w:rPr>
                <w:noProof/>
                <w:webHidden/>
              </w:rPr>
            </w:r>
            <w:r w:rsidR="00975FD7">
              <w:rPr>
                <w:noProof/>
                <w:webHidden/>
              </w:rPr>
              <w:fldChar w:fldCharType="separate"/>
            </w:r>
            <w:r w:rsidR="00975FD7">
              <w:rPr>
                <w:noProof/>
                <w:webHidden/>
              </w:rPr>
              <w:t>6</w:t>
            </w:r>
            <w:r w:rsidR="00975FD7">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1" w:history="1">
            <w:r w:rsidRPr="00A8240D">
              <w:rPr>
                <w:rStyle w:val="Collegamentoipertestuale"/>
                <w:noProof/>
              </w:rPr>
              <w:t>Linee d’Indirizzo a.s. 2015-2016</w:t>
            </w:r>
            <w:r>
              <w:rPr>
                <w:noProof/>
                <w:webHidden/>
              </w:rPr>
              <w:tab/>
            </w:r>
            <w:r>
              <w:rPr>
                <w:noProof/>
                <w:webHidden/>
              </w:rPr>
              <w:fldChar w:fldCharType="begin"/>
            </w:r>
            <w:r>
              <w:rPr>
                <w:noProof/>
                <w:webHidden/>
              </w:rPr>
              <w:instrText xml:space="preserve"> PAGEREF _Toc436212261 \h </w:instrText>
            </w:r>
            <w:r>
              <w:rPr>
                <w:noProof/>
                <w:webHidden/>
              </w:rPr>
            </w:r>
            <w:r>
              <w:rPr>
                <w:noProof/>
                <w:webHidden/>
              </w:rPr>
              <w:fldChar w:fldCharType="separate"/>
            </w:r>
            <w:r>
              <w:rPr>
                <w:noProof/>
                <w:webHidden/>
              </w:rPr>
              <w:t>7</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2" w:history="1">
            <w:r w:rsidRPr="00A8240D">
              <w:rPr>
                <w:rStyle w:val="Collegamentoipertestuale"/>
                <w:noProof/>
              </w:rPr>
              <w:t>Organico di potenziamento</w:t>
            </w:r>
            <w:r>
              <w:rPr>
                <w:noProof/>
                <w:webHidden/>
              </w:rPr>
              <w:tab/>
            </w:r>
            <w:r>
              <w:rPr>
                <w:noProof/>
                <w:webHidden/>
              </w:rPr>
              <w:fldChar w:fldCharType="begin"/>
            </w:r>
            <w:r>
              <w:rPr>
                <w:noProof/>
                <w:webHidden/>
              </w:rPr>
              <w:instrText xml:space="preserve"> PAGEREF _Toc436212262 \h </w:instrText>
            </w:r>
            <w:r>
              <w:rPr>
                <w:noProof/>
                <w:webHidden/>
              </w:rPr>
            </w:r>
            <w:r>
              <w:rPr>
                <w:noProof/>
                <w:webHidden/>
              </w:rPr>
              <w:fldChar w:fldCharType="separate"/>
            </w:r>
            <w:r>
              <w:rPr>
                <w:noProof/>
                <w:webHidden/>
              </w:rPr>
              <w:t>10</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3" w:history="1">
            <w:r w:rsidRPr="00A8240D">
              <w:rPr>
                <w:rStyle w:val="Collegamentoipertestuale"/>
                <w:noProof/>
              </w:rPr>
              <w:t>Il territorio</w:t>
            </w:r>
            <w:r>
              <w:rPr>
                <w:noProof/>
                <w:webHidden/>
              </w:rPr>
              <w:tab/>
            </w:r>
            <w:r>
              <w:rPr>
                <w:noProof/>
                <w:webHidden/>
              </w:rPr>
              <w:fldChar w:fldCharType="begin"/>
            </w:r>
            <w:r>
              <w:rPr>
                <w:noProof/>
                <w:webHidden/>
              </w:rPr>
              <w:instrText xml:space="preserve"> PAGEREF _Toc436212263 \h </w:instrText>
            </w:r>
            <w:r>
              <w:rPr>
                <w:noProof/>
                <w:webHidden/>
              </w:rPr>
            </w:r>
            <w:r>
              <w:rPr>
                <w:noProof/>
                <w:webHidden/>
              </w:rPr>
              <w:fldChar w:fldCharType="separate"/>
            </w:r>
            <w:r>
              <w:rPr>
                <w:noProof/>
                <w:webHidden/>
              </w:rPr>
              <w:t>11</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4" w:history="1">
            <w:r w:rsidRPr="00A8240D">
              <w:rPr>
                <w:rStyle w:val="Collegamentoipertestuale"/>
                <w:noProof/>
              </w:rPr>
              <w:t>Utenza dell’istituto</w:t>
            </w:r>
            <w:r>
              <w:rPr>
                <w:noProof/>
                <w:webHidden/>
              </w:rPr>
              <w:tab/>
            </w:r>
            <w:r>
              <w:rPr>
                <w:noProof/>
                <w:webHidden/>
              </w:rPr>
              <w:fldChar w:fldCharType="begin"/>
            </w:r>
            <w:r>
              <w:rPr>
                <w:noProof/>
                <w:webHidden/>
              </w:rPr>
              <w:instrText xml:space="preserve"> PAGEREF _Toc436212264 \h </w:instrText>
            </w:r>
            <w:r>
              <w:rPr>
                <w:noProof/>
                <w:webHidden/>
              </w:rPr>
            </w:r>
            <w:r>
              <w:rPr>
                <w:noProof/>
                <w:webHidden/>
              </w:rPr>
              <w:fldChar w:fldCharType="separate"/>
            </w:r>
            <w:r>
              <w:rPr>
                <w:noProof/>
                <w:webHidden/>
              </w:rPr>
              <w:t>13</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5" w:history="1">
            <w:r w:rsidRPr="00A8240D">
              <w:rPr>
                <w:rStyle w:val="Collegamentoipertestuale"/>
                <w:noProof/>
              </w:rPr>
              <w:t>Popolazione Scolastica</w:t>
            </w:r>
            <w:r>
              <w:rPr>
                <w:noProof/>
                <w:webHidden/>
              </w:rPr>
              <w:tab/>
            </w:r>
            <w:r>
              <w:rPr>
                <w:noProof/>
                <w:webHidden/>
              </w:rPr>
              <w:fldChar w:fldCharType="begin"/>
            </w:r>
            <w:r>
              <w:rPr>
                <w:noProof/>
                <w:webHidden/>
              </w:rPr>
              <w:instrText xml:space="preserve"> PAGEREF _Toc436212265 \h </w:instrText>
            </w:r>
            <w:r>
              <w:rPr>
                <w:noProof/>
                <w:webHidden/>
              </w:rPr>
            </w:r>
            <w:r>
              <w:rPr>
                <w:noProof/>
                <w:webHidden/>
              </w:rPr>
              <w:fldChar w:fldCharType="separate"/>
            </w:r>
            <w:r>
              <w:rPr>
                <w:noProof/>
                <w:webHidden/>
              </w:rPr>
              <w:t>14</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6" w:history="1">
            <w:r w:rsidRPr="00A8240D">
              <w:rPr>
                <w:rStyle w:val="Collegamentoipertestuale"/>
                <w:noProof/>
              </w:rPr>
              <w:t>Successo Formativo degli alunni</w:t>
            </w:r>
            <w:r>
              <w:rPr>
                <w:noProof/>
                <w:webHidden/>
              </w:rPr>
              <w:tab/>
            </w:r>
            <w:r>
              <w:rPr>
                <w:noProof/>
                <w:webHidden/>
              </w:rPr>
              <w:fldChar w:fldCharType="begin"/>
            </w:r>
            <w:r>
              <w:rPr>
                <w:noProof/>
                <w:webHidden/>
              </w:rPr>
              <w:instrText xml:space="preserve"> PAGEREF _Toc436212266 \h </w:instrText>
            </w:r>
            <w:r>
              <w:rPr>
                <w:noProof/>
                <w:webHidden/>
              </w:rPr>
            </w:r>
            <w:r>
              <w:rPr>
                <w:noProof/>
                <w:webHidden/>
              </w:rPr>
              <w:fldChar w:fldCharType="separate"/>
            </w:r>
            <w:r>
              <w:rPr>
                <w:noProof/>
                <w:webHidden/>
              </w:rPr>
              <w:t>15</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267" w:history="1">
            <w:r w:rsidRPr="00A8240D">
              <w:rPr>
                <w:rStyle w:val="Collegamentoipertestuale"/>
                <w:noProof/>
              </w:rPr>
              <w:t>Piani di studio dei Licei e offerta formativa</w:t>
            </w:r>
            <w:r>
              <w:rPr>
                <w:noProof/>
                <w:webHidden/>
              </w:rPr>
              <w:tab/>
            </w:r>
            <w:r>
              <w:rPr>
                <w:noProof/>
                <w:webHidden/>
              </w:rPr>
              <w:fldChar w:fldCharType="begin"/>
            </w:r>
            <w:r>
              <w:rPr>
                <w:noProof/>
                <w:webHidden/>
              </w:rPr>
              <w:instrText xml:space="preserve"> PAGEREF _Toc436212267 \h </w:instrText>
            </w:r>
            <w:r>
              <w:rPr>
                <w:noProof/>
                <w:webHidden/>
              </w:rPr>
            </w:r>
            <w:r>
              <w:rPr>
                <w:noProof/>
                <w:webHidden/>
              </w:rPr>
              <w:fldChar w:fldCharType="separate"/>
            </w:r>
            <w:r>
              <w:rPr>
                <w:noProof/>
                <w:webHidden/>
              </w:rPr>
              <w:t>16</w:t>
            </w:r>
            <w:r>
              <w:rPr>
                <w:noProof/>
                <w:webHidden/>
              </w:rPr>
              <w:fldChar w:fldCharType="end"/>
            </w:r>
          </w:hyperlink>
        </w:p>
        <w:p w:rsidR="00975FD7" w:rsidRDefault="00975FD7">
          <w:pPr>
            <w:pStyle w:val="Sommario2"/>
            <w:tabs>
              <w:tab w:val="right" w:leader="dot" w:pos="9628"/>
            </w:tabs>
            <w:rPr>
              <w:rFonts w:eastAsiaTheme="minorEastAsia"/>
              <w:noProof/>
              <w:lang w:eastAsia="it-IT"/>
            </w:rPr>
          </w:pPr>
          <w:hyperlink w:anchor="_Toc436212268" w:history="1">
            <w:r w:rsidRPr="00A8240D">
              <w:rPr>
                <w:rStyle w:val="Collegamentoipertestuale"/>
                <w:noProof/>
              </w:rPr>
              <w:t>Liceo delle Scienze Umane</w:t>
            </w:r>
            <w:r>
              <w:rPr>
                <w:noProof/>
                <w:webHidden/>
              </w:rPr>
              <w:tab/>
            </w:r>
            <w:r>
              <w:rPr>
                <w:noProof/>
                <w:webHidden/>
              </w:rPr>
              <w:fldChar w:fldCharType="begin"/>
            </w:r>
            <w:r>
              <w:rPr>
                <w:noProof/>
                <w:webHidden/>
              </w:rPr>
              <w:instrText xml:space="preserve"> PAGEREF _Toc436212268 \h </w:instrText>
            </w:r>
            <w:r>
              <w:rPr>
                <w:noProof/>
                <w:webHidden/>
              </w:rPr>
            </w:r>
            <w:r>
              <w:rPr>
                <w:noProof/>
                <w:webHidden/>
              </w:rPr>
              <w:fldChar w:fldCharType="separate"/>
            </w:r>
            <w:r>
              <w:rPr>
                <w:noProof/>
                <w:webHidden/>
              </w:rPr>
              <w:t>16</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69" w:history="1">
            <w:r w:rsidRPr="00A8240D">
              <w:rPr>
                <w:rStyle w:val="Collegamentoipertestuale"/>
                <w:noProof/>
              </w:rPr>
              <w:t>Offerta formativa integrativa</w:t>
            </w:r>
            <w:r>
              <w:rPr>
                <w:noProof/>
                <w:webHidden/>
              </w:rPr>
              <w:tab/>
            </w:r>
            <w:r>
              <w:rPr>
                <w:noProof/>
                <w:webHidden/>
              </w:rPr>
              <w:fldChar w:fldCharType="begin"/>
            </w:r>
            <w:r>
              <w:rPr>
                <w:noProof/>
                <w:webHidden/>
              </w:rPr>
              <w:instrText xml:space="preserve"> PAGEREF _Toc436212269 \h </w:instrText>
            </w:r>
            <w:r>
              <w:rPr>
                <w:noProof/>
                <w:webHidden/>
              </w:rPr>
            </w:r>
            <w:r>
              <w:rPr>
                <w:noProof/>
                <w:webHidden/>
              </w:rPr>
              <w:fldChar w:fldCharType="separate"/>
            </w:r>
            <w:r>
              <w:rPr>
                <w:noProof/>
                <w:webHidden/>
              </w:rPr>
              <w:t>18</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0" w:history="1">
            <w:r w:rsidRPr="00A8240D">
              <w:rPr>
                <w:rStyle w:val="Collegamentoipertestuale"/>
                <w:noProof/>
              </w:rPr>
              <w:t>Il progetto Luce del pensiero</w:t>
            </w:r>
            <w:r>
              <w:rPr>
                <w:noProof/>
                <w:webHidden/>
              </w:rPr>
              <w:tab/>
            </w:r>
            <w:r>
              <w:rPr>
                <w:noProof/>
                <w:webHidden/>
              </w:rPr>
              <w:fldChar w:fldCharType="begin"/>
            </w:r>
            <w:r>
              <w:rPr>
                <w:noProof/>
                <w:webHidden/>
              </w:rPr>
              <w:instrText xml:space="preserve"> PAGEREF _Toc436212270 \h </w:instrText>
            </w:r>
            <w:r>
              <w:rPr>
                <w:noProof/>
                <w:webHidden/>
              </w:rPr>
            </w:r>
            <w:r>
              <w:rPr>
                <w:noProof/>
                <w:webHidden/>
              </w:rPr>
              <w:fldChar w:fldCharType="separate"/>
            </w:r>
            <w:r>
              <w:rPr>
                <w:noProof/>
                <w:webHidden/>
              </w:rPr>
              <w:t>18</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1" w:history="1">
            <w:r w:rsidRPr="00A8240D">
              <w:rPr>
                <w:rStyle w:val="Collegamentoipertestuale"/>
                <w:noProof/>
              </w:rPr>
              <w:t>Altri progetti in sintesi</w:t>
            </w:r>
            <w:r>
              <w:rPr>
                <w:noProof/>
                <w:webHidden/>
              </w:rPr>
              <w:tab/>
            </w:r>
            <w:r>
              <w:rPr>
                <w:noProof/>
                <w:webHidden/>
              </w:rPr>
              <w:fldChar w:fldCharType="begin"/>
            </w:r>
            <w:r>
              <w:rPr>
                <w:noProof/>
                <w:webHidden/>
              </w:rPr>
              <w:instrText xml:space="preserve"> PAGEREF _Toc436212271 \h </w:instrText>
            </w:r>
            <w:r>
              <w:rPr>
                <w:noProof/>
                <w:webHidden/>
              </w:rPr>
            </w:r>
            <w:r>
              <w:rPr>
                <w:noProof/>
                <w:webHidden/>
              </w:rPr>
              <w:fldChar w:fldCharType="separate"/>
            </w:r>
            <w:r>
              <w:rPr>
                <w:noProof/>
                <w:webHidden/>
              </w:rPr>
              <w:t>19</w:t>
            </w:r>
            <w:r>
              <w:rPr>
                <w:noProof/>
                <w:webHidden/>
              </w:rPr>
              <w:fldChar w:fldCharType="end"/>
            </w:r>
          </w:hyperlink>
        </w:p>
        <w:p w:rsidR="00975FD7" w:rsidRDefault="00975FD7">
          <w:pPr>
            <w:pStyle w:val="Sommario2"/>
            <w:tabs>
              <w:tab w:val="left" w:pos="2800"/>
              <w:tab w:val="right" w:leader="dot" w:pos="9628"/>
            </w:tabs>
            <w:rPr>
              <w:rFonts w:eastAsiaTheme="minorEastAsia"/>
              <w:noProof/>
              <w:lang w:eastAsia="it-IT"/>
            </w:rPr>
          </w:pPr>
          <w:hyperlink w:anchor="_Toc436212272" w:history="1">
            <w:r w:rsidRPr="00A8240D">
              <w:rPr>
                <w:rStyle w:val="Collegamentoipertestuale"/>
                <w:noProof/>
              </w:rPr>
              <w:t>Liceo delle Scienze Umane</w:t>
            </w:r>
            <w:r>
              <w:rPr>
                <w:rFonts w:eastAsiaTheme="minorEastAsia"/>
                <w:noProof/>
                <w:lang w:eastAsia="it-IT"/>
              </w:rPr>
              <w:tab/>
            </w:r>
            <w:r w:rsidRPr="00A8240D">
              <w:rPr>
                <w:rStyle w:val="Collegamentoipertestuale"/>
                <w:noProof/>
              </w:rPr>
              <w:t>Opzione Economico-Sociale</w:t>
            </w:r>
            <w:r>
              <w:rPr>
                <w:noProof/>
                <w:webHidden/>
              </w:rPr>
              <w:tab/>
            </w:r>
            <w:r>
              <w:rPr>
                <w:noProof/>
                <w:webHidden/>
              </w:rPr>
              <w:fldChar w:fldCharType="begin"/>
            </w:r>
            <w:r>
              <w:rPr>
                <w:noProof/>
                <w:webHidden/>
              </w:rPr>
              <w:instrText xml:space="preserve"> PAGEREF _Toc436212272 \h </w:instrText>
            </w:r>
            <w:r>
              <w:rPr>
                <w:noProof/>
                <w:webHidden/>
              </w:rPr>
            </w:r>
            <w:r>
              <w:rPr>
                <w:noProof/>
                <w:webHidden/>
              </w:rPr>
              <w:fldChar w:fldCharType="separate"/>
            </w:r>
            <w:r>
              <w:rPr>
                <w:noProof/>
                <w:webHidden/>
              </w:rPr>
              <w:t>21</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3" w:history="1">
            <w:r w:rsidRPr="00A8240D">
              <w:rPr>
                <w:rStyle w:val="Collegamentoipertestuale"/>
                <w:noProof/>
              </w:rPr>
              <w:t>Offerta formativa integrativa</w:t>
            </w:r>
            <w:r>
              <w:rPr>
                <w:noProof/>
                <w:webHidden/>
              </w:rPr>
              <w:tab/>
            </w:r>
            <w:r>
              <w:rPr>
                <w:noProof/>
                <w:webHidden/>
              </w:rPr>
              <w:fldChar w:fldCharType="begin"/>
            </w:r>
            <w:r>
              <w:rPr>
                <w:noProof/>
                <w:webHidden/>
              </w:rPr>
              <w:instrText xml:space="preserve"> PAGEREF _Toc436212273 \h </w:instrText>
            </w:r>
            <w:r>
              <w:rPr>
                <w:noProof/>
                <w:webHidden/>
              </w:rPr>
            </w:r>
            <w:r>
              <w:rPr>
                <w:noProof/>
                <w:webHidden/>
              </w:rPr>
              <w:fldChar w:fldCharType="separate"/>
            </w:r>
            <w:r>
              <w:rPr>
                <w:noProof/>
                <w:webHidden/>
              </w:rPr>
              <w:t>23</w:t>
            </w:r>
            <w:r>
              <w:rPr>
                <w:noProof/>
                <w:webHidden/>
              </w:rPr>
              <w:fldChar w:fldCharType="end"/>
            </w:r>
          </w:hyperlink>
        </w:p>
        <w:p w:rsidR="00975FD7" w:rsidRDefault="00975FD7">
          <w:pPr>
            <w:pStyle w:val="Sommario2"/>
            <w:tabs>
              <w:tab w:val="right" w:leader="dot" w:pos="9628"/>
            </w:tabs>
            <w:rPr>
              <w:rFonts w:eastAsiaTheme="minorEastAsia"/>
              <w:noProof/>
              <w:lang w:eastAsia="it-IT"/>
            </w:rPr>
          </w:pPr>
          <w:hyperlink w:anchor="_Toc436212274" w:history="1">
            <w:r w:rsidRPr="00A8240D">
              <w:rPr>
                <w:rStyle w:val="Collegamentoipertestuale"/>
                <w:noProof/>
              </w:rPr>
              <w:t>Liceo Linguistico</w:t>
            </w:r>
            <w:r>
              <w:rPr>
                <w:noProof/>
                <w:webHidden/>
              </w:rPr>
              <w:tab/>
            </w:r>
            <w:r>
              <w:rPr>
                <w:noProof/>
                <w:webHidden/>
              </w:rPr>
              <w:fldChar w:fldCharType="begin"/>
            </w:r>
            <w:r>
              <w:rPr>
                <w:noProof/>
                <w:webHidden/>
              </w:rPr>
              <w:instrText xml:space="preserve"> PAGEREF _Toc436212274 \h </w:instrText>
            </w:r>
            <w:r>
              <w:rPr>
                <w:noProof/>
                <w:webHidden/>
              </w:rPr>
            </w:r>
            <w:r>
              <w:rPr>
                <w:noProof/>
                <w:webHidden/>
              </w:rPr>
              <w:fldChar w:fldCharType="separate"/>
            </w:r>
            <w:r>
              <w:rPr>
                <w:noProof/>
                <w:webHidden/>
              </w:rPr>
              <w:t>24</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75" w:history="1">
            <w:r w:rsidRPr="00A8240D">
              <w:rPr>
                <w:rStyle w:val="Collegamentoipertestuale"/>
                <w:noProof/>
              </w:rPr>
              <w:t>Offerta formativa integrativa</w:t>
            </w:r>
            <w:r>
              <w:rPr>
                <w:noProof/>
                <w:webHidden/>
              </w:rPr>
              <w:tab/>
            </w:r>
            <w:r>
              <w:rPr>
                <w:noProof/>
                <w:webHidden/>
              </w:rPr>
              <w:fldChar w:fldCharType="begin"/>
            </w:r>
            <w:r>
              <w:rPr>
                <w:noProof/>
                <w:webHidden/>
              </w:rPr>
              <w:instrText xml:space="preserve"> PAGEREF _Toc436212275 \h </w:instrText>
            </w:r>
            <w:r>
              <w:rPr>
                <w:noProof/>
                <w:webHidden/>
              </w:rPr>
            </w:r>
            <w:r>
              <w:rPr>
                <w:noProof/>
                <w:webHidden/>
              </w:rPr>
              <w:fldChar w:fldCharType="separate"/>
            </w:r>
            <w:r>
              <w:rPr>
                <w:noProof/>
                <w:webHidden/>
              </w:rPr>
              <w:t>25</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6" w:history="1">
            <w:r w:rsidRPr="00A8240D">
              <w:rPr>
                <w:rStyle w:val="Collegamentoipertestuale"/>
                <w:noProof/>
              </w:rPr>
              <w:t>Il progetto ESABAC</w:t>
            </w:r>
            <w:r>
              <w:rPr>
                <w:noProof/>
                <w:webHidden/>
              </w:rPr>
              <w:tab/>
            </w:r>
            <w:r>
              <w:rPr>
                <w:noProof/>
                <w:webHidden/>
              </w:rPr>
              <w:fldChar w:fldCharType="begin"/>
            </w:r>
            <w:r>
              <w:rPr>
                <w:noProof/>
                <w:webHidden/>
              </w:rPr>
              <w:instrText xml:space="preserve"> PAGEREF _Toc436212276 \h </w:instrText>
            </w:r>
            <w:r>
              <w:rPr>
                <w:noProof/>
                <w:webHidden/>
              </w:rPr>
            </w:r>
            <w:r>
              <w:rPr>
                <w:noProof/>
                <w:webHidden/>
              </w:rPr>
              <w:fldChar w:fldCharType="separate"/>
            </w:r>
            <w:r>
              <w:rPr>
                <w:noProof/>
                <w:webHidden/>
              </w:rPr>
              <w:t>25</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7" w:history="1">
            <w:r w:rsidRPr="00A8240D">
              <w:rPr>
                <w:rStyle w:val="Collegamentoipertestuale"/>
                <w:noProof/>
              </w:rPr>
              <w:t>Certificazioni di competenze delle lingue straniere</w:t>
            </w:r>
            <w:r>
              <w:rPr>
                <w:noProof/>
                <w:webHidden/>
              </w:rPr>
              <w:tab/>
            </w:r>
            <w:r>
              <w:rPr>
                <w:noProof/>
                <w:webHidden/>
              </w:rPr>
              <w:fldChar w:fldCharType="begin"/>
            </w:r>
            <w:r>
              <w:rPr>
                <w:noProof/>
                <w:webHidden/>
              </w:rPr>
              <w:instrText xml:space="preserve"> PAGEREF _Toc436212277 \h </w:instrText>
            </w:r>
            <w:r>
              <w:rPr>
                <w:noProof/>
                <w:webHidden/>
              </w:rPr>
            </w:r>
            <w:r>
              <w:rPr>
                <w:noProof/>
                <w:webHidden/>
              </w:rPr>
              <w:fldChar w:fldCharType="separate"/>
            </w:r>
            <w:r>
              <w:rPr>
                <w:noProof/>
                <w:webHidden/>
              </w:rPr>
              <w:t>26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8" w:history="1">
            <w:r w:rsidRPr="00A8240D">
              <w:rPr>
                <w:rStyle w:val="Collegamentoipertestuale"/>
                <w:noProof/>
              </w:rPr>
              <w:t>Palermo in tutte le lingue</w:t>
            </w:r>
            <w:r>
              <w:rPr>
                <w:noProof/>
                <w:webHidden/>
              </w:rPr>
              <w:tab/>
            </w:r>
            <w:r>
              <w:rPr>
                <w:noProof/>
                <w:webHidden/>
              </w:rPr>
              <w:fldChar w:fldCharType="begin"/>
            </w:r>
            <w:r>
              <w:rPr>
                <w:noProof/>
                <w:webHidden/>
              </w:rPr>
              <w:instrText xml:space="preserve"> PAGEREF _Toc436212278 \h </w:instrText>
            </w:r>
            <w:r>
              <w:rPr>
                <w:noProof/>
                <w:webHidden/>
              </w:rPr>
            </w:r>
            <w:r>
              <w:rPr>
                <w:noProof/>
                <w:webHidden/>
              </w:rPr>
              <w:fldChar w:fldCharType="separate"/>
            </w:r>
            <w:r>
              <w:rPr>
                <w:noProof/>
                <w:webHidden/>
              </w:rPr>
              <w:t>2</w:t>
            </w:r>
            <w:r>
              <w:rPr>
                <w:noProof/>
                <w:webHidden/>
              </w:rPr>
              <w:t>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79" w:history="1">
            <w:r w:rsidRPr="00A8240D">
              <w:rPr>
                <w:rStyle w:val="Collegamentoipertestuale"/>
                <w:noProof/>
              </w:rPr>
              <w:t>Stage linguistico all'estero</w:t>
            </w:r>
            <w:r>
              <w:rPr>
                <w:noProof/>
                <w:webHidden/>
              </w:rPr>
              <w:tab/>
            </w:r>
            <w:r>
              <w:rPr>
                <w:noProof/>
                <w:webHidden/>
              </w:rPr>
              <w:fldChar w:fldCharType="begin"/>
            </w:r>
            <w:r>
              <w:rPr>
                <w:noProof/>
                <w:webHidden/>
              </w:rPr>
              <w:instrText xml:space="preserve"> PAGEREF _Toc436212279 \h </w:instrText>
            </w:r>
            <w:r>
              <w:rPr>
                <w:noProof/>
                <w:webHidden/>
              </w:rPr>
            </w:r>
            <w:r>
              <w:rPr>
                <w:noProof/>
                <w:webHidden/>
              </w:rPr>
              <w:fldChar w:fldCharType="separate"/>
            </w:r>
            <w:r>
              <w:rPr>
                <w:noProof/>
                <w:webHidden/>
              </w:rPr>
              <w:t>26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80" w:history="1">
            <w:r w:rsidRPr="00A8240D">
              <w:rPr>
                <w:rStyle w:val="Collegamentoipertestuale"/>
                <w:noProof/>
              </w:rPr>
              <w:t>Gemellaggi</w:t>
            </w:r>
            <w:r>
              <w:rPr>
                <w:noProof/>
                <w:webHidden/>
              </w:rPr>
              <w:tab/>
            </w:r>
            <w:r>
              <w:rPr>
                <w:noProof/>
                <w:webHidden/>
              </w:rPr>
              <w:fldChar w:fldCharType="begin"/>
            </w:r>
            <w:r>
              <w:rPr>
                <w:noProof/>
                <w:webHidden/>
              </w:rPr>
              <w:instrText xml:space="preserve"> PAGEREF _Toc436212280 \h </w:instrText>
            </w:r>
            <w:r>
              <w:rPr>
                <w:noProof/>
                <w:webHidden/>
              </w:rPr>
            </w:r>
            <w:r>
              <w:rPr>
                <w:noProof/>
                <w:webHidden/>
              </w:rPr>
              <w:fldChar w:fldCharType="separate"/>
            </w:r>
            <w:r>
              <w:rPr>
                <w:noProof/>
                <w:webHidden/>
              </w:rPr>
              <w:t>26</w:t>
            </w:r>
            <w:r>
              <w:rPr>
                <w:noProof/>
                <w:webHidden/>
              </w:rPr>
              <w:fldChar w:fldCharType="end"/>
            </w:r>
          </w:hyperlink>
        </w:p>
        <w:p w:rsidR="00975FD7" w:rsidRDefault="00975FD7">
          <w:pPr>
            <w:pStyle w:val="Sommario2"/>
            <w:tabs>
              <w:tab w:val="left" w:pos="2877"/>
              <w:tab w:val="right" w:leader="dot" w:pos="9628"/>
            </w:tabs>
            <w:rPr>
              <w:rFonts w:eastAsiaTheme="minorEastAsia"/>
              <w:noProof/>
              <w:lang w:eastAsia="it-IT"/>
            </w:rPr>
          </w:pPr>
          <w:hyperlink w:anchor="_Toc436212281" w:history="1">
            <w:r w:rsidRPr="00A8240D">
              <w:rPr>
                <w:rStyle w:val="Collegamentoipertestuale"/>
                <w:noProof/>
              </w:rPr>
              <w:t xml:space="preserve">Liceo Musicale e Coreutico </w:t>
            </w:r>
            <w:r>
              <w:rPr>
                <w:rFonts w:eastAsiaTheme="minorEastAsia"/>
                <w:noProof/>
                <w:lang w:eastAsia="it-IT"/>
              </w:rPr>
              <w:tab/>
            </w:r>
            <w:r w:rsidRPr="00A8240D">
              <w:rPr>
                <w:rStyle w:val="Collegamentoipertestuale"/>
                <w:noProof/>
              </w:rPr>
              <w:t xml:space="preserve">  sezione Coreutico</w:t>
            </w:r>
            <w:r>
              <w:rPr>
                <w:noProof/>
                <w:webHidden/>
              </w:rPr>
              <w:tab/>
            </w:r>
            <w:r>
              <w:rPr>
                <w:noProof/>
                <w:webHidden/>
              </w:rPr>
              <w:fldChar w:fldCharType="begin"/>
            </w:r>
            <w:r>
              <w:rPr>
                <w:noProof/>
                <w:webHidden/>
              </w:rPr>
              <w:instrText xml:space="preserve"> PAGEREF _Toc436212281 \h </w:instrText>
            </w:r>
            <w:r>
              <w:rPr>
                <w:noProof/>
                <w:webHidden/>
              </w:rPr>
            </w:r>
            <w:r>
              <w:rPr>
                <w:noProof/>
                <w:webHidden/>
              </w:rPr>
              <w:fldChar w:fldCharType="separate"/>
            </w:r>
            <w:r>
              <w:rPr>
                <w:noProof/>
                <w:webHidden/>
              </w:rPr>
              <w:t>28</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82" w:history="1">
            <w:r w:rsidRPr="00A8240D">
              <w:rPr>
                <w:rStyle w:val="Collegamentoipertestuale"/>
                <w:noProof/>
              </w:rPr>
              <w:t>Offerta formativa integrativa</w:t>
            </w:r>
            <w:r>
              <w:rPr>
                <w:noProof/>
                <w:webHidden/>
              </w:rPr>
              <w:tab/>
            </w:r>
            <w:r>
              <w:rPr>
                <w:noProof/>
                <w:webHidden/>
              </w:rPr>
              <w:fldChar w:fldCharType="begin"/>
            </w:r>
            <w:r>
              <w:rPr>
                <w:noProof/>
                <w:webHidden/>
              </w:rPr>
              <w:instrText xml:space="preserve"> PAGEREF _Toc436212282 \h </w:instrText>
            </w:r>
            <w:r>
              <w:rPr>
                <w:noProof/>
                <w:webHidden/>
              </w:rPr>
            </w:r>
            <w:r>
              <w:rPr>
                <w:noProof/>
                <w:webHidden/>
              </w:rPr>
              <w:fldChar w:fldCharType="separate"/>
            </w:r>
            <w:r>
              <w:rPr>
                <w:noProof/>
                <w:webHidden/>
              </w:rPr>
              <w:t>29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83" w:history="1">
            <w:r w:rsidRPr="00A8240D">
              <w:rPr>
                <w:rStyle w:val="Collegamentoipertestuale"/>
                <w:noProof/>
              </w:rPr>
              <w:t>Ambito della Danza Classica e affini</w:t>
            </w:r>
            <w:r>
              <w:rPr>
                <w:noProof/>
                <w:webHidden/>
              </w:rPr>
              <w:tab/>
            </w:r>
            <w:r>
              <w:rPr>
                <w:noProof/>
                <w:webHidden/>
              </w:rPr>
              <w:fldChar w:fldCharType="begin"/>
            </w:r>
            <w:r>
              <w:rPr>
                <w:noProof/>
                <w:webHidden/>
              </w:rPr>
              <w:instrText xml:space="preserve"> PAGEREF _Toc436212283 \h </w:instrText>
            </w:r>
            <w:r>
              <w:rPr>
                <w:noProof/>
                <w:webHidden/>
              </w:rPr>
            </w:r>
            <w:r>
              <w:rPr>
                <w:noProof/>
                <w:webHidden/>
              </w:rPr>
              <w:fldChar w:fldCharType="separate"/>
            </w:r>
            <w:r>
              <w:rPr>
                <w:noProof/>
                <w:webHidden/>
              </w:rPr>
              <w:t>29</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84" w:history="1">
            <w:r w:rsidRPr="00A8240D">
              <w:rPr>
                <w:rStyle w:val="Collegamentoipertestuale"/>
                <w:noProof/>
              </w:rPr>
              <w:t>Stage Accostamento pratico alla danza di carattere</w:t>
            </w:r>
            <w:r>
              <w:rPr>
                <w:noProof/>
                <w:webHidden/>
              </w:rPr>
              <w:tab/>
            </w:r>
            <w:r>
              <w:rPr>
                <w:noProof/>
                <w:webHidden/>
              </w:rPr>
              <w:fldChar w:fldCharType="begin"/>
            </w:r>
            <w:r>
              <w:rPr>
                <w:noProof/>
                <w:webHidden/>
              </w:rPr>
              <w:instrText xml:space="preserve"> PAGEREF _Toc436212284 \h </w:instrText>
            </w:r>
            <w:r>
              <w:rPr>
                <w:noProof/>
                <w:webHidden/>
              </w:rPr>
            </w:r>
            <w:r>
              <w:rPr>
                <w:noProof/>
                <w:webHidden/>
              </w:rPr>
              <w:fldChar w:fldCharType="separate"/>
            </w:r>
            <w:r>
              <w:rPr>
                <w:noProof/>
                <w:webHidden/>
              </w:rPr>
              <w:t>29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85" w:history="1">
            <w:r w:rsidRPr="00A8240D">
              <w:rPr>
                <w:rStyle w:val="Collegamentoipertestuale"/>
                <w:noProof/>
              </w:rPr>
              <w:t>Ambito della danza contemporanea</w:t>
            </w:r>
            <w:r>
              <w:rPr>
                <w:noProof/>
                <w:webHidden/>
              </w:rPr>
              <w:tab/>
            </w:r>
            <w:r>
              <w:rPr>
                <w:noProof/>
                <w:webHidden/>
              </w:rPr>
              <w:fldChar w:fldCharType="begin"/>
            </w:r>
            <w:r>
              <w:rPr>
                <w:noProof/>
                <w:webHidden/>
              </w:rPr>
              <w:instrText xml:space="preserve"> PAGEREF _Toc436212285 \h </w:instrText>
            </w:r>
            <w:r>
              <w:rPr>
                <w:noProof/>
                <w:webHidden/>
              </w:rPr>
            </w:r>
            <w:r>
              <w:rPr>
                <w:noProof/>
                <w:webHidden/>
              </w:rPr>
              <w:fldChar w:fldCharType="separate"/>
            </w:r>
            <w:r>
              <w:rPr>
                <w:noProof/>
                <w:webHidden/>
              </w:rPr>
              <w:t>29</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86" w:history="1">
            <w:r w:rsidRPr="00A8240D">
              <w:rPr>
                <w:rStyle w:val="Collegamentoipertestuale"/>
                <w:noProof/>
              </w:rPr>
              <w:t>Workshop/spettacolo con Silvan Groud LET'S REICH, LET'S DANCE</w:t>
            </w:r>
            <w:r>
              <w:rPr>
                <w:noProof/>
                <w:webHidden/>
              </w:rPr>
              <w:tab/>
            </w:r>
            <w:r>
              <w:rPr>
                <w:noProof/>
                <w:webHidden/>
              </w:rPr>
              <w:fldChar w:fldCharType="begin"/>
            </w:r>
            <w:r>
              <w:rPr>
                <w:noProof/>
                <w:webHidden/>
              </w:rPr>
              <w:instrText xml:space="preserve"> PAGEREF _Toc436212286 \h </w:instrText>
            </w:r>
            <w:r>
              <w:rPr>
                <w:noProof/>
                <w:webHidden/>
              </w:rPr>
            </w:r>
            <w:r>
              <w:rPr>
                <w:noProof/>
                <w:webHidden/>
              </w:rPr>
              <w:fldChar w:fldCharType="separate"/>
            </w:r>
            <w:r>
              <w:rPr>
                <w:noProof/>
                <w:webHidden/>
              </w:rPr>
              <w:t>29</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87" w:history="1">
            <w:r w:rsidRPr="00A8240D">
              <w:rPr>
                <w:rStyle w:val="Collegamentoipertestuale"/>
                <w:noProof/>
              </w:rPr>
              <w:t>Stage di danza contemporanea</w:t>
            </w:r>
            <w:r>
              <w:rPr>
                <w:noProof/>
                <w:webHidden/>
              </w:rPr>
              <w:tab/>
            </w:r>
            <w:r>
              <w:rPr>
                <w:noProof/>
                <w:webHidden/>
              </w:rPr>
              <w:fldChar w:fldCharType="begin"/>
            </w:r>
            <w:r>
              <w:rPr>
                <w:noProof/>
                <w:webHidden/>
              </w:rPr>
              <w:instrText xml:space="preserve"> PAGEREF _Toc436212287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88" w:history="1">
            <w:r w:rsidRPr="00A8240D">
              <w:rPr>
                <w:rStyle w:val="Collegamentoipertestuale"/>
                <w:noProof/>
              </w:rPr>
              <w:t>Progetto di potenziamento -tecnica della danza contemporanea</w:t>
            </w:r>
            <w:r>
              <w:rPr>
                <w:noProof/>
                <w:webHidden/>
              </w:rPr>
              <w:tab/>
            </w:r>
            <w:r>
              <w:rPr>
                <w:noProof/>
                <w:webHidden/>
              </w:rPr>
              <w:fldChar w:fldCharType="begin"/>
            </w:r>
            <w:r>
              <w:rPr>
                <w:noProof/>
                <w:webHidden/>
              </w:rPr>
              <w:instrText xml:space="preserve"> PAGEREF _Toc436212288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89" w:history="1">
            <w:r w:rsidRPr="00A8240D">
              <w:rPr>
                <w:rStyle w:val="Collegamentoipertestuale"/>
                <w:noProof/>
              </w:rPr>
              <w:t>Attività e progetti comuni</w:t>
            </w:r>
            <w:r>
              <w:rPr>
                <w:noProof/>
                <w:webHidden/>
              </w:rPr>
              <w:tab/>
            </w:r>
            <w:r>
              <w:rPr>
                <w:noProof/>
                <w:webHidden/>
              </w:rPr>
              <w:fldChar w:fldCharType="begin"/>
            </w:r>
            <w:r>
              <w:rPr>
                <w:noProof/>
                <w:webHidden/>
              </w:rPr>
              <w:instrText xml:space="preserve"> PAGEREF _Toc436212289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0" w:history="1">
            <w:r w:rsidRPr="00A8240D">
              <w:rPr>
                <w:rStyle w:val="Collegamentoipertestuale"/>
                <w:noProof/>
              </w:rPr>
              <w:t>Il Liceo Coreutico al Teatro Massimo</w:t>
            </w:r>
            <w:r>
              <w:rPr>
                <w:noProof/>
                <w:webHidden/>
              </w:rPr>
              <w:tab/>
            </w:r>
            <w:r>
              <w:rPr>
                <w:noProof/>
                <w:webHidden/>
              </w:rPr>
              <w:fldChar w:fldCharType="begin"/>
            </w:r>
            <w:r>
              <w:rPr>
                <w:noProof/>
                <w:webHidden/>
              </w:rPr>
              <w:instrText xml:space="preserve"> PAGEREF _Toc436212290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1" w:history="1">
            <w:r w:rsidRPr="00A8240D">
              <w:rPr>
                <w:rStyle w:val="Collegamentoipertestuale"/>
                <w:noProof/>
              </w:rPr>
              <w:t>Spettacolo di fine anno del Liceo Coreutico</w:t>
            </w:r>
            <w:r>
              <w:rPr>
                <w:noProof/>
                <w:webHidden/>
              </w:rPr>
              <w:tab/>
            </w:r>
            <w:r>
              <w:rPr>
                <w:noProof/>
                <w:webHidden/>
              </w:rPr>
              <w:fldChar w:fldCharType="begin"/>
            </w:r>
            <w:r>
              <w:rPr>
                <w:noProof/>
                <w:webHidden/>
              </w:rPr>
              <w:instrText xml:space="preserve"> PAGEREF _Toc436212291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2" w:history="1">
            <w:r w:rsidRPr="00A8240D">
              <w:rPr>
                <w:rStyle w:val="Collegamentoipertestuale"/>
                <w:noProof/>
              </w:rPr>
              <w:t>Spettacolo del Liceo coreutico con il Coro polifonico e l'Orchestra del Liceo Statale Regina Margherita</w:t>
            </w:r>
            <w:r>
              <w:rPr>
                <w:noProof/>
                <w:webHidden/>
              </w:rPr>
              <w:tab/>
            </w:r>
            <w:r>
              <w:rPr>
                <w:noProof/>
                <w:webHidden/>
              </w:rPr>
              <w:fldChar w:fldCharType="begin"/>
            </w:r>
            <w:r>
              <w:rPr>
                <w:noProof/>
                <w:webHidden/>
              </w:rPr>
              <w:instrText xml:space="preserve"> PAGEREF _Toc436212292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3" w:history="1">
            <w:r w:rsidRPr="00A8240D">
              <w:rPr>
                <w:rStyle w:val="Collegamentoipertestuale"/>
                <w:noProof/>
              </w:rPr>
              <w:t>Manifestazione 'ESPERIENZA inSegna' organizzata dall'associazione PALERMOSCIENZE</w:t>
            </w:r>
            <w:r>
              <w:rPr>
                <w:noProof/>
                <w:webHidden/>
              </w:rPr>
              <w:tab/>
            </w:r>
            <w:r>
              <w:rPr>
                <w:noProof/>
                <w:webHidden/>
              </w:rPr>
              <w:fldChar w:fldCharType="begin"/>
            </w:r>
            <w:r>
              <w:rPr>
                <w:noProof/>
                <w:webHidden/>
              </w:rPr>
              <w:instrText xml:space="preserve"> PAGEREF _Toc436212293 \h </w:instrText>
            </w:r>
            <w:r>
              <w:rPr>
                <w:noProof/>
                <w:webHidden/>
              </w:rPr>
            </w:r>
            <w:r>
              <w:rPr>
                <w:noProof/>
                <w:webHidden/>
              </w:rPr>
              <w:fldChar w:fldCharType="separate"/>
            </w:r>
            <w:r>
              <w:rPr>
                <w:noProof/>
                <w:webHidden/>
              </w:rPr>
              <w:t>30</w:t>
            </w:r>
            <w:r>
              <w:rPr>
                <w:noProof/>
                <w:webHidden/>
              </w:rPr>
              <w:fldChar w:fldCharType="end"/>
            </w:r>
          </w:hyperlink>
        </w:p>
        <w:p w:rsidR="00975FD7" w:rsidRDefault="00975FD7">
          <w:pPr>
            <w:pStyle w:val="Sommario2"/>
            <w:tabs>
              <w:tab w:val="left" w:pos="2877"/>
              <w:tab w:val="right" w:leader="dot" w:pos="9628"/>
            </w:tabs>
            <w:rPr>
              <w:rFonts w:eastAsiaTheme="minorEastAsia"/>
              <w:noProof/>
              <w:lang w:eastAsia="it-IT"/>
            </w:rPr>
          </w:pPr>
          <w:hyperlink w:anchor="_Toc436212294" w:history="1">
            <w:r w:rsidRPr="00A8240D">
              <w:rPr>
                <w:rStyle w:val="Collegamentoipertestuale"/>
                <w:noProof/>
              </w:rPr>
              <w:t xml:space="preserve">Liceo Musicale e Coreutico </w:t>
            </w:r>
            <w:r>
              <w:rPr>
                <w:rFonts w:eastAsiaTheme="minorEastAsia"/>
                <w:noProof/>
                <w:lang w:eastAsia="it-IT"/>
              </w:rPr>
              <w:tab/>
            </w:r>
            <w:r w:rsidRPr="00A8240D">
              <w:rPr>
                <w:rStyle w:val="Collegamentoipertestuale"/>
                <w:noProof/>
              </w:rPr>
              <w:t xml:space="preserve"> sezione Musicale</w:t>
            </w:r>
            <w:r>
              <w:rPr>
                <w:noProof/>
                <w:webHidden/>
              </w:rPr>
              <w:tab/>
            </w:r>
            <w:r>
              <w:rPr>
                <w:noProof/>
                <w:webHidden/>
              </w:rPr>
              <w:fldChar w:fldCharType="begin"/>
            </w:r>
            <w:r>
              <w:rPr>
                <w:noProof/>
                <w:webHidden/>
              </w:rPr>
              <w:instrText xml:space="preserve"> PAGEREF _Toc436212294 \h </w:instrText>
            </w:r>
            <w:r>
              <w:rPr>
                <w:noProof/>
                <w:webHidden/>
              </w:rPr>
            </w:r>
            <w:r>
              <w:rPr>
                <w:noProof/>
                <w:webHidden/>
              </w:rPr>
              <w:fldChar w:fldCharType="separate"/>
            </w:r>
            <w:r>
              <w:rPr>
                <w:noProof/>
                <w:webHidden/>
              </w:rPr>
              <w:t>31</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295" w:history="1">
            <w:r w:rsidRPr="00A8240D">
              <w:rPr>
                <w:rStyle w:val="Collegamentoipertestuale"/>
                <w:noProof/>
              </w:rPr>
              <w:t>Offerta formativa integrativa</w:t>
            </w:r>
            <w:r>
              <w:rPr>
                <w:noProof/>
                <w:webHidden/>
              </w:rPr>
              <w:tab/>
            </w:r>
            <w:r>
              <w:rPr>
                <w:noProof/>
                <w:webHidden/>
              </w:rPr>
              <w:fldChar w:fldCharType="begin"/>
            </w:r>
            <w:r>
              <w:rPr>
                <w:noProof/>
                <w:webHidden/>
              </w:rPr>
              <w:instrText xml:space="preserve"> PAGEREF _Toc436212295 \h </w:instrText>
            </w:r>
            <w:r>
              <w:rPr>
                <w:noProof/>
                <w:webHidden/>
              </w:rPr>
            </w:r>
            <w:r>
              <w:rPr>
                <w:noProof/>
                <w:webHidden/>
              </w:rPr>
              <w:fldChar w:fldCharType="separate"/>
            </w:r>
            <w:r>
              <w:rPr>
                <w:noProof/>
                <w:webHidden/>
              </w:rPr>
              <w:t>32</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6" w:history="1">
            <w:r w:rsidRPr="00A8240D">
              <w:rPr>
                <w:rStyle w:val="Collegamentoipertestuale"/>
                <w:noProof/>
              </w:rPr>
              <w:t>Orchestra Filarmonica e Coro Polifonico</w:t>
            </w:r>
            <w:r>
              <w:rPr>
                <w:noProof/>
                <w:webHidden/>
              </w:rPr>
              <w:tab/>
            </w:r>
            <w:r>
              <w:rPr>
                <w:noProof/>
                <w:webHidden/>
              </w:rPr>
              <w:fldChar w:fldCharType="begin"/>
            </w:r>
            <w:r>
              <w:rPr>
                <w:noProof/>
                <w:webHidden/>
              </w:rPr>
              <w:instrText xml:space="preserve"> PAGEREF _Toc436212296 \h </w:instrText>
            </w:r>
            <w:r>
              <w:rPr>
                <w:noProof/>
                <w:webHidden/>
              </w:rPr>
            </w:r>
            <w:r>
              <w:rPr>
                <w:noProof/>
                <w:webHidden/>
              </w:rPr>
              <w:fldChar w:fldCharType="separate"/>
            </w:r>
            <w:r>
              <w:rPr>
                <w:noProof/>
                <w:webHidden/>
              </w:rPr>
              <w:t>32</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7" w:history="1">
            <w:r w:rsidRPr="00A8240D">
              <w:rPr>
                <w:rStyle w:val="Collegamentoipertestuale"/>
                <w:noProof/>
              </w:rPr>
              <w:t>Progetto 'Musical Orchestra'</w:t>
            </w:r>
            <w:r>
              <w:rPr>
                <w:noProof/>
                <w:webHidden/>
              </w:rPr>
              <w:tab/>
            </w:r>
            <w:r>
              <w:rPr>
                <w:noProof/>
                <w:webHidden/>
              </w:rPr>
              <w:fldChar w:fldCharType="begin"/>
            </w:r>
            <w:r>
              <w:rPr>
                <w:noProof/>
                <w:webHidden/>
              </w:rPr>
              <w:instrText xml:space="preserve"> PAGEREF _Toc436212297 \h </w:instrText>
            </w:r>
            <w:r>
              <w:rPr>
                <w:noProof/>
                <w:webHidden/>
              </w:rPr>
            </w:r>
            <w:r>
              <w:rPr>
                <w:noProof/>
                <w:webHidden/>
              </w:rPr>
              <w:fldChar w:fldCharType="separate"/>
            </w:r>
            <w:r>
              <w:rPr>
                <w:noProof/>
                <w:webHidden/>
              </w:rPr>
              <w:t>32</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8" w:history="1">
            <w:r w:rsidRPr="00A8240D">
              <w:rPr>
                <w:rStyle w:val="Collegamentoipertestuale"/>
                <w:noProof/>
              </w:rPr>
              <w:t>Progetto Lezioni Concerto e Teatro Massimo</w:t>
            </w:r>
            <w:r>
              <w:rPr>
                <w:noProof/>
                <w:webHidden/>
              </w:rPr>
              <w:tab/>
            </w:r>
            <w:r>
              <w:rPr>
                <w:noProof/>
                <w:webHidden/>
              </w:rPr>
              <w:fldChar w:fldCharType="begin"/>
            </w:r>
            <w:r>
              <w:rPr>
                <w:noProof/>
                <w:webHidden/>
              </w:rPr>
              <w:instrText xml:space="preserve"> PAGEREF _Toc436212298 \h </w:instrText>
            </w:r>
            <w:r>
              <w:rPr>
                <w:noProof/>
                <w:webHidden/>
              </w:rPr>
            </w:r>
            <w:r>
              <w:rPr>
                <w:noProof/>
                <w:webHidden/>
              </w:rPr>
              <w:fldChar w:fldCharType="separate"/>
            </w:r>
            <w:r>
              <w:rPr>
                <w:noProof/>
                <w:webHidden/>
              </w:rPr>
              <w:t>32</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299" w:history="1">
            <w:r w:rsidRPr="00A8240D">
              <w:rPr>
                <w:rStyle w:val="Collegamentoipertestuale"/>
                <w:noProof/>
              </w:rPr>
              <w:t>Attività programmate ed in itinere del Dipartimento di Musica d’Insieme</w:t>
            </w:r>
            <w:r>
              <w:rPr>
                <w:noProof/>
                <w:webHidden/>
              </w:rPr>
              <w:tab/>
            </w:r>
            <w:r>
              <w:rPr>
                <w:noProof/>
                <w:webHidden/>
              </w:rPr>
              <w:fldChar w:fldCharType="begin"/>
            </w:r>
            <w:r>
              <w:rPr>
                <w:noProof/>
                <w:webHidden/>
              </w:rPr>
              <w:instrText xml:space="preserve"> PAGEREF _Toc436212299 \h </w:instrText>
            </w:r>
            <w:r>
              <w:rPr>
                <w:noProof/>
                <w:webHidden/>
              </w:rPr>
            </w:r>
            <w:r>
              <w:rPr>
                <w:noProof/>
                <w:webHidden/>
              </w:rPr>
              <w:fldChar w:fldCharType="separate"/>
            </w:r>
            <w:r>
              <w:rPr>
                <w:noProof/>
                <w:webHidden/>
              </w:rPr>
              <w:t>33</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0" w:history="1">
            <w:r w:rsidRPr="00A8240D">
              <w:rPr>
                <w:rStyle w:val="Collegamentoipertestuale"/>
                <w:noProof/>
              </w:rPr>
              <w:t>Talenti Speciali</w:t>
            </w:r>
            <w:r>
              <w:rPr>
                <w:noProof/>
                <w:webHidden/>
              </w:rPr>
              <w:tab/>
            </w:r>
            <w:r>
              <w:rPr>
                <w:noProof/>
                <w:webHidden/>
              </w:rPr>
              <w:fldChar w:fldCharType="begin"/>
            </w:r>
            <w:r>
              <w:rPr>
                <w:noProof/>
                <w:webHidden/>
              </w:rPr>
              <w:instrText xml:space="preserve"> PAGEREF _Toc436212300 \h </w:instrText>
            </w:r>
            <w:r>
              <w:rPr>
                <w:noProof/>
                <w:webHidden/>
              </w:rPr>
            </w:r>
            <w:r>
              <w:rPr>
                <w:noProof/>
                <w:webHidden/>
              </w:rPr>
              <w:fldChar w:fldCharType="separate"/>
            </w:r>
            <w:r>
              <w:rPr>
                <w:noProof/>
                <w:webHidden/>
              </w:rPr>
              <w:t>33</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01" w:history="1">
            <w:r w:rsidRPr="00A8240D">
              <w:rPr>
                <w:rStyle w:val="Collegamentoipertestuale"/>
                <w:noProof/>
              </w:rPr>
              <w:t>Alternanza Scuola Lavoro</w:t>
            </w:r>
            <w:r>
              <w:rPr>
                <w:noProof/>
                <w:webHidden/>
              </w:rPr>
              <w:tab/>
            </w:r>
            <w:r>
              <w:rPr>
                <w:noProof/>
                <w:webHidden/>
              </w:rPr>
              <w:fldChar w:fldCharType="begin"/>
            </w:r>
            <w:r>
              <w:rPr>
                <w:noProof/>
                <w:webHidden/>
              </w:rPr>
              <w:instrText xml:space="preserve"> PAGEREF _Toc436212301 \h </w:instrText>
            </w:r>
            <w:r>
              <w:rPr>
                <w:noProof/>
                <w:webHidden/>
              </w:rPr>
            </w:r>
            <w:r>
              <w:rPr>
                <w:noProof/>
                <w:webHidden/>
              </w:rPr>
              <w:fldChar w:fldCharType="separate"/>
            </w:r>
            <w:r>
              <w:rPr>
                <w:noProof/>
                <w:webHidden/>
              </w:rPr>
              <w:t>35</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02" w:history="1">
            <w:r w:rsidRPr="00A8240D">
              <w:rPr>
                <w:rStyle w:val="Collegamentoipertestuale"/>
                <w:noProof/>
              </w:rPr>
              <w:t>Metodologia CLIL e insegnamento di Discipline Non Linguistiche</w:t>
            </w:r>
            <w:r>
              <w:rPr>
                <w:noProof/>
                <w:webHidden/>
              </w:rPr>
              <w:tab/>
            </w:r>
            <w:r>
              <w:rPr>
                <w:noProof/>
                <w:webHidden/>
              </w:rPr>
              <w:fldChar w:fldCharType="begin"/>
            </w:r>
            <w:r>
              <w:rPr>
                <w:noProof/>
                <w:webHidden/>
              </w:rPr>
              <w:instrText xml:space="preserve"> PAGEREF _Toc436212302 \h </w:instrText>
            </w:r>
            <w:r>
              <w:rPr>
                <w:noProof/>
                <w:webHidden/>
              </w:rPr>
            </w:r>
            <w:r>
              <w:rPr>
                <w:noProof/>
                <w:webHidden/>
              </w:rPr>
              <w:fldChar w:fldCharType="separate"/>
            </w:r>
            <w:r>
              <w:rPr>
                <w:noProof/>
                <w:webHidden/>
              </w:rPr>
              <w:t>36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3" w:history="1">
            <w:r w:rsidRPr="00A8240D">
              <w:rPr>
                <w:rStyle w:val="Collegamentoipertestuale"/>
                <w:noProof/>
              </w:rPr>
              <w:t>L'insegnamento di una Disciplina Non Linguistica</w:t>
            </w:r>
            <w:r>
              <w:rPr>
                <w:noProof/>
                <w:webHidden/>
              </w:rPr>
              <w:tab/>
            </w:r>
            <w:r>
              <w:rPr>
                <w:noProof/>
                <w:webHidden/>
              </w:rPr>
              <w:fldChar w:fldCharType="begin"/>
            </w:r>
            <w:r>
              <w:rPr>
                <w:noProof/>
                <w:webHidden/>
              </w:rPr>
              <w:instrText xml:space="preserve"> PAGEREF _Toc436212303 \h </w:instrText>
            </w:r>
            <w:r>
              <w:rPr>
                <w:noProof/>
                <w:webHidden/>
              </w:rPr>
            </w:r>
            <w:r>
              <w:rPr>
                <w:noProof/>
                <w:webHidden/>
              </w:rPr>
              <w:fldChar w:fldCharType="separate"/>
            </w:r>
            <w:r>
              <w:rPr>
                <w:noProof/>
                <w:webHidden/>
              </w:rPr>
              <w:t>36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4" w:history="1">
            <w:r w:rsidRPr="00A8240D">
              <w:rPr>
                <w:rStyle w:val="Collegamentoipertestuale"/>
                <w:noProof/>
              </w:rPr>
              <w:t>Vantaggi della integrazione contenuto- lingua</w:t>
            </w:r>
            <w:r>
              <w:rPr>
                <w:noProof/>
                <w:webHidden/>
              </w:rPr>
              <w:tab/>
            </w:r>
            <w:r>
              <w:rPr>
                <w:noProof/>
                <w:webHidden/>
              </w:rPr>
              <w:fldChar w:fldCharType="begin"/>
            </w:r>
            <w:r>
              <w:rPr>
                <w:noProof/>
                <w:webHidden/>
              </w:rPr>
              <w:instrText xml:space="preserve"> PAGEREF _Toc436212304 \h </w:instrText>
            </w:r>
            <w:r>
              <w:rPr>
                <w:noProof/>
                <w:webHidden/>
              </w:rPr>
            </w:r>
            <w:r>
              <w:rPr>
                <w:noProof/>
                <w:webHidden/>
              </w:rPr>
              <w:fldChar w:fldCharType="separate"/>
            </w:r>
            <w:r>
              <w:rPr>
                <w:noProof/>
                <w:webHidden/>
              </w:rPr>
              <w:t>36</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5" w:history="1">
            <w:r w:rsidRPr="00A8240D">
              <w:rPr>
                <w:rStyle w:val="Collegamentoipertestuale"/>
                <w:noProof/>
              </w:rPr>
              <w:t>Modalità di attuazione (tratto dalle Norme Transitorie CLIL luglio /2014)</w:t>
            </w:r>
            <w:r>
              <w:rPr>
                <w:noProof/>
                <w:webHidden/>
              </w:rPr>
              <w:tab/>
            </w:r>
            <w:r>
              <w:rPr>
                <w:noProof/>
                <w:webHidden/>
              </w:rPr>
              <w:fldChar w:fldCharType="begin"/>
            </w:r>
            <w:r>
              <w:rPr>
                <w:noProof/>
                <w:webHidden/>
              </w:rPr>
              <w:instrText xml:space="preserve"> PAGEREF _Toc436212305 \h </w:instrText>
            </w:r>
            <w:r>
              <w:rPr>
                <w:noProof/>
                <w:webHidden/>
              </w:rPr>
            </w:r>
            <w:r>
              <w:rPr>
                <w:noProof/>
                <w:webHidden/>
              </w:rPr>
              <w:fldChar w:fldCharType="separate"/>
            </w:r>
            <w:r>
              <w:rPr>
                <w:noProof/>
                <w:webHidden/>
              </w:rPr>
              <w:t>37</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6" w:history="1">
            <w:r w:rsidRPr="00A8240D">
              <w:rPr>
                <w:rStyle w:val="Collegamentoipertestuale"/>
                <w:noProof/>
              </w:rPr>
              <w:t>Modalità di attuazione nel Liceo Linguistico</w:t>
            </w:r>
            <w:r>
              <w:rPr>
                <w:noProof/>
                <w:webHidden/>
              </w:rPr>
              <w:tab/>
            </w:r>
            <w:r>
              <w:rPr>
                <w:noProof/>
                <w:webHidden/>
              </w:rPr>
              <w:fldChar w:fldCharType="begin"/>
            </w:r>
            <w:r>
              <w:rPr>
                <w:noProof/>
                <w:webHidden/>
              </w:rPr>
              <w:instrText xml:space="preserve"> PAGEREF _Toc436212306 \h </w:instrText>
            </w:r>
            <w:r>
              <w:rPr>
                <w:noProof/>
                <w:webHidden/>
              </w:rPr>
            </w:r>
            <w:r>
              <w:rPr>
                <w:noProof/>
                <w:webHidden/>
              </w:rPr>
              <w:fldChar w:fldCharType="separate"/>
            </w:r>
            <w:r>
              <w:rPr>
                <w:noProof/>
                <w:webHidden/>
              </w:rPr>
              <w:t>37</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7" w:history="1">
            <w:r w:rsidRPr="00A8240D">
              <w:rPr>
                <w:rStyle w:val="Collegamentoipertestuale"/>
                <w:rFonts w:cs="Times New Roman"/>
                <w:noProof/>
              </w:rPr>
              <w:t xml:space="preserve">Modalità di attuazione </w:t>
            </w:r>
            <w:r w:rsidRPr="00A8240D">
              <w:rPr>
                <w:rStyle w:val="Collegamentoipertestuale"/>
                <w:noProof/>
              </w:rPr>
              <w:t>nel quinto anno degli altri Licei</w:t>
            </w:r>
            <w:r>
              <w:rPr>
                <w:noProof/>
                <w:webHidden/>
              </w:rPr>
              <w:tab/>
            </w:r>
            <w:r>
              <w:rPr>
                <w:noProof/>
                <w:webHidden/>
              </w:rPr>
              <w:fldChar w:fldCharType="begin"/>
            </w:r>
            <w:r>
              <w:rPr>
                <w:noProof/>
                <w:webHidden/>
              </w:rPr>
              <w:instrText xml:space="preserve"> PAGEREF _Toc436212307 \h </w:instrText>
            </w:r>
            <w:r>
              <w:rPr>
                <w:noProof/>
                <w:webHidden/>
              </w:rPr>
            </w:r>
            <w:r>
              <w:rPr>
                <w:noProof/>
                <w:webHidden/>
              </w:rPr>
              <w:fldChar w:fldCharType="separate"/>
            </w:r>
            <w:r>
              <w:rPr>
                <w:noProof/>
                <w:webHidden/>
              </w:rPr>
              <w:t>37</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08" w:history="1">
            <w:r w:rsidRPr="00A8240D">
              <w:rPr>
                <w:rStyle w:val="Collegamentoipertestuale"/>
                <w:noProof/>
              </w:rPr>
              <w:t>Esame di Stato con DNL in lingua straniera</w:t>
            </w:r>
            <w:r>
              <w:rPr>
                <w:noProof/>
                <w:webHidden/>
              </w:rPr>
              <w:tab/>
            </w:r>
            <w:r>
              <w:rPr>
                <w:noProof/>
                <w:webHidden/>
              </w:rPr>
              <w:fldChar w:fldCharType="begin"/>
            </w:r>
            <w:r>
              <w:rPr>
                <w:noProof/>
                <w:webHidden/>
              </w:rPr>
              <w:instrText xml:space="preserve"> PAGEREF _Toc436212308 \h </w:instrText>
            </w:r>
            <w:r>
              <w:rPr>
                <w:noProof/>
                <w:webHidden/>
              </w:rPr>
            </w:r>
            <w:r>
              <w:rPr>
                <w:noProof/>
                <w:webHidden/>
              </w:rPr>
              <w:fldChar w:fldCharType="separate"/>
            </w:r>
            <w:r>
              <w:rPr>
                <w:noProof/>
                <w:webHidden/>
              </w:rPr>
              <w:t>38</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09" w:history="1">
            <w:r w:rsidRPr="00A8240D">
              <w:rPr>
                <w:rStyle w:val="Collegamentoipertestuale"/>
                <w:noProof/>
              </w:rPr>
              <w:t>Offerta formativa per docenti</w:t>
            </w:r>
            <w:r>
              <w:rPr>
                <w:noProof/>
                <w:webHidden/>
              </w:rPr>
              <w:tab/>
            </w:r>
            <w:r>
              <w:rPr>
                <w:noProof/>
                <w:webHidden/>
              </w:rPr>
              <w:fldChar w:fldCharType="begin"/>
            </w:r>
            <w:r>
              <w:rPr>
                <w:noProof/>
                <w:webHidden/>
              </w:rPr>
              <w:instrText xml:space="preserve"> PAGEREF _Toc436212309 \h </w:instrText>
            </w:r>
            <w:r>
              <w:rPr>
                <w:noProof/>
                <w:webHidden/>
              </w:rPr>
            </w:r>
            <w:r>
              <w:rPr>
                <w:noProof/>
                <w:webHidden/>
              </w:rPr>
              <w:fldChar w:fldCharType="separate"/>
            </w:r>
            <w:r>
              <w:rPr>
                <w:noProof/>
                <w:webHidden/>
              </w:rPr>
              <w:t>38</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10" w:history="1">
            <w:r w:rsidRPr="00A8240D">
              <w:rPr>
                <w:rStyle w:val="Collegamentoipertestuale"/>
                <w:noProof/>
              </w:rPr>
              <w:t>Didattica Personalizzata e Bisogni Educativi Speciali</w:t>
            </w:r>
            <w:r>
              <w:rPr>
                <w:noProof/>
                <w:webHidden/>
              </w:rPr>
              <w:tab/>
            </w:r>
            <w:r>
              <w:rPr>
                <w:noProof/>
                <w:webHidden/>
              </w:rPr>
              <w:fldChar w:fldCharType="begin"/>
            </w:r>
            <w:r>
              <w:rPr>
                <w:noProof/>
                <w:webHidden/>
              </w:rPr>
              <w:instrText xml:space="preserve"> PAGEREF _Toc436212310 \h </w:instrText>
            </w:r>
            <w:r>
              <w:rPr>
                <w:noProof/>
                <w:webHidden/>
              </w:rPr>
            </w:r>
            <w:r>
              <w:rPr>
                <w:noProof/>
                <w:webHidden/>
              </w:rPr>
              <w:fldChar w:fldCharType="separate"/>
            </w:r>
            <w:r>
              <w:rPr>
                <w:noProof/>
                <w:webHidden/>
              </w:rPr>
              <w:t>39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1" w:history="1">
            <w:r w:rsidRPr="00A8240D">
              <w:rPr>
                <w:rStyle w:val="Collegamentoipertestuale"/>
                <w:noProof/>
              </w:rPr>
              <w:t>Istruzione e formazione degli alunni con disabilità</w:t>
            </w:r>
            <w:r>
              <w:rPr>
                <w:noProof/>
                <w:webHidden/>
              </w:rPr>
              <w:tab/>
            </w:r>
            <w:r>
              <w:rPr>
                <w:noProof/>
                <w:webHidden/>
              </w:rPr>
              <w:fldChar w:fldCharType="begin"/>
            </w:r>
            <w:r>
              <w:rPr>
                <w:noProof/>
                <w:webHidden/>
              </w:rPr>
              <w:instrText xml:space="preserve"> PAGEREF _Toc436212311 \h </w:instrText>
            </w:r>
            <w:r>
              <w:rPr>
                <w:noProof/>
                <w:webHidden/>
              </w:rPr>
            </w:r>
            <w:r>
              <w:rPr>
                <w:noProof/>
                <w:webHidden/>
              </w:rPr>
              <w:fldChar w:fldCharType="separate"/>
            </w:r>
            <w:r>
              <w:rPr>
                <w:noProof/>
                <w:webHidden/>
              </w:rPr>
              <w:t>39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2" w:history="1">
            <w:r w:rsidRPr="00A8240D">
              <w:rPr>
                <w:rStyle w:val="Collegamentoipertestuale"/>
                <w:noProof/>
              </w:rPr>
              <w:t>GLHO</w:t>
            </w:r>
            <w:r>
              <w:rPr>
                <w:noProof/>
                <w:webHidden/>
              </w:rPr>
              <w:tab/>
            </w:r>
            <w:r>
              <w:rPr>
                <w:noProof/>
                <w:webHidden/>
              </w:rPr>
              <w:fldChar w:fldCharType="begin"/>
            </w:r>
            <w:r>
              <w:rPr>
                <w:noProof/>
                <w:webHidden/>
              </w:rPr>
              <w:instrText xml:space="preserve"> PAGEREF _Toc436212312 \h </w:instrText>
            </w:r>
            <w:r>
              <w:rPr>
                <w:noProof/>
                <w:webHidden/>
              </w:rPr>
            </w:r>
            <w:r>
              <w:rPr>
                <w:noProof/>
                <w:webHidden/>
              </w:rPr>
              <w:fldChar w:fldCharType="separate"/>
            </w:r>
            <w:r>
              <w:rPr>
                <w:noProof/>
                <w:webHidden/>
              </w:rPr>
              <w:t>40</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3" w:history="1">
            <w:r w:rsidRPr="00A8240D">
              <w:rPr>
                <w:rStyle w:val="Collegamentoipertestuale"/>
                <w:noProof/>
              </w:rPr>
              <w:t>Altri casi di Bisogni Educativi Speciali</w:t>
            </w:r>
            <w:r>
              <w:rPr>
                <w:noProof/>
                <w:webHidden/>
              </w:rPr>
              <w:tab/>
            </w:r>
            <w:r>
              <w:rPr>
                <w:noProof/>
                <w:webHidden/>
              </w:rPr>
              <w:fldChar w:fldCharType="begin"/>
            </w:r>
            <w:r>
              <w:rPr>
                <w:noProof/>
                <w:webHidden/>
              </w:rPr>
              <w:instrText xml:space="preserve"> PAGEREF _Toc436212313 \h </w:instrText>
            </w:r>
            <w:r>
              <w:rPr>
                <w:noProof/>
                <w:webHidden/>
              </w:rPr>
            </w:r>
            <w:r>
              <w:rPr>
                <w:noProof/>
                <w:webHidden/>
              </w:rPr>
              <w:fldChar w:fldCharType="separate"/>
            </w:r>
            <w:r>
              <w:rPr>
                <w:noProof/>
                <w:webHidden/>
              </w:rPr>
              <w:t>40</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4" w:history="1">
            <w:r w:rsidRPr="00A8240D">
              <w:rPr>
                <w:rStyle w:val="Collegamentoipertestuale"/>
                <w:noProof/>
              </w:rPr>
              <w:t>Gruppo di Lavoro per l’Inclusione (GLI)</w:t>
            </w:r>
            <w:r>
              <w:rPr>
                <w:noProof/>
                <w:webHidden/>
              </w:rPr>
              <w:tab/>
            </w:r>
            <w:r>
              <w:rPr>
                <w:noProof/>
                <w:webHidden/>
              </w:rPr>
              <w:fldChar w:fldCharType="begin"/>
            </w:r>
            <w:r>
              <w:rPr>
                <w:noProof/>
                <w:webHidden/>
              </w:rPr>
              <w:instrText xml:space="preserve"> PAGEREF _Toc436212314 \h </w:instrText>
            </w:r>
            <w:r>
              <w:rPr>
                <w:noProof/>
                <w:webHidden/>
              </w:rPr>
            </w:r>
            <w:r>
              <w:rPr>
                <w:noProof/>
                <w:webHidden/>
              </w:rPr>
              <w:fldChar w:fldCharType="separate"/>
            </w:r>
            <w:r>
              <w:rPr>
                <w:noProof/>
                <w:webHidden/>
              </w:rPr>
              <w:t>41</w:t>
            </w:r>
            <w:r>
              <w:rPr>
                <w:noProof/>
                <w:webHidden/>
              </w:rPr>
              <w:fldChar w:fldCharType="end"/>
            </w:r>
          </w:hyperlink>
        </w:p>
        <w:p w:rsidR="00975FD7" w:rsidRDefault="00975FD7">
          <w:pPr>
            <w:pStyle w:val="Sommario4"/>
            <w:tabs>
              <w:tab w:val="right" w:leader="dot" w:pos="9628"/>
            </w:tabs>
            <w:rPr>
              <w:rFonts w:eastAsiaTheme="minorEastAsia"/>
              <w:noProof/>
              <w:lang w:eastAsia="it-IT"/>
            </w:rPr>
          </w:pPr>
          <w:hyperlink w:anchor="_Toc436212315" w:history="1">
            <w:r w:rsidRPr="00A8240D">
              <w:rPr>
                <w:rStyle w:val="Collegamentoipertestuale"/>
                <w:noProof/>
              </w:rPr>
              <w:t>Sperimentazione al Liceo Musicale e Coreutico sezione Musicale</w:t>
            </w:r>
            <w:r>
              <w:rPr>
                <w:noProof/>
                <w:webHidden/>
              </w:rPr>
              <w:tab/>
            </w:r>
            <w:r>
              <w:rPr>
                <w:noProof/>
                <w:webHidden/>
              </w:rPr>
              <w:fldChar w:fldCharType="begin"/>
            </w:r>
            <w:r>
              <w:rPr>
                <w:noProof/>
                <w:webHidden/>
              </w:rPr>
              <w:instrText xml:space="preserve"> PAGEREF _Toc436212315 \h </w:instrText>
            </w:r>
            <w:r>
              <w:rPr>
                <w:noProof/>
                <w:webHidden/>
              </w:rPr>
            </w:r>
            <w:r>
              <w:rPr>
                <w:noProof/>
                <w:webHidden/>
              </w:rPr>
              <w:fldChar w:fldCharType="separate"/>
            </w:r>
            <w:r>
              <w:rPr>
                <w:noProof/>
                <w:webHidden/>
              </w:rPr>
              <w:t>41</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16" w:history="1">
            <w:r w:rsidRPr="00A8240D">
              <w:rPr>
                <w:rStyle w:val="Collegamentoipertestuale"/>
                <w:noProof/>
              </w:rPr>
              <w:t>CTS</w:t>
            </w:r>
            <w:r>
              <w:rPr>
                <w:noProof/>
                <w:webHidden/>
              </w:rPr>
              <w:tab/>
            </w:r>
            <w:r>
              <w:rPr>
                <w:noProof/>
                <w:webHidden/>
              </w:rPr>
              <w:fldChar w:fldCharType="begin"/>
            </w:r>
            <w:r>
              <w:rPr>
                <w:noProof/>
                <w:webHidden/>
              </w:rPr>
              <w:instrText xml:space="preserve"> PAGEREF _Toc436212316 \h </w:instrText>
            </w:r>
            <w:r>
              <w:rPr>
                <w:noProof/>
                <w:webHidden/>
              </w:rPr>
            </w:r>
            <w:r>
              <w:rPr>
                <w:noProof/>
                <w:webHidden/>
              </w:rPr>
              <w:fldChar w:fldCharType="separate"/>
            </w:r>
            <w:r>
              <w:rPr>
                <w:noProof/>
                <w:webHidden/>
              </w:rPr>
              <w:t>42</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7" w:history="1">
            <w:r w:rsidRPr="00A8240D">
              <w:rPr>
                <w:rStyle w:val="Collegamentoipertestuale"/>
                <w:noProof/>
              </w:rPr>
              <w:t>Servizio Sportello Autismo</w:t>
            </w:r>
            <w:r>
              <w:rPr>
                <w:noProof/>
                <w:webHidden/>
              </w:rPr>
              <w:tab/>
            </w:r>
            <w:r>
              <w:rPr>
                <w:noProof/>
                <w:webHidden/>
              </w:rPr>
              <w:fldChar w:fldCharType="begin"/>
            </w:r>
            <w:r>
              <w:rPr>
                <w:noProof/>
                <w:webHidden/>
              </w:rPr>
              <w:instrText xml:space="preserve"> PAGEREF _Toc436212317 \h </w:instrText>
            </w:r>
            <w:r>
              <w:rPr>
                <w:noProof/>
                <w:webHidden/>
              </w:rPr>
            </w:r>
            <w:r>
              <w:rPr>
                <w:noProof/>
                <w:webHidden/>
              </w:rPr>
              <w:fldChar w:fldCharType="separate"/>
            </w:r>
            <w:r>
              <w:rPr>
                <w:noProof/>
                <w:webHidden/>
              </w:rPr>
              <w:t>42</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18" w:history="1">
            <w:r w:rsidRPr="00A8240D">
              <w:rPr>
                <w:rStyle w:val="Collegamentoipertestuale"/>
                <w:noProof/>
              </w:rPr>
              <w:t>Corsi di formazione Bisogna Essere più Specializzati</w:t>
            </w:r>
            <w:r>
              <w:rPr>
                <w:noProof/>
                <w:webHidden/>
              </w:rPr>
              <w:tab/>
            </w:r>
            <w:r>
              <w:rPr>
                <w:noProof/>
                <w:webHidden/>
              </w:rPr>
              <w:fldChar w:fldCharType="begin"/>
            </w:r>
            <w:r>
              <w:rPr>
                <w:noProof/>
                <w:webHidden/>
              </w:rPr>
              <w:instrText xml:space="preserve"> PAGEREF _Toc436212318 \h </w:instrText>
            </w:r>
            <w:r>
              <w:rPr>
                <w:noProof/>
                <w:webHidden/>
              </w:rPr>
            </w:r>
            <w:r>
              <w:rPr>
                <w:noProof/>
                <w:webHidden/>
              </w:rPr>
              <w:fldChar w:fldCharType="separate"/>
            </w:r>
            <w:r>
              <w:rPr>
                <w:noProof/>
                <w:webHidden/>
              </w:rPr>
              <w:t>43</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19" w:history="1">
            <w:r w:rsidRPr="00A8240D">
              <w:rPr>
                <w:rStyle w:val="Collegamentoipertestuale"/>
                <w:rFonts w:eastAsia="Times New Roman"/>
                <w:noProof/>
                <w:lang w:eastAsia="it-IT"/>
              </w:rPr>
              <w:t>CTI</w:t>
            </w:r>
            <w:r>
              <w:rPr>
                <w:noProof/>
                <w:webHidden/>
              </w:rPr>
              <w:tab/>
            </w:r>
            <w:r>
              <w:rPr>
                <w:noProof/>
                <w:webHidden/>
              </w:rPr>
              <w:fldChar w:fldCharType="begin"/>
            </w:r>
            <w:r>
              <w:rPr>
                <w:noProof/>
                <w:webHidden/>
              </w:rPr>
              <w:instrText xml:space="preserve"> PAGEREF _Toc436212319 \h </w:instrText>
            </w:r>
            <w:r>
              <w:rPr>
                <w:noProof/>
                <w:webHidden/>
              </w:rPr>
            </w:r>
            <w:r>
              <w:rPr>
                <w:noProof/>
                <w:webHidden/>
              </w:rPr>
              <w:fldChar w:fldCharType="separate"/>
            </w:r>
            <w:r>
              <w:rPr>
                <w:noProof/>
                <w:webHidden/>
              </w:rPr>
              <w:t>44</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20" w:history="1">
            <w:r w:rsidRPr="00A8240D">
              <w:rPr>
                <w:rStyle w:val="Collegamentoipertestuale"/>
                <w:rFonts w:eastAsia="Times New Roman"/>
                <w:noProof/>
                <w:lang w:eastAsia="it-IT"/>
              </w:rPr>
              <w:t>CIC</w:t>
            </w:r>
            <w:r>
              <w:rPr>
                <w:noProof/>
                <w:webHidden/>
              </w:rPr>
              <w:tab/>
            </w:r>
            <w:r>
              <w:rPr>
                <w:noProof/>
                <w:webHidden/>
              </w:rPr>
              <w:fldChar w:fldCharType="begin"/>
            </w:r>
            <w:r>
              <w:rPr>
                <w:noProof/>
                <w:webHidden/>
              </w:rPr>
              <w:instrText xml:space="preserve"> PAGEREF _Toc436212320 \h </w:instrText>
            </w:r>
            <w:r>
              <w:rPr>
                <w:noProof/>
                <w:webHidden/>
              </w:rPr>
            </w:r>
            <w:r>
              <w:rPr>
                <w:noProof/>
                <w:webHidden/>
              </w:rPr>
              <w:fldChar w:fldCharType="separate"/>
            </w:r>
            <w:r>
              <w:rPr>
                <w:noProof/>
                <w:webHidden/>
              </w:rPr>
              <w:t>46</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21" w:history="1">
            <w:r w:rsidRPr="00A8240D">
              <w:rPr>
                <w:rStyle w:val="Collegamentoipertestuale"/>
                <w:rFonts w:eastAsia="Times New Roman"/>
                <w:noProof/>
                <w:lang w:eastAsia="it-IT"/>
              </w:rPr>
              <w:t>Dispersione Scolastica</w:t>
            </w:r>
            <w:r>
              <w:rPr>
                <w:noProof/>
                <w:webHidden/>
              </w:rPr>
              <w:tab/>
            </w:r>
            <w:r>
              <w:rPr>
                <w:noProof/>
                <w:webHidden/>
              </w:rPr>
              <w:fldChar w:fldCharType="begin"/>
            </w:r>
            <w:r>
              <w:rPr>
                <w:noProof/>
                <w:webHidden/>
              </w:rPr>
              <w:instrText xml:space="preserve"> PAGEREF _Toc436212321 \h </w:instrText>
            </w:r>
            <w:r>
              <w:rPr>
                <w:noProof/>
                <w:webHidden/>
              </w:rPr>
            </w:r>
            <w:r>
              <w:rPr>
                <w:noProof/>
                <w:webHidden/>
              </w:rPr>
              <w:fldChar w:fldCharType="separate"/>
            </w:r>
            <w:r>
              <w:rPr>
                <w:noProof/>
                <w:webHidden/>
              </w:rPr>
              <w:t>46</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22" w:history="1">
            <w:r w:rsidRPr="00A8240D">
              <w:rPr>
                <w:rStyle w:val="Collegamentoipertestuale"/>
                <w:noProof/>
              </w:rPr>
              <w:t>Ampliamento dell’Offerta Formativa e Progetti Trasversali</w:t>
            </w:r>
            <w:r>
              <w:rPr>
                <w:noProof/>
                <w:webHidden/>
              </w:rPr>
              <w:tab/>
            </w:r>
            <w:r>
              <w:rPr>
                <w:noProof/>
                <w:webHidden/>
              </w:rPr>
              <w:fldChar w:fldCharType="begin"/>
            </w:r>
            <w:r>
              <w:rPr>
                <w:noProof/>
                <w:webHidden/>
              </w:rPr>
              <w:instrText xml:space="preserve"> PAGEREF _Toc436212322 \h </w:instrText>
            </w:r>
            <w:r>
              <w:rPr>
                <w:noProof/>
                <w:webHidden/>
              </w:rPr>
            </w:r>
            <w:r>
              <w:rPr>
                <w:noProof/>
                <w:webHidden/>
              </w:rPr>
              <w:fldChar w:fldCharType="separate"/>
            </w:r>
            <w:r>
              <w:rPr>
                <w:noProof/>
                <w:webHidden/>
              </w:rPr>
              <w:t>47</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3" w:history="1">
            <w:r w:rsidRPr="00A8240D">
              <w:rPr>
                <w:rStyle w:val="Collegamentoipertestuale"/>
                <w:noProof/>
              </w:rPr>
              <w:t>Progetto Area a rischio ‘Innovare’</w:t>
            </w:r>
            <w:r>
              <w:rPr>
                <w:noProof/>
                <w:webHidden/>
              </w:rPr>
              <w:tab/>
            </w:r>
            <w:r>
              <w:rPr>
                <w:noProof/>
                <w:webHidden/>
              </w:rPr>
              <w:fldChar w:fldCharType="begin"/>
            </w:r>
            <w:r>
              <w:rPr>
                <w:noProof/>
                <w:webHidden/>
              </w:rPr>
              <w:instrText xml:space="preserve"> PAGEREF _Toc436212323 \h </w:instrText>
            </w:r>
            <w:r>
              <w:rPr>
                <w:noProof/>
                <w:webHidden/>
              </w:rPr>
            </w:r>
            <w:r>
              <w:rPr>
                <w:noProof/>
                <w:webHidden/>
              </w:rPr>
              <w:fldChar w:fldCharType="separate"/>
            </w:r>
            <w:r>
              <w:rPr>
                <w:noProof/>
                <w:webHidden/>
              </w:rPr>
              <w:t>47</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4" w:history="1">
            <w:r w:rsidRPr="00A8240D">
              <w:rPr>
                <w:rStyle w:val="Collegamentoipertestuale"/>
                <w:noProof/>
              </w:rPr>
              <w:t>Progetti PNLS 2016</w:t>
            </w:r>
            <w:r>
              <w:rPr>
                <w:noProof/>
                <w:webHidden/>
              </w:rPr>
              <w:tab/>
            </w:r>
            <w:r>
              <w:rPr>
                <w:noProof/>
                <w:webHidden/>
              </w:rPr>
              <w:fldChar w:fldCharType="begin"/>
            </w:r>
            <w:r>
              <w:rPr>
                <w:noProof/>
                <w:webHidden/>
              </w:rPr>
              <w:instrText xml:space="preserve"> PAGEREF _Toc436212324 \h </w:instrText>
            </w:r>
            <w:r>
              <w:rPr>
                <w:noProof/>
                <w:webHidden/>
              </w:rPr>
            </w:r>
            <w:r>
              <w:rPr>
                <w:noProof/>
                <w:webHidden/>
              </w:rPr>
              <w:fldChar w:fldCharType="separate"/>
            </w:r>
            <w:r>
              <w:rPr>
                <w:noProof/>
                <w:webHidden/>
              </w:rPr>
              <w:t>47</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5" w:history="1">
            <w:r w:rsidRPr="00A8240D">
              <w:rPr>
                <w:rStyle w:val="Collegamentoipertestuale"/>
                <w:noProof/>
              </w:rPr>
              <w:t>Laboratorio di PNLS di Ottica e Astronomia Pratica proposto dal Dipartimento di Fisica della Scuola di Scienze di Base e Applicate dell’Università degli Studi di Palermo</w:t>
            </w:r>
            <w:r>
              <w:rPr>
                <w:noProof/>
                <w:webHidden/>
              </w:rPr>
              <w:tab/>
            </w:r>
            <w:r>
              <w:rPr>
                <w:noProof/>
                <w:webHidden/>
              </w:rPr>
              <w:fldChar w:fldCharType="begin"/>
            </w:r>
            <w:r>
              <w:rPr>
                <w:noProof/>
                <w:webHidden/>
              </w:rPr>
              <w:instrText xml:space="preserve"> PAGEREF _Toc436212325 \h </w:instrText>
            </w:r>
            <w:r>
              <w:rPr>
                <w:noProof/>
                <w:webHidden/>
              </w:rPr>
            </w:r>
            <w:r>
              <w:rPr>
                <w:noProof/>
                <w:webHidden/>
              </w:rPr>
              <w:fldChar w:fldCharType="separate"/>
            </w:r>
            <w:r>
              <w:rPr>
                <w:noProof/>
                <w:webHidden/>
              </w:rPr>
              <w:t>47</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6" w:history="1">
            <w:r w:rsidRPr="00A8240D">
              <w:rPr>
                <w:rStyle w:val="Collegamentoipertestuale"/>
                <w:noProof/>
              </w:rPr>
              <w:t>Laboratorio di PNLS di Elettromagnetismo e Fisica Moderna proposto dal Dipartimento di Fisica della Scuola di Scienze di Base e Applicate dell’Università degli Studi di Palermo</w:t>
            </w:r>
            <w:r>
              <w:rPr>
                <w:noProof/>
                <w:webHidden/>
              </w:rPr>
              <w:tab/>
            </w:r>
            <w:r>
              <w:rPr>
                <w:noProof/>
                <w:webHidden/>
              </w:rPr>
              <w:fldChar w:fldCharType="begin"/>
            </w:r>
            <w:r>
              <w:rPr>
                <w:noProof/>
                <w:webHidden/>
              </w:rPr>
              <w:instrText xml:space="preserve"> PAGEREF _Toc436212326 \h </w:instrText>
            </w:r>
            <w:r>
              <w:rPr>
                <w:noProof/>
                <w:webHidden/>
              </w:rPr>
            </w:r>
            <w:r>
              <w:rPr>
                <w:noProof/>
                <w:webHidden/>
              </w:rPr>
              <w:fldChar w:fldCharType="separate"/>
            </w:r>
            <w:r>
              <w:rPr>
                <w:noProof/>
                <w:webHidden/>
              </w:rPr>
              <w:t>48</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7" w:history="1">
            <w:r w:rsidRPr="00A8240D">
              <w:rPr>
                <w:rStyle w:val="Collegamentoipertestuale"/>
                <w:noProof/>
              </w:rPr>
              <w:t>Progetto di autoformazione e laboratorio studenti per la partecipazione alla Manifestazione Esperienza InSegna 2016, che organizzerà l’Associazione PALERMO SCIENZA</w:t>
            </w:r>
            <w:r>
              <w:rPr>
                <w:noProof/>
                <w:webHidden/>
              </w:rPr>
              <w:tab/>
            </w:r>
            <w:r>
              <w:rPr>
                <w:noProof/>
                <w:webHidden/>
              </w:rPr>
              <w:fldChar w:fldCharType="begin"/>
            </w:r>
            <w:r>
              <w:rPr>
                <w:noProof/>
                <w:webHidden/>
              </w:rPr>
              <w:instrText xml:space="preserve"> PAGEREF _Toc436212327 \h </w:instrText>
            </w:r>
            <w:r>
              <w:rPr>
                <w:noProof/>
                <w:webHidden/>
              </w:rPr>
            </w:r>
            <w:r>
              <w:rPr>
                <w:noProof/>
                <w:webHidden/>
              </w:rPr>
              <w:fldChar w:fldCharType="separate"/>
            </w:r>
            <w:r>
              <w:rPr>
                <w:noProof/>
                <w:webHidden/>
              </w:rPr>
              <w:t>48</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8" w:history="1">
            <w:r w:rsidRPr="00A8240D">
              <w:rPr>
                <w:rStyle w:val="Collegamentoipertestuale"/>
                <w:noProof/>
              </w:rPr>
              <w:t>Progetto AIESEC - Educhange</w:t>
            </w:r>
            <w:r>
              <w:rPr>
                <w:noProof/>
                <w:webHidden/>
              </w:rPr>
              <w:tab/>
            </w:r>
            <w:r>
              <w:rPr>
                <w:noProof/>
                <w:webHidden/>
              </w:rPr>
              <w:fldChar w:fldCharType="begin"/>
            </w:r>
            <w:r>
              <w:rPr>
                <w:noProof/>
                <w:webHidden/>
              </w:rPr>
              <w:instrText xml:space="preserve"> PAGEREF _Toc436212328 \h </w:instrText>
            </w:r>
            <w:r>
              <w:rPr>
                <w:noProof/>
                <w:webHidden/>
              </w:rPr>
            </w:r>
            <w:r>
              <w:rPr>
                <w:noProof/>
                <w:webHidden/>
              </w:rPr>
              <w:fldChar w:fldCharType="separate"/>
            </w:r>
            <w:r>
              <w:rPr>
                <w:noProof/>
                <w:webHidden/>
              </w:rPr>
              <w:t>49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29" w:history="1">
            <w:r w:rsidRPr="00A8240D">
              <w:rPr>
                <w:rStyle w:val="Collegamentoipertestuale"/>
                <w:noProof/>
              </w:rPr>
              <w:t>Progetto “Panormus. La scuola adotta la città”</w:t>
            </w:r>
            <w:r>
              <w:rPr>
                <w:noProof/>
                <w:webHidden/>
              </w:rPr>
              <w:tab/>
            </w:r>
            <w:r>
              <w:rPr>
                <w:noProof/>
                <w:webHidden/>
              </w:rPr>
              <w:fldChar w:fldCharType="begin"/>
            </w:r>
            <w:r>
              <w:rPr>
                <w:noProof/>
                <w:webHidden/>
              </w:rPr>
              <w:instrText xml:space="preserve"> PAGEREF _Toc436212329 \h </w:instrText>
            </w:r>
            <w:r>
              <w:rPr>
                <w:noProof/>
                <w:webHidden/>
              </w:rPr>
            </w:r>
            <w:r>
              <w:rPr>
                <w:noProof/>
                <w:webHidden/>
              </w:rPr>
              <w:fldChar w:fldCharType="separate"/>
            </w:r>
            <w:r>
              <w:rPr>
                <w:noProof/>
                <w:webHidden/>
              </w:rPr>
              <w:t>49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30" w:history="1">
            <w:r w:rsidRPr="00A8240D">
              <w:rPr>
                <w:rStyle w:val="Collegamentoipertestuale"/>
                <w:noProof/>
              </w:rPr>
              <w:t>Obiettivo Legalità. Tecnica ed analisi della rappresentazione fotografica per una promozione educativa della comunicazione visuale”</w:t>
            </w:r>
            <w:r>
              <w:rPr>
                <w:noProof/>
                <w:webHidden/>
              </w:rPr>
              <w:tab/>
            </w:r>
            <w:r>
              <w:rPr>
                <w:noProof/>
                <w:webHidden/>
              </w:rPr>
              <w:fldChar w:fldCharType="begin"/>
            </w:r>
            <w:r>
              <w:rPr>
                <w:noProof/>
                <w:webHidden/>
              </w:rPr>
              <w:instrText xml:space="preserve"> PAGEREF _Toc436212330 \h </w:instrText>
            </w:r>
            <w:r>
              <w:rPr>
                <w:noProof/>
                <w:webHidden/>
              </w:rPr>
            </w:r>
            <w:r>
              <w:rPr>
                <w:noProof/>
                <w:webHidden/>
              </w:rPr>
              <w:fldChar w:fldCharType="separate"/>
            </w:r>
            <w:r>
              <w:rPr>
                <w:noProof/>
                <w:webHidden/>
              </w:rPr>
              <w:t>49</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31" w:history="1">
            <w:r w:rsidRPr="00A8240D">
              <w:rPr>
                <w:rStyle w:val="Collegamentoipertestuale"/>
                <w:noProof/>
              </w:rPr>
              <w:t>Progetto Giornale on line</w:t>
            </w:r>
            <w:r>
              <w:rPr>
                <w:noProof/>
                <w:webHidden/>
              </w:rPr>
              <w:tab/>
            </w:r>
            <w:r>
              <w:rPr>
                <w:noProof/>
                <w:webHidden/>
              </w:rPr>
              <w:fldChar w:fldCharType="begin"/>
            </w:r>
            <w:r>
              <w:rPr>
                <w:noProof/>
                <w:webHidden/>
              </w:rPr>
              <w:instrText xml:space="preserve"> PAGEREF _Toc436212331 \h </w:instrText>
            </w:r>
            <w:r>
              <w:rPr>
                <w:noProof/>
                <w:webHidden/>
              </w:rPr>
            </w:r>
            <w:r>
              <w:rPr>
                <w:noProof/>
                <w:webHidden/>
              </w:rPr>
              <w:fldChar w:fldCharType="separate"/>
            </w:r>
            <w:r>
              <w:rPr>
                <w:noProof/>
                <w:webHidden/>
              </w:rPr>
              <w:t>50</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2" w:history="1">
            <w:r w:rsidRPr="00A8240D">
              <w:rPr>
                <w:rStyle w:val="Collegamentoipertestuale"/>
                <w:noProof/>
              </w:rPr>
              <w:t>Organigramma</w:t>
            </w:r>
            <w:r>
              <w:rPr>
                <w:noProof/>
                <w:webHidden/>
              </w:rPr>
              <w:tab/>
            </w:r>
            <w:r>
              <w:rPr>
                <w:noProof/>
                <w:webHidden/>
              </w:rPr>
              <w:fldChar w:fldCharType="begin"/>
            </w:r>
            <w:r>
              <w:rPr>
                <w:noProof/>
                <w:webHidden/>
              </w:rPr>
              <w:instrText xml:space="preserve"> PAGEREF _Toc436212332 \h </w:instrText>
            </w:r>
            <w:r>
              <w:rPr>
                <w:noProof/>
                <w:webHidden/>
              </w:rPr>
            </w:r>
            <w:r>
              <w:rPr>
                <w:noProof/>
                <w:webHidden/>
              </w:rPr>
              <w:fldChar w:fldCharType="separate"/>
            </w:r>
            <w:r>
              <w:rPr>
                <w:noProof/>
                <w:webHidden/>
              </w:rPr>
              <w:t>51</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3" w:history="1">
            <w:r w:rsidRPr="00A8240D">
              <w:rPr>
                <w:rStyle w:val="Collegamentoipertestuale"/>
                <w:noProof/>
              </w:rPr>
              <w:t>Struttura Dipartimenti</w:t>
            </w:r>
            <w:r>
              <w:rPr>
                <w:noProof/>
                <w:webHidden/>
              </w:rPr>
              <w:tab/>
            </w:r>
            <w:r>
              <w:rPr>
                <w:noProof/>
                <w:webHidden/>
              </w:rPr>
              <w:fldChar w:fldCharType="begin"/>
            </w:r>
            <w:r>
              <w:rPr>
                <w:noProof/>
                <w:webHidden/>
              </w:rPr>
              <w:instrText xml:space="preserve"> PAGEREF _Toc436212333 \h </w:instrText>
            </w:r>
            <w:r>
              <w:rPr>
                <w:noProof/>
                <w:webHidden/>
              </w:rPr>
            </w:r>
            <w:r>
              <w:rPr>
                <w:noProof/>
                <w:webHidden/>
              </w:rPr>
              <w:fldChar w:fldCharType="separate"/>
            </w:r>
            <w:r>
              <w:rPr>
                <w:noProof/>
                <w:webHidden/>
              </w:rPr>
              <w:t>54</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4" w:history="1">
            <w:r w:rsidRPr="00A8240D">
              <w:rPr>
                <w:rStyle w:val="Collegamentoipertestuale"/>
                <w:noProof/>
              </w:rPr>
              <w:t>Coordinatori di Classe</w:t>
            </w:r>
            <w:r>
              <w:rPr>
                <w:noProof/>
                <w:webHidden/>
              </w:rPr>
              <w:tab/>
            </w:r>
            <w:r>
              <w:rPr>
                <w:noProof/>
                <w:webHidden/>
              </w:rPr>
              <w:fldChar w:fldCharType="begin"/>
            </w:r>
            <w:r>
              <w:rPr>
                <w:noProof/>
                <w:webHidden/>
              </w:rPr>
              <w:instrText xml:space="preserve"> PAGEREF _Toc436212334 \h </w:instrText>
            </w:r>
            <w:r>
              <w:rPr>
                <w:noProof/>
                <w:webHidden/>
              </w:rPr>
            </w:r>
            <w:r>
              <w:rPr>
                <w:noProof/>
                <w:webHidden/>
              </w:rPr>
              <w:fldChar w:fldCharType="separate"/>
            </w:r>
            <w:r>
              <w:rPr>
                <w:noProof/>
                <w:webHidden/>
              </w:rPr>
              <w:t>56</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5" w:history="1">
            <w:r w:rsidRPr="00A8240D">
              <w:rPr>
                <w:rStyle w:val="Collegamentoipertestuale"/>
                <w:noProof/>
              </w:rPr>
              <w:t>Consiglio di Istituto</w:t>
            </w:r>
            <w:r>
              <w:rPr>
                <w:noProof/>
                <w:webHidden/>
              </w:rPr>
              <w:tab/>
            </w:r>
            <w:r>
              <w:rPr>
                <w:noProof/>
                <w:webHidden/>
              </w:rPr>
              <w:fldChar w:fldCharType="begin"/>
            </w:r>
            <w:r>
              <w:rPr>
                <w:noProof/>
                <w:webHidden/>
              </w:rPr>
              <w:instrText xml:space="preserve"> PAGEREF _Toc436212335 \h </w:instrText>
            </w:r>
            <w:r>
              <w:rPr>
                <w:noProof/>
                <w:webHidden/>
              </w:rPr>
            </w:r>
            <w:r>
              <w:rPr>
                <w:noProof/>
                <w:webHidden/>
              </w:rPr>
              <w:fldChar w:fldCharType="separate"/>
            </w:r>
            <w:r>
              <w:rPr>
                <w:noProof/>
                <w:webHidden/>
              </w:rPr>
              <w:t>59</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6" w:history="1">
            <w:r w:rsidRPr="00A8240D">
              <w:rPr>
                <w:rStyle w:val="Collegamentoipertestuale"/>
                <w:noProof/>
              </w:rPr>
              <w:t>Giunta esecutiva</w:t>
            </w:r>
            <w:r>
              <w:rPr>
                <w:noProof/>
                <w:webHidden/>
              </w:rPr>
              <w:tab/>
            </w:r>
            <w:r>
              <w:rPr>
                <w:noProof/>
                <w:webHidden/>
              </w:rPr>
              <w:fldChar w:fldCharType="begin"/>
            </w:r>
            <w:r>
              <w:rPr>
                <w:noProof/>
                <w:webHidden/>
              </w:rPr>
              <w:instrText xml:space="preserve"> PAGEREF _Toc436212336 \h </w:instrText>
            </w:r>
            <w:r>
              <w:rPr>
                <w:noProof/>
                <w:webHidden/>
              </w:rPr>
            </w:r>
            <w:r>
              <w:rPr>
                <w:noProof/>
                <w:webHidden/>
              </w:rPr>
              <w:fldChar w:fldCharType="separate"/>
            </w:r>
            <w:r>
              <w:rPr>
                <w:noProof/>
                <w:webHidden/>
              </w:rPr>
              <w:t>59</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7" w:history="1">
            <w:r w:rsidRPr="00A8240D">
              <w:rPr>
                <w:rStyle w:val="Collegamentoipertestuale"/>
                <w:noProof/>
              </w:rPr>
              <w:t>Servizio Prevenzione e Protezione</w:t>
            </w:r>
            <w:r>
              <w:rPr>
                <w:noProof/>
                <w:webHidden/>
              </w:rPr>
              <w:tab/>
            </w:r>
            <w:r>
              <w:rPr>
                <w:noProof/>
                <w:webHidden/>
              </w:rPr>
              <w:fldChar w:fldCharType="begin"/>
            </w:r>
            <w:r>
              <w:rPr>
                <w:noProof/>
                <w:webHidden/>
              </w:rPr>
              <w:instrText xml:space="preserve"> PAGEREF _Toc436212337 \h </w:instrText>
            </w:r>
            <w:r>
              <w:rPr>
                <w:noProof/>
                <w:webHidden/>
              </w:rPr>
            </w:r>
            <w:r>
              <w:rPr>
                <w:noProof/>
                <w:webHidden/>
              </w:rPr>
              <w:fldChar w:fldCharType="separate"/>
            </w:r>
            <w:r>
              <w:rPr>
                <w:noProof/>
                <w:webHidden/>
              </w:rPr>
              <w:t>59</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8" w:history="1">
            <w:r w:rsidRPr="00A8240D">
              <w:rPr>
                <w:rStyle w:val="Collegamentoipertestuale"/>
                <w:noProof/>
              </w:rPr>
              <w:t>Commissioni d’istituto</w:t>
            </w:r>
            <w:r>
              <w:rPr>
                <w:noProof/>
                <w:webHidden/>
              </w:rPr>
              <w:tab/>
            </w:r>
            <w:r>
              <w:rPr>
                <w:noProof/>
                <w:webHidden/>
              </w:rPr>
              <w:fldChar w:fldCharType="begin"/>
            </w:r>
            <w:r>
              <w:rPr>
                <w:noProof/>
                <w:webHidden/>
              </w:rPr>
              <w:instrText xml:space="preserve"> PAGEREF _Toc436212338 \h </w:instrText>
            </w:r>
            <w:r>
              <w:rPr>
                <w:noProof/>
                <w:webHidden/>
              </w:rPr>
            </w:r>
            <w:r>
              <w:rPr>
                <w:noProof/>
                <w:webHidden/>
              </w:rPr>
              <w:fldChar w:fldCharType="separate"/>
            </w:r>
            <w:r>
              <w:rPr>
                <w:noProof/>
                <w:webHidden/>
              </w:rPr>
              <w:t>60</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39" w:history="1">
            <w:r w:rsidRPr="00A8240D">
              <w:rPr>
                <w:rStyle w:val="Collegamentoipertestuale"/>
                <w:noProof/>
              </w:rPr>
              <w:t>Reti di scuole</w:t>
            </w:r>
            <w:r>
              <w:rPr>
                <w:noProof/>
                <w:webHidden/>
              </w:rPr>
              <w:tab/>
            </w:r>
            <w:r>
              <w:rPr>
                <w:noProof/>
                <w:webHidden/>
              </w:rPr>
              <w:fldChar w:fldCharType="begin"/>
            </w:r>
            <w:r>
              <w:rPr>
                <w:noProof/>
                <w:webHidden/>
              </w:rPr>
              <w:instrText xml:space="preserve"> PAGEREF _Toc436212339 \h </w:instrText>
            </w:r>
            <w:r>
              <w:rPr>
                <w:noProof/>
                <w:webHidden/>
              </w:rPr>
            </w:r>
            <w:r>
              <w:rPr>
                <w:noProof/>
                <w:webHidden/>
              </w:rPr>
              <w:fldChar w:fldCharType="separate"/>
            </w:r>
            <w:r>
              <w:rPr>
                <w:noProof/>
                <w:webHidden/>
              </w:rPr>
              <w:t>61</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0" w:history="1">
            <w:r w:rsidRPr="00A8240D">
              <w:rPr>
                <w:rStyle w:val="Collegamentoipertestuale"/>
                <w:noProof/>
              </w:rPr>
              <w:t>Rete LMC (Licei Musicali e Coreutici)</w:t>
            </w:r>
            <w:r>
              <w:rPr>
                <w:noProof/>
                <w:webHidden/>
              </w:rPr>
              <w:tab/>
            </w:r>
            <w:r>
              <w:rPr>
                <w:noProof/>
                <w:webHidden/>
              </w:rPr>
              <w:fldChar w:fldCharType="begin"/>
            </w:r>
            <w:r>
              <w:rPr>
                <w:noProof/>
                <w:webHidden/>
              </w:rPr>
              <w:instrText xml:space="preserve"> PAGEREF _Toc436212340 \h </w:instrText>
            </w:r>
            <w:r>
              <w:rPr>
                <w:noProof/>
                <w:webHidden/>
              </w:rPr>
            </w:r>
            <w:r>
              <w:rPr>
                <w:noProof/>
                <w:webHidden/>
              </w:rPr>
              <w:fldChar w:fldCharType="separate"/>
            </w:r>
            <w:r>
              <w:rPr>
                <w:noProof/>
                <w:webHidden/>
              </w:rPr>
              <w:t>61</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1" w:history="1">
            <w:r w:rsidRPr="00A8240D">
              <w:rPr>
                <w:rStyle w:val="Collegamentoipertestuale"/>
                <w:noProof/>
              </w:rPr>
              <w:t>Rete Territoriale per la Pratica Musicale nelle Scuole della Provincia di Palermo</w:t>
            </w:r>
            <w:r>
              <w:rPr>
                <w:noProof/>
                <w:webHidden/>
              </w:rPr>
              <w:tab/>
            </w:r>
            <w:r>
              <w:rPr>
                <w:noProof/>
                <w:webHidden/>
              </w:rPr>
              <w:fldChar w:fldCharType="begin"/>
            </w:r>
            <w:r>
              <w:rPr>
                <w:noProof/>
                <w:webHidden/>
              </w:rPr>
              <w:instrText xml:space="preserve"> PAGEREF _Toc436212341 \h </w:instrText>
            </w:r>
            <w:r>
              <w:rPr>
                <w:noProof/>
                <w:webHidden/>
              </w:rPr>
            </w:r>
            <w:r>
              <w:rPr>
                <w:noProof/>
                <w:webHidden/>
              </w:rPr>
              <w:fldChar w:fldCharType="separate"/>
            </w:r>
            <w:r>
              <w:rPr>
                <w:noProof/>
                <w:webHidden/>
              </w:rPr>
              <w:t>61</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2" w:history="1">
            <w:r w:rsidRPr="00A8240D">
              <w:rPr>
                <w:rStyle w:val="Collegamentoipertestuale"/>
                <w:noProof/>
              </w:rPr>
              <w:t>Rete Regionale della Sicilia dei Licei Musicali e Coreutici</w:t>
            </w:r>
            <w:r>
              <w:rPr>
                <w:noProof/>
                <w:webHidden/>
              </w:rPr>
              <w:tab/>
            </w:r>
            <w:r>
              <w:rPr>
                <w:noProof/>
                <w:webHidden/>
              </w:rPr>
              <w:fldChar w:fldCharType="begin"/>
            </w:r>
            <w:r>
              <w:rPr>
                <w:noProof/>
                <w:webHidden/>
              </w:rPr>
              <w:instrText xml:space="preserve"> PAGEREF _Toc436212342 \h </w:instrText>
            </w:r>
            <w:r>
              <w:rPr>
                <w:noProof/>
                <w:webHidden/>
              </w:rPr>
            </w:r>
            <w:r>
              <w:rPr>
                <w:noProof/>
                <w:webHidden/>
              </w:rPr>
              <w:fldChar w:fldCharType="separate"/>
            </w:r>
            <w:r>
              <w:rPr>
                <w:noProof/>
                <w:webHidden/>
              </w:rPr>
              <w:t>62</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3" w:history="1">
            <w:r w:rsidRPr="00A8240D">
              <w:rPr>
                <w:rStyle w:val="Collegamentoipertestuale"/>
                <w:noProof/>
              </w:rPr>
              <w:t>Rete Sicilia Insegnamento CLIL (Content and Language Integrated Learning ) nei licei e tecnici</w:t>
            </w:r>
            <w:r>
              <w:rPr>
                <w:noProof/>
                <w:webHidden/>
              </w:rPr>
              <w:tab/>
            </w:r>
            <w:r>
              <w:rPr>
                <w:noProof/>
                <w:webHidden/>
              </w:rPr>
              <w:fldChar w:fldCharType="begin"/>
            </w:r>
            <w:r>
              <w:rPr>
                <w:noProof/>
                <w:webHidden/>
              </w:rPr>
              <w:instrText xml:space="preserve"> PAGEREF _Toc436212343 \h </w:instrText>
            </w:r>
            <w:r>
              <w:rPr>
                <w:noProof/>
                <w:webHidden/>
              </w:rPr>
            </w:r>
            <w:r>
              <w:rPr>
                <w:noProof/>
                <w:webHidden/>
              </w:rPr>
              <w:fldChar w:fldCharType="separate"/>
            </w:r>
            <w:r>
              <w:rPr>
                <w:noProof/>
                <w:webHidden/>
              </w:rPr>
              <w:t>62</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4" w:history="1">
            <w:r w:rsidRPr="00A8240D">
              <w:rPr>
                <w:rStyle w:val="Collegamentoipertestuale"/>
                <w:noProof/>
              </w:rPr>
              <w:t>Rete LES SICILIA</w:t>
            </w:r>
            <w:r>
              <w:rPr>
                <w:noProof/>
                <w:webHidden/>
              </w:rPr>
              <w:tab/>
            </w:r>
            <w:r>
              <w:rPr>
                <w:noProof/>
                <w:webHidden/>
              </w:rPr>
              <w:fldChar w:fldCharType="begin"/>
            </w:r>
            <w:r>
              <w:rPr>
                <w:noProof/>
                <w:webHidden/>
              </w:rPr>
              <w:instrText xml:space="preserve"> PAGEREF _Toc436212344 \h </w:instrText>
            </w:r>
            <w:r>
              <w:rPr>
                <w:noProof/>
                <w:webHidden/>
              </w:rPr>
            </w:r>
            <w:r>
              <w:rPr>
                <w:noProof/>
                <w:webHidden/>
              </w:rPr>
              <w:fldChar w:fldCharType="separate"/>
            </w:r>
            <w:r>
              <w:rPr>
                <w:noProof/>
                <w:webHidden/>
              </w:rPr>
              <w:t>63</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45" w:history="1">
            <w:r w:rsidRPr="00A8240D">
              <w:rPr>
                <w:rStyle w:val="Collegamentoipertestuale"/>
                <w:noProof/>
              </w:rPr>
              <w:t>Convenzioni</w:t>
            </w:r>
            <w:r>
              <w:rPr>
                <w:noProof/>
                <w:webHidden/>
              </w:rPr>
              <w:tab/>
            </w:r>
            <w:r>
              <w:rPr>
                <w:noProof/>
                <w:webHidden/>
              </w:rPr>
              <w:fldChar w:fldCharType="begin"/>
            </w:r>
            <w:r>
              <w:rPr>
                <w:noProof/>
                <w:webHidden/>
              </w:rPr>
              <w:instrText xml:space="preserve"> PAGEREF _Toc436212345 \h </w:instrText>
            </w:r>
            <w:r>
              <w:rPr>
                <w:noProof/>
                <w:webHidden/>
              </w:rPr>
            </w:r>
            <w:r>
              <w:rPr>
                <w:noProof/>
                <w:webHidden/>
              </w:rPr>
              <w:fldChar w:fldCharType="separate"/>
            </w:r>
            <w:r>
              <w:rPr>
                <w:noProof/>
                <w:webHidden/>
              </w:rPr>
              <w:t>64</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6" w:history="1">
            <w:r w:rsidRPr="00A8240D">
              <w:rPr>
                <w:rStyle w:val="Collegamentoipertestuale"/>
                <w:noProof/>
              </w:rPr>
              <w:t>Conservatorio V. Bellini di Palermo</w:t>
            </w:r>
            <w:r>
              <w:rPr>
                <w:noProof/>
                <w:webHidden/>
              </w:rPr>
              <w:tab/>
            </w:r>
            <w:r>
              <w:rPr>
                <w:noProof/>
                <w:webHidden/>
              </w:rPr>
              <w:fldChar w:fldCharType="begin"/>
            </w:r>
            <w:r>
              <w:rPr>
                <w:noProof/>
                <w:webHidden/>
              </w:rPr>
              <w:instrText xml:space="preserve"> PAGEREF _Toc436212346 \h </w:instrText>
            </w:r>
            <w:r>
              <w:rPr>
                <w:noProof/>
                <w:webHidden/>
              </w:rPr>
            </w:r>
            <w:r>
              <w:rPr>
                <w:noProof/>
                <w:webHidden/>
              </w:rPr>
              <w:fldChar w:fldCharType="separate"/>
            </w:r>
            <w:r>
              <w:rPr>
                <w:noProof/>
                <w:webHidden/>
              </w:rPr>
              <w:t>64</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7" w:history="1">
            <w:r w:rsidRPr="00A8240D">
              <w:rPr>
                <w:rStyle w:val="Collegamentoipertestuale"/>
                <w:noProof/>
              </w:rPr>
              <w:t>AND</w:t>
            </w:r>
            <w:r>
              <w:rPr>
                <w:noProof/>
                <w:webHidden/>
              </w:rPr>
              <w:tab/>
            </w:r>
            <w:r>
              <w:rPr>
                <w:noProof/>
                <w:webHidden/>
              </w:rPr>
              <w:fldChar w:fldCharType="begin"/>
            </w:r>
            <w:r>
              <w:rPr>
                <w:noProof/>
                <w:webHidden/>
              </w:rPr>
              <w:instrText xml:space="preserve"> PAGEREF _Toc436212347 \h </w:instrText>
            </w:r>
            <w:r>
              <w:rPr>
                <w:noProof/>
                <w:webHidden/>
              </w:rPr>
            </w:r>
            <w:r>
              <w:rPr>
                <w:noProof/>
                <w:webHidden/>
              </w:rPr>
              <w:fldChar w:fldCharType="separate"/>
            </w:r>
            <w:r>
              <w:rPr>
                <w:noProof/>
                <w:webHidden/>
              </w:rPr>
              <w:t>64</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8" w:history="1">
            <w:r w:rsidRPr="00A8240D">
              <w:rPr>
                <w:rStyle w:val="Collegamentoipertestuale"/>
                <w:noProof/>
              </w:rPr>
              <w:t>AID</w:t>
            </w:r>
            <w:r>
              <w:rPr>
                <w:noProof/>
                <w:webHidden/>
              </w:rPr>
              <w:tab/>
            </w:r>
            <w:r>
              <w:rPr>
                <w:noProof/>
                <w:webHidden/>
              </w:rPr>
              <w:fldChar w:fldCharType="begin"/>
            </w:r>
            <w:r>
              <w:rPr>
                <w:noProof/>
                <w:webHidden/>
              </w:rPr>
              <w:instrText xml:space="preserve"> PAGEREF _Toc436212348 \h </w:instrText>
            </w:r>
            <w:r>
              <w:rPr>
                <w:noProof/>
                <w:webHidden/>
              </w:rPr>
            </w:r>
            <w:r>
              <w:rPr>
                <w:noProof/>
                <w:webHidden/>
              </w:rPr>
              <w:fldChar w:fldCharType="separate"/>
            </w:r>
            <w:r>
              <w:rPr>
                <w:noProof/>
                <w:webHidden/>
              </w:rPr>
              <w:t>64</w:t>
            </w:r>
            <w:r>
              <w:rPr>
                <w:noProof/>
                <w:webHidden/>
              </w:rPr>
              <w:fldChar w:fldCharType="end"/>
            </w:r>
          </w:hyperlink>
        </w:p>
        <w:p w:rsidR="00975FD7" w:rsidRDefault="00975FD7">
          <w:pPr>
            <w:pStyle w:val="Sommario3"/>
            <w:tabs>
              <w:tab w:val="right" w:leader="dot" w:pos="9628"/>
            </w:tabs>
            <w:rPr>
              <w:rFonts w:eastAsiaTheme="minorEastAsia"/>
              <w:noProof/>
              <w:lang w:eastAsia="it-IT"/>
            </w:rPr>
          </w:pPr>
          <w:hyperlink w:anchor="_Toc436212349" w:history="1">
            <w:r w:rsidRPr="00A8240D">
              <w:rPr>
                <w:rStyle w:val="Collegamentoipertestuale"/>
                <w:noProof/>
              </w:rPr>
              <w:t>Protocollo di intesa con Associazione Siciliana Amici della Musica</w:t>
            </w:r>
            <w:r>
              <w:rPr>
                <w:noProof/>
                <w:webHidden/>
              </w:rPr>
              <w:tab/>
            </w:r>
            <w:r>
              <w:rPr>
                <w:noProof/>
                <w:webHidden/>
              </w:rPr>
              <w:fldChar w:fldCharType="begin"/>
            </w:r>
            <w:r>
              <w:rPr>
                <w:noProof/>
                <w:webHidden/>
              </w:rPr>
              <w:instrText xml:space="preserve"> PAGEREF _Toc436212349 \h </w:instrText>
            </w:r>
            <w:r>
              <w:rPr>
                <w:noProof/>
                <w:webHidden/>
              </w:rPr>
            </w:r>
            <w:r>
              <w:rPr>
                <w:noProof/>
                <w:webHidden/>
              </w:rPr>
              <w:fldChar w:fldCharType="separate"/>
            </w:r>
            <w:r>
              <w:rPr>
                <w:noProof/>
                <w:webHidden/>
              </w:rPr>
              <w:t>65</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50" w:history="1">
            <w:r w:rsidRPr="00A8240D">
              <w:rPr>
                <w:rStyle w:val="Collegamentoipertestuale"/>
                <w:noProof/>
              </w:rPr>
              <w:t>Regolamento di Istituto</w:t>
            </w:r>
            <w:r>
              <w:rPr>
                <w:noProof/>
                <w:webHidden/>
              </w:rPr>
              <w:tab/>
            </w:r>
            <w:r>
              <w:rPr>
                <w:noProof/>
                <w:webHidden/>
              </w:rPr>
              <w:fldChar w:fldCharType="begin"/>
            </w:r>
            <w:r>
              <w:rPr>
                <w:noProof/>
                <w:webHidden/>
              </w:rPr>
              <w:instrText xml:space="preserve"> PAGEREF _Toc436212350 \h </w:instrText>
            </w:r>
            <w:r>
              <w:rPr>
                <w:noProof/>
                <w:webHidden/>
              </w:rPr>
            </w:r>
            <w:r>
              <w:rPr>
                <w:noProof/>
                <w:webHidden/>
              </w:rPr>
              <w:fldChar w:fldCharType="separate"/>
            </w:r>
            <w:r>
              <w:rPr>
                <w:noProof/>
                <w:webHidden/>
              </w:rPr>
              <w:t>65</w:t>
            </w:r>
            <w:r>
              <w:rPr>
                <w:noProof/>
                <w:webHidden/>
              </w:rPr>
              <w:fldChar w:fldCharType="end"/>
            </w:r>
          </w:hyperlink>
        </w:p>
        <w:p w:rsidR="00975FD7" w:rsidRDefault="00975FD7">
          <w:pPr>
            <w:pStyle w:val="Sommario1"/>
            <w:tabs>
              <w:tab w:val="right" w:leader="dot" w:pos="9628"/>
            </w:tabs>
            <w:rPr>
              <w:rFonts w:eastAsiaTheme="minorEastAsia"/>
              <w:noProof/>
              <w:lang w:eastAsia="it-IT"/>
            </w:rPr>
          </w:pPr>
          <w:hyperlink w:anchor="_Toc436212351" w:history="1">
            <w:r w:rsidRPr="00A8240D">
              <w:rPr>
                <w:rStyle w:val="Collegamentoipertestuale"/>
                <w:noProof/>
              </w:rPr>
              <w:t>Statuto degli Studenti e delle Studentesse</w:t>
            </w:r>
            <w:r>
              <w:rPr>
                <w:noProof/>
                <w:webHidden/>
              </w:rPr>
              <w:tab/>
            </w:r>
            <w:r>
              <w:rPr>
                <w:noProof/>
                <w:webHidden/>
              </w:rPr>
              <w:fldChar w:fldCharType="begin"/>
            </w:r>
            <w:r>
              <w:rPr>
                <w:noProof/>
                <w:webHidden/>
              </w:rPr>
              <w:instrText xml:space="preserve"> PAGEREF _Toc436212351 \h </w:instrText>
            </w:r>
            <w:r>
              <w:rPr>
                <w:noProof/>
                <w:webHidden/>
              </w:rPr>
            </w:r>
            <w:r>
              <w:rPr>
                <w:noProof/>
                <w:webHidden/>
              </w:rPr>
              <w:fldChar w:fldCharType="separate"/>
            </w:r>
            <w:r>
              <w:rPr>
                <w:noProof/>
                <w:webHidden/>
              </w:rPr>
              <w:t>65</w:t>
            </w:r>
            <w:r>
              <w:rPr>
                <w:noProof/>
                <w:webHidden/>
              </w:rPr>
              <w:fldChar w:fldCharType="end"/>
            </w:r>
          </w:hyperlink>
        </w:p>
        <w:p w:rsidR="007F60A2" w:rsidRDefault="00CF251F">
          <w:r>
            <w:fldChar w:fldCharType="end"/>
          </w:r>
          <w:r w:rsidR="00651F31">
            <w:t>Parte B Programmazione</w:t>
          </w:r>
          <w:r w:rsidR="00CA0FA4">
            <w:t xml:space="preserve"> Didattica</w:t>
          </w:r>
          <w:r w:rsidR="00651F31">
            <w:t xml:space="preserve"> d</w:t>
          </w:r>
          <w:r w:rsidR="00271C42">
            <w:t>i</w:t>
          </w:r>
          <w:r w:rsidR="00651F31">
            <w:t xml:space="preserve"> istituto per</w:t>
          </w:r>
          <w:r w:rsidR="00271C42">
            <w:t xml:space="preserve"> Dipartimenti</w:t>
          </w:r>
          <w:r w:rsidR="0011620B">
            <w:t>…………………</w:t>
          </w:r>
          <w:r w:rsidR="00CA0FA4">
            <w:t>….</w:t>
          </w:r>
          <w:r w:rsidR="00877F89">
            <w:t>……………………………………………51</w:t>
          </w:r>
        </w:p>
      </w:sdtContent>
    </w:sdt>
    <w:p w:rsidR="00044AC1" w:rsidRDefault="00A472F6" w:rsidP="007F60A2">
      <w:r>
        <w:t xml:space="preserve">Parte C </w:t>
      </w:r>
      <w:r w:rsidR="00044AC1">
        <w:t>Piano di Miglioramento</w:t>
      </w:r>
      <w:r w:rsidR="00044AC1">
        <w:tab/>
      </w:r>
      <w:r w:rsidR="00044AC1">
        <w:tab/>
      </w:r>
      <w:r w:rsidR="00044AC1">
        <w:tab/>
      </w:r>
      <w:r w:rsidR="00044AC1">
        <w:tab/>
      </w:r>
    </w:p>
    <w:p w:rsidR="00824BC3" w:rsidRDefault="00824BC3" w:rsidP="007F60A2">
      <w:r>
        <w:t>Parte D Piano di Formazione</w:t>
      </w:r>
    </w:p>
    <w:p w:rsidR="00A82414" w:rsidRDefault="00824BC3" w:rsidP="007F60A2">
      <w:r>
        <w:t>Parte E</w:t>
      </w:r>
      <w:r w:rsidR="00044AC1">
        <w:t xml:space="preserve"> </w:t>
      </w:r>
      <w:r w:rsidR="00A472F6">
        <w:t>PAI</w:t>
      </w:r>
      <w:r w:rsidR="00A472F6">
        <w:tab/>
      </w:r>
      <w:r w:rsidR="00A472F6">
        <w:tab/>
      </w:r>
      <w:r w:rsidR="00A472F6">
        <w:tab/>
      </w:r>
      <w:r w:rsidR="00A472F6">
        <w:tab/>
      </w:r>
      <w:r w:rsidR="00A472F6">
        <w:tab/>
      </w:r>
      <w:r w:rsidR="00A472F6">
        <w:tab/>
      </w:r>
      <w:r w:rsidR="00A472F6">
        <w:tab/>
      </w:r>
      <w:r w:rsidR="00A472F6">
        <w:tab/>
      </w:r>
      <w:r w:rsidR="00A472F6">
        <w:tab/>
      </w:r>
      <w:r w:rsidR="00A472F6">
        <w:tab/>
      </w:r>
      <w:r w:rsidR="00A472F6">
        <w:tab/>
      </w:r>
      <w:r w:rsidR="00A472F6">
        <w:tab/>
      </w:r>
      <w:r w:rsidR="00A82414">
        <w:br w:type="page"/>
      </w:r>
    </w:p>
    <w:p w:rsidR="00DF0A36" w:rsidRPr="00230DE0" w:rsidRDefault="007F60A2" w:rsidP="00495ADF">
      <w:pPr>
        <w:pStyle w:val="Titolo1"/>
      </w:pPr>
      <w:bookmarkStart w:id="0" w:name="_Toc436212260"/>
      <w:r>
        <w:lastRenderedPageBreak/>
        <w:t>P</w:t>
      </w:r>
      <w:r w:rsidR="00DF0A36" w:rsidRPr="00230DE0">
        <w:t>remessa</w:t>
      </w:r>
      <w:bookmarkEnd w:id="0"/>
    </w:p>
    <w:p w:rsidR="00DF0A36" w:rsidRDefault="00DF0A36" w:rsidP="007F60A2"/>
    <w:p w:rsidR="004C0E85" w:rsidRDefault="004C0E85" w:rsidP="007F60A2">
      <w:r>
        <w:t xml:space="preserve">Il Piano dell’Offerta Formativa costituisce l’identità culturale e progettuale degli interventi educativi di ciascuna scuola, </w:t>
      </w:r>
      <w:r w:rsidR="00DF0A36">
        <w:t>ne esplicita</w:t>
      </w:r>
      <w:r>
        <w:t xml:space="preserve"> le attività curriculari, extracurriculari, gli intenti educativi e l’organizzazione che li supportano</w:t>
      </w:r>
      <w:r w:rsidR="00DF0A36">
        <w:t xml:space="preserve"> </w:t>
      </w:r>
      <w:r w:rsidRPr="00794BE6">
        <w:t>(Capo 2</w:t>
      </w:r>
      <w:r>
        <w:t xml:space="preserve"> </w:t>
      </w:r>
      <w:r w:rsidRPr="00794BE6">
        <w:t>art 3</w:t>
      </w:r>
      <w:r>
        <w:t xml:space="preserve"> D.P.R. 8 marzo 1999 n. 275</w:t>
      </w:r>
      <w:r w:rsidRPr="00794BE6">
        <w:t>)</w:t>
      </w:r>
      <w:r>
        <w:t>.</w:t>
      </w:r>
    </w:p>
    <w:p w:rsidR="004C0E85" w:rsidRDefault="004C0E85" w:rsidP="007F60A2">
      <w:r>
        <w:t xml:space="preserve">Il POF </w:t>
      </w:r>
      <w:r w:rsidR="00DF0A36">
        <w:t>è</w:t>
      </w:r>
      <w:r>
        <w:t xml:space="preserve"> coerente con le finalità educative, generali indicate a livello nazionale, tenuto conto delle richieste delle famiglie, del contesto culturale e delle esigenze formative territoriali. </w:t>
      </w:r>
      <w:r w:rsidR="00DF0A36">
        <w:t>Il Dirigente scolastico ha</w:t>
      </w:r>
      <w:r w:rsidR="007F60A2">
        <w:t xml:space="preserve"> attivato</w:t>
      </w:r>
      <w:r>
        <w:t xml:space="preserve"> i rapporti con gli enti locali e con gli operatori del territorio.</w:t>
      </w:r>
    </w:p>
    <w:p w:rsidR="004C0E85" w:rsidRDefault="004C0E85" w:rsidP="007F60A2">
      <w:r>
        <w:t>Il POF costituisce un documento giuridico di comunicazione interna ed esterna, destinato a riassumere gli interventi educativi curriculari ed extracurriculari, consultabile sul sito internet della scuola.</w:t>
      </w:r>
    </w:p>
    <w:p w:rsidR="004C0E85" w:rsidRDefault="004C0E85" w:rsidP="007F60A2">
      <w:r>
        <w:t xml:space="preserve">L’elaborazione di questo </w:t>
      </w:r>
      <w:r w:rsidR="00DF0A36">
        <w:t>ha richiesto</w:t>
      </w:r>
      <w:r>
        <w:t xml:space="preserve"> la compartecipazione di tutti gli attori della scuola.</w:t>
      </w:r>
    </w:p>
    <w:p w:rsidR="008B2C3D" w:rsidRDefault="008B2C3D">
      <w:pPr>
        <w:spacing w:after="200" w:line="276" w:lineRule="auto"/>
        <w:jc w:val="left"/>
      </w:pPr>
      <w:r>
        <w:br w:type="page"/>
      </w:r>
    </w:p>
    <w:p w:rsidR="001A1CAB" w:rsidRDefault="00A472F6" w:rsidP="00327AC7">
      <w:pPr>
        <w:pStyle w:val="Titolo1"/>
      </w:pPr>
      <w:bookmarkStart w:id="1" w:name="_Toc436212261"/>
      <w:r w:rsidRPr="00327AC7">
        <w:rPr>
          <w:b w:val="0"/>
          <w:bCs w:val="0"/>
        </w:rPr>
        <w:lastRenderedPageBreak/>
        <w:t xml:space="preserve">Linee d’Indirizzo </w:t>
      </w:r>
      <w:proofErr w:type="spellStart"/>
      <w:r w:rsidRPr="00327AC7">
        <w:rPr>
          <w:b w:val="0"/>
          <w:bCs w:val="0"/>
        </w:rPr>
        <w:t>a.s.</w:t>
      </w:r>
      <w:proofErr w:type="spellEnd"/>
      <w:r w:rsidRPr="00327AC7">
        <w:rPr>
          <w:b w:val="0"/>
          <w:bCs w:val="0"/>
        </w:rPr>
        <w:t xml:space="preserve"> 2015-2016</w:t>
      </w:r>
      <w:bookmarkEnd w:id="1"/>
    </w:p>
    <w:p w:rsidR="00A472F6" w:rsidRDefault="00A472F6" w:rsidP="007F60A2"/>
    <w:p w:rsidR="00A472F6" w:rsidRPr="00327AC7" w:rsidRDefault="00A472F6" w:rsidP="00A472F6"/>
    <w:p w:rsidR="00A472F6" w:rsidRPr="00327AC7" w:rsidRDefault="00A472F6" w:rsidP="00A472F6">
      <w:r w:rsidRPr="00327AC7">
        <w:t>Oggetto: Atto di indirizzo per le attività della scuola ai sensi dell’art. 3, comma 4, del DPR 275/99</w:t>
      </w:r>
    </w:p>
    <w:p w:rsidR="00A472F6" w:rsidRPr="00327AC7" w:rsidRDefault="00A472F6" w:rsidP="00A472F6"/>
    <w:p w:rsidR="00A472F6" w:rsidRPr="00327AC7" w:rsidRDefault="00A472F6" w:rsidP="00327AC7">
      <w:pPr>
        <w:jc w:val="center"/>
        <w:rPr>
          <w:b/>
        </w:rPr>
      </w:pPr>
      <w:r w:rsidRPr="00327AC7">
        <w:rPr>
          <w:b/>
        </w:rPr>
        <w:t>IL DIRIGENTE SCOLASTICO</w:t>
      </w:r>
    </w:p>
    <w:p w:rsidR="00A472F6" w:rsidRPr="00327AC7" w:rsidRDefault="00A472F6" w:rsidP="00327AC7"/>
    <w:p w:rsidR="00A472F6" w:rsidRPr="00327AC7" w:rsidRDefault="00A472F6" w:rsidP="00A472F6">
      <w:r w:rsidRPr="00327AC7">
        <w:t xml:space="preserve">Visto l’art. 3, comma 4, del DPR 275/99, come modificato dall’art. 1, comma 14, della Legge 107/2015,  </w:t>
      </w:r>
    </w:p>
    <w:p w:rsidR="00A472F6" w:rsidRPr="00327AC7" w:rsidRDefault="00A472F6" w:rsidP="00A472F6"/>
    <w:p w:rsidR="00A472F6" w:rsidRPr="00327AC7" w:rsidRDefault="00A472F6" w:rsidP="00327AC7">
      <w:r w:rsidRPr="00327AC7">
        <w:t xml:space="preserve">DEFINISCE </w:t>
      </w:r>
    </w:p>
    <w:p w:rsidR="00A472F6" w:rsidRPr="00327AC7" w:rsidRDefault="00A472F6" w:rsidP="00A472F6"/>
    <w:p w:rsidR="00A472F6" w:rsidRPr="00327AC7" w:rsidRDefault="00A472F6" w:rsidP="00A472F6">
      <w:r w:rsidRPr="00327AC7">
        <w:t>i seguenti indirizzi generali per le attività della scuola sulla base dei quali il collegio dei docenti elaborerà  il Piano dell’Offerta Formativa relativo al triennio 2016/2017 – 2018/2019:</w:t>
      </w:r>
    </w:p>
    <w:p w:rsidR="00A472F6" w:rsidRPr="00327AC7" w:rsidRDefault="00A472F6" w:rsidP="00A472F6"/>
    <w:p w:rsidR="00A472F6" w:rsidRPr="00327AC7" w:rsidRDefault="00A472F6" w:rsidP="00A472F6">
      <w:r w:rsidRPr="00327AC7">
        <w:t>L’attività del Liceo Statale “Regina Margherita” di Palermo si sostanzia nel Piano dell’Offerta Formativa che la scuola elabora per il triennio 2016-2019 al fine di indicare, in coerenza con gli obiettivi di miglioramento individuati nel RAV , le attività, le strategie, le risorse necessarie al raggiungimento degli obiettivi generali previsti dalle Indicazioni Nazionali allegate agli Ordinamenti Nazionali dei Licei di cui al DPR 89/2010 e degli obiettivi prioritari fissati dalla Legge 107/2015.</w:t>
      </w:r>
    </w:p>
    <w:p w:rsidR="00A472F6" w:rsidRPr="00327AC7" w:rsidRDefault="00A472F6" w:rsidP="00A472F6">
      <w:r w:rsidRPr="00327AC7">
        <w:t>Attraverso il suo Piano dell’Offerta Formativa, il Liceo in tutti i suoi indirizzi- Scienze Umane, l’opzione Economico/Sociale, Linguistico, Musicale e Coreutico-  garantisce l’esercizio del diritto degli studenti  al successo formativo  e alla migliore realizzazione di sé in relazione alle caratteristiche individuali, secondo principi di equità e di pari opportunità. Pur nella differenziazione dei percorsi ( alcuni esclusivi) e nella complessità dell’organizzazione, il Liceo “Regina Margherita” intende mantenere una unitarietà d’indirizzo e di proiezione positiva all’interno del panorama scolastico della Provincia di Palermo.</w:t>
      </w:r>
    </w:p>
    <w:p w:rsidR="00A472F6" w:rsidRPr="00327AC7" w:rsidRDefault="00A472F6" w:rsidP="00A472F6">
      <w:r w:rsidRPr="00327AC7">
        <w:t>All’interno di un processo di apprendimento che copre l’intero arco della vita, l’offerta formativa del Liceo, inserendosi in una significativa fase della crescita  degli studenti, come quella adolescenziale, ricca di trasformazioni  e carica  di problematicità, apporta il proprio contributo al sereno  sviluppo e al miglioramento della loro preparazione culturale di base, rafforzando la padronanza degli alfabeti di base, dei linguaggi, dei sistemi simbolici, ampliando il bagaglio di esperienze, conoscenze, abilità e competenze che consentano agli studenti di  stare al passo con il progresso culturale, scientifico, artistico preparandosi ad affrontare con gli strumenti necessari  gli studi universitari in tutti i settori e le  richieste del mondo sociale e del lavoro.</w:t>
      </w:r>
    </w:p>
    <w:p w:rsidR="00A472F6" w:rsidRPr="00327AC7" w:rsidRDefault="00A472F6" w:rsidP="00A472F6"/>
    <w:p w:rsidR="00A472F6" w:rsidRPr="00327AC7" w:rsidRDefault="00A472F6" w:rsidP="00A472F6">
      <w:r w:rsidRPr="00327AC7">
        <w:t xml:space="preserve">Per rispondere a queste finalità il POF della scuola  </w:t>
      </w:r>
      <w:proofErr w:type="spellStart"/>
      <w:r w:rsidRPr="00327AC7">
        <w:t>dovra’</w:t>
      </w:r>
      <w:proofErr w:type="spellEnd"/>
      <w:r w:rsidRPr="00327AC7">
        <w:t xml:space="preserve">  comprendere:</w:t>
      </w:r>
    </w:p>
    <w:p w:rsidR="00A472F6" w:rsidRPr="00327AC7" w:rsidRDefault="00A472F6" w:rsidP="00A0780C">
      <w:pPr>
        <w:pStyle w:val="Paragrafoelenco"/>
        <w:numPr>
          <w:ilvl w:val="0"/>
          <w:numId w:val="27"/>
        </w:numPr>
      </w:pPr>
      <w:r w:rsidRPr="00327AC7">
        <w:lastRenderedPageBreak/>
        <w:t>analisi dei bisogni del territorio</w:t>
      </w:r>
    </w:p>
    <w:p w:rsidR="00A472F6" w:rsidRPr="00327AC7" w:rsidRDefault="00A472F6" w:rsidP="00A0780C">
      <w:pPr>
        <w:pStyle w:val="Paragrafoelenco"/>
        <w:numPr>
          <w:ilvl w:val="0"/>
          <w:numId w:val="27"/>
        </w:numPr>
      </w:pPr>
      <w:r w:rsidRPr="00327AC7">
        <w:t xml:space="preserve">descrizione dell’utenza dell’istituto </w:t>
      </w:r>
    </w:p>
    <w:p w:rsidR="00A472F6" w:rsidRPr="00327AC7" w:rsidRDefault="00A472F6" w:rsidP="00A0780C">
      <w:pPr>
        <w:pStyle w:val="Paragrafoelenco"/>
        <w:numPr>
          <w:ilvl w:val="0"/>
          <w:numId w:val="27"/>
        </w:numPr>
      </w:pPr>
      <w:r w:rsidRPr="00327AC7">
        <w:t>azioni della scuola in risposta ai bisogni individuati</w:t>
      </w:r>
    </w:p>
    <w:p w:rsidR="00A472F6" w:rsidRPr="00327AC7" w:rsidRDefault="00A472F6" w:rsidP="00A0780C">
      <w:pPr>
        <w:pStyle w:val="Paragrafoelenco"/>
        <w:numPr>
          <w:ilvl w:val="0"/>
          <w:numId w:val="27"/>
        </w:numPr>
      </w:pPr>
      <w:r w:rsidRPr="00327AC7">
        <w:t xml:space="preserve">descrizione degli obiettivi generali  degli indirizzi riferiti al biennio e al triennio </w:t>
      </w:r>
    </w:p>
    <w:p w:rsidR="00A472F6" w:rsidRPr="00327AC7" w:rsidRDefault="00A472F6" w:rsidP="00A0780C">
      <w:pPr>
        <w:pStyle w:val="Paragrafoelenco"/>
        <w:numPr>
          <w:ilvl w:val="0"/>
          <w:numId w:val="27"/>
        </w:numPr>
      </w:pPr>
      <w:r w:rsidRPr="00327AC7">
        <w:t xml:space="preserve">descrizione degli obiettivi specifici di apprendimento  articolati in conoscenze, abilità e competenze </w:t>
      </w:r>
    </w:p>
    <w:p w:rsidR="00A472F6" w:rsidRPr="00327AC7" w:rsidRDefault="00A472F6" w:rsidP="00A472F6"/>
    <w:p w:rsidR="00A472F6" w:rsidRPr="00327AC7" w:rsidRDefault="00A472F6" w:rsidP="00A472F6">
      <w:r w:rsidRPr="00327AC7">
        <w:t>Insieme agli  obiettivi di apprendimento propri di ciascun indirizzo, l’attività didattica di tutte le classi dovrà perseguire:</w:t>
      </w:r>
    </w:p>
    <w:p w:rsidR="00A472F6" w:rsidRPr="00327AC7" w:rsidRDefault="00A472F6" w:rsidP="00327AC7">
      <w:r w:rsidRPr="00327AC7">
        <w:t xml:space="preserve">il potenziamento della conoscenza delle lingue straniere e della conoscenza delle culture dei paesi europei anche attraverso la promozione di scambi culturali e progetti di partenariato </w:t>
      </w:r>
    </w:p>
    <w:p w:rsidR="00A472F6" w:rsidRPr="00327AC7" w:rsidRDefault="00A472F6" w:rsidP="00327AC7">
      <w:r w:rsidRPr="00327AC7">
        <w:t xml:space="preserve">le </w:t>
      </w:r>
      <w:proofErr w:type="spellStart"/>
      <w:r w:rsidRPr="00327AC7">
        <w:t>attivita’</w:t>
      </w:r>
      <w:proofErr w:type="spellEnd"/>
      <w:r w:rsidRPr="00327AC7">
        <w:t xml:space="preserve"> di orientamento </w:t>
      </w:r>
      <w:proofErr w:type="spellStart"/>
      <w:r w:rsidRPr="00327AC7">
        <w:t>postliceale</w:t>
      </w:r>
      <w:proofErr w:type="spellEnd"/>
      <w:r w:rsidRPr="00327AC7">
        <w:t>, universitario e di conoscenza del mondo del lavoro nel triennio</w:t>
      </w:r>
    </w:p>
    <w:p w:rsidR="00A472F6" w:rsidRPr="00327AC7" w:rsidRDefault="00A472F6" w:rsidP="00327AC7">
      <w:r w:rsidRPr="00327AC7">
        <w:t xml:space="preserve">il potenziamento dei linguaggi non verbali e  multimediali, dell’uso delle nuove tecnologie </w:t>
      </w:r>
    </w:p>
    <w:p w:rsidR="00A472F6" w:rsidRPr="00327AC7" w:rsidRDefault="00A472F6" w:rsidP="00327AC7">
      <w:r w:rsidRPr="00327AC7">
        <w:t>il superamento della didattica tradizionale e  la promozione della  didattica laboratoriale</w:t>
      </w:r>
    </w:p>
    <w:p w:rsidR="00A472F6" w:rsidRPr="00327AC7" w:rsidRDefault="00A472F6" w:rsidP="00327AC7">
      <w:r w:rsidRPr="00327AC7">
        <w:t xml:space="preserve">l’approfondimento di aspetti culturali e formativi della persona, a livello filosofico, giuridico, storico e di alcune discipline d’indirizzo. </w:t>
      </w:r>
    </w:p>
    <w:p w:rsidR="00A472F6" w:rsidRPr="00327AC7" w:rsidRDefault="00A472F6" w:rsidP="00A472F6"/>
    <w:p w:rsidR="00A472F6" w:rsidRPr="00327AC7" w:rsidRDefault="00A472F6" w:rsidP="00A472F6">
      <w:r w:rsidRPr="00327AC7">
        <w:t xml:space="preserve">Dovranno inoltre essere previste: </w:t>
      </w:r>
    </w:p>
    <w:p w:rsidR="00A472F6" w:rsidRPr="00327AC7" w:rsidRDefault="00A472F6" w:rsidP="00A472F6"/>
    <w:p w:rsidR="00A472F6" w:rsidRPr="00327AC7" w:rsidRDefault="00A472F6" w:rsidP="00A0780C">
      <w:pPr>
        <w:pStyle w:val="Paragrafoelenco"/>
        <w:numPr>
          <w:ilvl w:val="0"/>
          <w:numId w:val="28"/>
        </w:numPr>
      </w:pPr>
      <w:proofErr w:type="spellStart"/>
      <w:r w:rsidRPr="00327AC7">
        <w:t>attivita’</w:t>
      </w:r>
      <w:proofErr w:type="spellEnd"/>
      <w:r w:rsidRPr="00327AC7">
        <w:t xml:space="preserve"> di valorizzazione delle eccellenze </w:t>
      </w:r>
    </w:p>
    <w:p w:rsidR="00A472F6" w:rsidRPr="00327AC7" w:rsidRDefault="00A472F6" w:rsidP="00A0780C">
      <w:pPr>
        <w:pStyle w:val="Paragrafoelenco"/>
        <w:numPr>
          <w:ilvl w:val="0"/>
          <w:numId w:val="28"/>
        </w:numPr>
      </w:pPr>
      <w:proofErr w:type="spellStart"/>
      <w:r w:rsidRPr="00327AC7">
        <w:t>attivita’</w:t>
      </w:r>
      <w:proofErr w:type="spellEnd"/>
      <w:r w:rsidRPr="00327AC7">
        <w:t xml:space="preserve"> di supporto psicopedagogico e socio-relazionale alle problematiche dell’adolescenza </w:t>
      </w:r>
    </w:p>
    <w:p w:rsidR="00A472F6" w:rsidRPr="00327AC7" w:rsidRDefault="00A472F6" w:rsidP="00A0780C">
      <w:pPr>
        <w:pStyle w:val="Paragrafoelenco"/>
        <w:numPr>
          <w:ilvl w:val="0"/>
          <w:numId w:val="28"/>
        </w:numPr>
      </w:pPr>
      <w:proofErr w:type="spellStart"/>
      <w:r w:rsidRPr="00327AC7">
        <w:t>attivita’</w:t>
      </w:r>
      <w:proofErr w:type="spellEnd"/>
      <w:r w:rsidRPr="00327AC7">
        <w:t xml:space="preserve"> di formazione continua del personale sulla relazione educativa e   sulla comunicazione didattica efficace</w:t>
      </w:r>
    </w:p>
    <w:p w:rsidR="00A472F6" w:rsidRPr="00327AC7" w:rsidRDefault="00A472F6" w:rsidP="00A0780C">
      <w:pPr>
        <w:pStyle w:val="Paragrafoelenco"/>
        <w:numPr>
          <w:ilvl w:val="0"/>
          <w:numId w:val="28"/>
        </w:numPr>
      </w:pPr>
      <w:r w:rsidRPr="00327AC7">
        <w:t xml:space="preserve">attività di insegnamento con il metodo CLIL, prevedendo la formazione linguistica e metodologica dei docenti DNL. </w:t>
      </w:r>
    </w:p>
    <w:p w:rsidR="00A472F6" w:rsidRPr="00327AC7" w:rsidRDefault="00A472F6" w:rsidP="00A472F6"/>
    <w:p w:rsidR="00A472F6" w:rsidRPr="00327AC7" w:rsidRDefault="00A472F6" w:rsidP="00A472F6">
      <w:r w:rsidRPr="00327AC7">
        <w:t>La programmazione didattica di tutte le classi dovrà  fare riferimento:</w:t>
      </w:r>
    </w:p>
    <w:p w:rsidR="00A472F6" w:rsidRPr="00327AC7" w:rsidRDefault="00A472F6" w:rsidP="00A0780C">
      <w:pPr>
        <w:pStyle w:val="Paragrafoelenco"/>
        <w:numPr>
          <w:ilvl w:val="0"/>
          <w:numId w:val="29"/>
        </w:numPr>
      </w:pPr>
      <w:r w:rsidRPr="00327AC7">
        <w:t xml:space="preserve">a percorsi di recupero integrati nell’attività curricolare  </w:t>
      </w:r>
    </w:p>
    <w:p w:rsidR="00A472F6" w:rsidRPr="00327AC7" w:rsidRDefault="00A472F6" w:rsidP="00A0780C">
      <w:pPr>
        <w:pStyle w:val="Paragrafoelenco"/>
        <w:numPr>
          <w:ilvl w:val="0"/>
          <w:numId w:val="29"/>
        </w:numPr>
      </w:pPr>
      <w:r w:rsidRPr="00327AC7">
        <w:t xml:space="preserve">a percorsi di tutoring e </w:t>
      </w:r>
      <w:proofErr w:type="spellStart"/>
      <w:r w:rsidRPr="00327AC7">
        <w:t>peer</w:t>
      </w:r>
      <w:proofErr w:type="spellEnd"/>
      <w:r w:rsidRPr="00327AC7">
        <w:t xml:space="preserve">  </w:t>
      </w:r>
      <w:proofErr w:type="spellStart"/>
      <w:r w:rsidRPr="00327AC7">
        <w:t>education</w:t>
      </w:r>
      <w:proofErr w:type="spellEnd"/>
    </w:p>
    <w:p w:rsidR="00A472F6" w:rsidRPr="00327AC7" w:rsidRDefault="00A472F6" w:rsidP="00A0780C">
      <w:pPr>
        <w:pStyle w:val="Paragrafoelenco"/>
        <w:numPr>
          <w:ilvl w:val="0"/>
          <w:numId w:val="29"/>
        </w:numPr>
      </w:pPr>
      <w:r w:rsidRPr="00327AC7">
        <w:t xml:space="preserve">ad attività di sostegno agli alunni con bisogni educativi speciali eventualmente presenti </w:t>
      </w:r>
    </w:p>
    <w:p w:rsidR="00A472F6" w:rsidRPr="00327AC7" w:rsidRDefault="00A472F6" w:rsidP="00A0780C">
      <w:pPr>
        <w:pStyle w:val="Paragrafoelenco"/>
        <w:numPr>
          <w:ilvl w:val="0"/>
          <w:numId w:val="29"/>
        </w:numPr>
      </w:pPr>
      <w:r w:rsidRPr="00327AC7">
        <w:t>a piani individualizzati per alunni con DSA e altri disturbi o ritardi nell’apprendimento</w:t>
      </w:r>
    </w:p>
    <w:p w:rsidR="00A472F6" w:rsidRPr="00327AC7" w:rsidRDefault="00A472F6" w:rsidP="00A0780C">
      <w:pPr>
        <w:pStyle w:val="Paragrafoelenco"/>
        <w:numPr>
          <w:ilvl w:val="0"/>
          <w:numId w:val="29"/>
        </w:numPr>
      </w:pPr>
      <w:r w:rsidRPr="00327AC7">
        <w:t xml:space="preserve">alla programmazione di  attività extrascolastiche coerenti con la programmazione didattica della classe, che tengano conto delle necessità scaturite  dall’analisi dei bisogni formativi  e delle richieste esplicitate dagli studenti e dalle famiglie. </w:t>
      </w:r>
    </w:p>
    <w:p w:rsidR="00A472F6" w:rsidRPr="00327AC7" w:rsidRDefault="00C71F14" w:rsidP="00A472F6">
      <w:r w:rsidRPr="00327AC7">
        <w:t>Sul versante</w:t>
      </w:r>
      <w:r w:rsidR="00A472F6" w:rsidRPr="00327AC7">
        <w:t xml:space="preserve"> metodologico-organizzativ</w:t>
      </w:r>
      <w:r w:rsidRPr="00327AC7">
        <w:t>o, la didattica dovrà ricercare</w:t>
      </w:r>
      <w:r w:rsidR="00A472F6" w:rsidRPr="00327AC7">
        <w:t xml:space="preserve"> processi</w:t>
      </w:r>
      <w:r w:rsidRPr="00327AC7">
        <w:t xml:space="preserve"> di insegnamento-apprendimento </w:t>
      </w:r>
      <w:r w:rsidR="00A472F6" w:rsidRPr="00327AC7">
        <w:t xml:space="preserve">efficaci nell’ottica della personalizzazione, fondati non solo sulla lezione frontale, ma </w:t>
      </w:r>
      <w:r w:rsidR="00A472F6" w:rsidRPr="00327AC7">
        <w:lastRenderedPageBreak/>
        <w:t>sull’apprendimento cooperativo, sulla didattica per pr</w:t>
      </w:r>
      <w:r w:rsidRPr="00327AC7">
        <w:t xml:space="preserve">oblemi, sul </w:t>
      </w:r>
      <w:r w:rsidR="00A472F6" w:rsidRPr="00327AC7">
        <w:t>lavoro di ricerca nel piccolo gruppo, sulla didattica laboratoriale.</w:t>
      </w:r>
    </w:p>
    <w:p w:rsidR="00A472F6" w:rsidRPr="00327AC7" w:rsidRDefault="00A472F6" w:rsidP="00A472F6">
      <w:r w:rsidRPr="00327AC7">
        <w:t>Sarà quindi  necessario predisporre un ambiente di apprendimento strutturato attraverso l’organizzazione flessibile delle aule, la piena funzionalità dei  laboratori e degli  spazi interni ed esterni. La ricerca positiva di nuove risorse all’interno del Centro Storico della Città comporterà una stabilizzazione degli indirizzi e dell’utenza.</w:t>
      </w:r>
    </w:p>
    <w:p w:rsidR="00A472F6" w:rsidRPr="00327AC7" w:rsidRDefault="00A472F6" w:rsidP="00A472F6">
      <w:r w:rsidRPr="00327AC7">
        <w:t>Sarà altresì necessario sfruttare tutte le potenzialità offerte dal territorio prevedendo l’organizzazione di attività nelle  biblioteche, nei Musei,</w:t>
      </w:r>
      <w:r w:rsidR="00C71F14" w:rsidRPr="00327AC7">
        <w:t xml:space="preserve"> </w:t>
      </w:r>
      <w:r w:rsidRPr="00327AC7">
        <w:t>nei Teatri, negli impianti sportivi pubblici e la conosce</w:t>
      </w:r>
      <w:r w:rsidR="00C71F14" w:rsidRPr="00327AC7">
        <w:t xml:space="preserve">nza dei beni architettonici </w:t>
      </w:r>
      <w:r w:rsidRPr="00327AC7">
        <w:t>e delle aree archeologiche della città.</w:t>
      </w:r>
    </w:p>
    <w:p w:rsidR="00A472F6" w:rsidRPr="00327AC7" w:rsidRDefault="00A472F6" w:rsidP="00A472F6">
      <w:r w:rsidRPr="00327AC7">
        <w:t>Accanto</w:t>
      </w:r>
      <w:r w:rsidR="00C71F14" w:rsidRPr="00327AC7">
        <w:t xml:space="preserve"> alla formazione culturale, il </w:t>
      </w:r>
      <w:r w:rsidRPr="00327AC7">
        <w:t>Piano dell’Offerta Formativa del Liceo “Regina Margherita” organizzerà  le proprie attività in funzione di un’altra irrinunciabile finalità: l’educazione ad una cittadinanza attiva, consapevole, responsabile, democratica, che rafforzi negli studenti il rispetto di se stessi e degli altri,  la conoscenza critica e approfondita  della realtà  socio-politica contemporanea, il rispetto dell’ambiente e il senso di appartenenza alla  comunità.</w:t>
      </w:r>
    </w:p>
    <w:p w:rsidR="00A472F6" w:rsidRPr="00327AC7" w:rsidRDefault="00A472F6" w:rsidP="00A472F6"/>
    <w:p w:rsidR="00A472F6" w:rsidRPr="00327AC7" w:rsidRDefault="00A472F6" w:rsidP="00A472F6">
      <w:r w:rsidRPr="00327AC7">
        <w:t xml:space="preserve">Il Piano Triennale dell’Offerta Formativa indicherà, inoltre,  il piano di formazione del personale docente e ATA, il fabbisogno di risorse professionali (docenti ed ATA), strumentali, materiali ed infrastrutturali, prevedendo quindi una stretta sinergia con i servizi generali e amministrativi, per i quali  il dirigente scolastico, ai sensi dell'art. 25 comma 5 del D. </w:t>
      </w:r>
      <w:proofErr w:type="spellStart"/>
      <w:r w:rsidRPr="00327AC7">
        <w:t>Lgs</w:t>
      </w:r>
      <w:proofErr w:type="spellEnd"/>
      <w:r w:rsidRPr="00327AC7">
        <w:t>. n. 165/2001, fornisce al DSGA le direttive di massima che costituiscono linee di guida, di condotta e di orientamento preventivo sullo svolgimento delle specifiche attività previste dai servizi.</w:t>
      </w:r>
    </w:p>
    <w:p w:rsidR="00A472F6" w:rsidRPr="00327AC7" w:rsidRDefault="00A472F6" w:rsidP="00A472F6">
      <w:r w:rsidRPr="00327AC7">
        <w:t xml:space="preserve">Le Funzioni Strumentali individuate dal Collegio Docenti, i Collaboratori del Dirigente Scolastico, i Coordinatori di Classe, i Responsabili di Laboratorio, i Responsabili dei progetti di ampliamento dell’offerta formativa costituiranno i nodi di raccordo tra l'ambito gestionale e l'ambito didattico, al fine di garantire  la piena attuazione del Piano. </w:t>
      </w:r>
    </w:p>
    <w:p w:rsidR="00A472F6" w:rsidRPr="00327AC7" w:rsidRDefault="00A472F6" w:rsidP="00A472F6">
      <w:r w:rsidRPr="00327AC7">
        <w:t>Il presente Atto,  rivolto  al Collegio dei Docenti,  è acquisito agli atti della scuola, reso noto agli altri Organi collegiali competenti e pubblicato sul sito web della scuola.</w:t>
      </w:r>
    </w:p>
    <w:p w:rsidR="00A472F6" w:rsidRPr="00327AC7" w:rsidRDefault="00A472F6" w:rsidP="00A472F6"/>
    <w:p w:rsidR="00A472F6" w:rsidRPr="00327AC7" w:rsidRDefault="00A472F6" w:rsidP="00327AC7">
      <w:r w:rsidRPr="00327AC7">
        <w:t>La Dirigente Scolastica</w:t>
      </w:r>
    </w:p>
    <w:p w:rsidR="00A472F6" w:rsidRPr="00327AC7" w:rsidRDefault="00A472F6" w:rsidP="00327AC7">
      <w:r w:rsidRPr="00327AC7">
        <w:t xml:space="preserve">Pia </w:t>
      </w:r>
      <w:proofErr w:type="spellStart"/>
      <w:r w:rsidRPr="00327AC7">
        <w:t>Blandano</w:t>
      </w:r>
      <w:proofErr w:type="spellEnd"/>
    </w:p>
    <w:p w:rsidR="00A472F6" w:rsidRDefault="00A472F6" w:rsidP="007F60A2"/>
    <w:p w:rsidR="00586CD4" w:rsidRDefault="00586CD4">
      <w:pPr>
        <w:spacing w:after="200" w:line="276" w:lineRule="auto"/>
        <w:jc w:val="left"/>
      </w:pPr>
      <w:r>
        <w:br w:type="page"/>
      </w:r>
    </w:p>
    <w:p w:rsidR="00586CD4" w:rsidRDefault="00586CD4" w:rsidP="00586CD4">
      <w:pPr>
        <w:pStyle w:val="Titolo1"/>
      </w:pPr>
      <w:bookmarkStart w:id="2" w:name="_Toc436212262"/>
      <w:r>
        <w:lastRenderedPageBreak/>
        <w:t>Organico di potenziamento</w:t>
      </w:r>
      <w:bookmarkEnd w:id="2"/>
    </w:p>
    <w:p w:rsidR="00586CD4" w:rsidRDefault="00586CD4" w:rsidP="007F60A2"/>
    <w:p w:rsidR="00586CD4" w:rsidRDefault="00586CD4" w:rsidP="007F60A2">
      <w:r>
        <w:t xml:space="preserve">Il Collegio dei docenti, on la seduta del 9 ottobre 2015, ha deliberato all’unanimità, le priorità per l’organico di potenziamento per </w:t>
      </w:r>
      <w:proofErr w:type="spellStart"/>
      <w:r>
        <w:t>l’a.s.</w:t>
      </w:r>
      <w:proofErr w:type="spellEnd"/>
      <w:r>
        <w:t xml:space="preserve"> 2015-2016, come di seguito riportate. </w:t>
      </w:r>
    </w:p>
    <w:p w:rsidR="00586CD4" w:rsidRDefault="00586CD4" w:rsidP="007F60A2"/>
    <w:p w:rsidR="00586CD4" w:rsidRDefault="00586CD4" w:rsidP="007F60A2"/>
    <w:tbl>
      <w:tblPr>
        <w:tblStyle w:val="Grigliatabella"/>
        <w:tblW w:w="0" w:type="auto"/>
        <w:tblInd w:w="2518" w:type="dxa"/>
        <w:tblLook w:val="04A0" w:firstRow="1" w:lastRow="0" w:firstColumn="1" w:lastColumn="0" w:noHBand="0" w:noVBand="1"/>
      </w:tblPr>
      <w:tblGrid>
        <w:gridCol w:w="1985"/>
        <w:gridCol w:w="3543"/>
      </w:tblGrid>
      <w:tr w:rsidR="00586CD4" w:rsidRPr="00586CD4" w:rsidTr="00760C28">
        <w:tc>
          <w:tcPr>
            <w:tcW w:w="5528" w:type="dxa"/>
            <w:gridSpan w:val="2"/>
          </w:tcPr>
          <w:p w:rsidR="00586CD4" w:rsidRPr="00586CD4" w:rsidRDefault="00586CD4" w:rsidP="00586CD4">
            <w:pPr>
              <w:jc w:val="center"/>
              <w:rPr>
                <w:b/>
              </w:rPr>
            </w:pPr>
            <w:r w:rsidRPr="00586CD4">
              <w:rPr>
                <w:b/>
              </w:rPr>
              <w:t>Campo di potenziamento</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Umanistico</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Scientifico</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Linguistico</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Socioeconomico e per la legalità</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Artistico e musicale</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Laboratoriale</w:t>
            </w:r>
          </w:p>
        </w:tc>
      </w:tr>
      <w:tr w:rsidR="00586CD4" w:rsidTr="00586CD4">
        <w:tc>
          <w:tcPr>
            <w:tcW w:w="1985" w:type="dxa"/>
          </w:tcPr>
          <w:p w:rsidR="00586CD4" w:rsidRDefault="00586CD4" w:rsidP="00586CD4">
            <w:pPr>
              <w:pStyle w:val="Paragrafoelenco"/>
              <w:numPr>
                <w:ilvl w:val="0"/>
                <w:numId w:val="32"/>
              </w:numPr>
            </w:pPr>
          </w:p>
        </w:tc>
        <w:tc>
          <w:tcPr>
            <w:tcW w:w="3543" w:type="dxa"/>
          </w:tcPr>
          <w:p w:rsidR="00586CD4" w:rsidRDefault="00586CD4" w:rsidP="007F60A2">
            <w:r>
              <w:t>Motorio</w:t>
            </w:r>
          </w:p>
        </w:tc>
      </w:tr>
    </w:tbl>
    <w:p w:rsidR="00586CD4" w:rsidRDefault="00586CD4" w:rsidP="007F60A2"/>
    <w:p w:rsidR="00586CD4" w:rsidRDefault="00586CD4" w:rsidP="007F60A2"/>
    <w:p w:rsidR="00586CD4" w:rsidRDefault="00586CD4" w:rsidP="007F60A2"/>
    <w:p w:rsidR="00230DE0" w:rsidRPr="008E3339" w:rsidRDefault="00230DE0" w:rsidP="007F60A2">
      <w:r w:rsidRPr="008E3339">
        <w:br w:type="page"/>
      </w:r>
    </w:p>
    <w:p w:rsidR="007F60A2" w:rsidRPr="00495ADF" w:rsidRDefault="007F60A2" w:rsidP="00495ADF">
      <w:pPr>
        <w:pStyle w:val="Titolo1"/>
      </w:pPr>
      <w:bookmarkStart w:id="3" w:name="_Toc436212263"/>
      <w:r w:rsidRPr="00495ADF">
        <w:lastRenderedPageBreak/>
        <w:t>Il territorio</w:t>
      </w:r>
      <w:bookmarkEnd w:id="3"/>
    </w:p>
    <w:p w:rsidR="007F60A2" w:rsidRDefault="007F60A2" w:rsidP="007F60A2"/>
    <w:p w:rsidR="00F960B3" w:rsidRPr="00F960B3" w:rsidRDefault="00F960B3" w:rsidP="00F960B3">
      <w:r w:rsidRPr="00F960B3">
        <w:t xml:space="preserve">Il Liceo “Regina Margherita” sorge nelle immediate vicinanze del </w:t>
      </w:r>
      <w:r w:rsidRPr="00F960B3">
        <w:rPr>
          <w:i/>
        </w:rPr>
        <w:t>Cassaro</w:t>
      </w:r>
      <w:r w:rsidRPr="00F960B3">
        <w:t xml:space="preserve"> (oggi corso Vittorio Emanuele) che sin dai tempi più antichi è stata l’arteria più importante della città, essenziale per il collegamento tra il </w:t>
      </w:r>
      <w:r w:rsidRPr="00F960B3">
        <w:rPr>
          <w:i/>
        </w:rPr>
        <w:t>Palazzo degli Emiri</w:t>
      </w:r>
      <w:r w:rsidRPr="00F960B3">
        <w:t> – poi Palazzo reale – e</w:t>
      </w:r>
      <w:r w:rsidR="00A43581">
        <w:t xml:space="preserve"> il mare. L’intero percorso del Cassaro </w:t>
      </w:r>
      <w:r w:rsidRPr="00F960B3">
        <w:t>è stato la sede più ambita delle grandi costruzioni ecclesiastiche e aristocratiche con un’attività costruttiva che si protrasse fino al XVIII sec.</w:t>
      </w:r>
    </w:p>
    <w:p w:rsidR="00F960B3" w:rsidRPr="00F960B3" w:rsidRDefault="00F960B3" w:rsidP="00F960B3">
      <w:r w:rsidRPr="00F960B3">
        <w:t>In questo contesto il Liceo “Regina Margherita” è parte integrante di una delle zone più ricche di storia e di vicende urbanistiche di tutta la città, il Mandamento Palazzo Reale, ancora parzialmente leggibili pur nella straordinaria stratificazione delle modifiche e degli interventi. L’Istituto occupa lo spazio che una volta faceva parte del complesso monastico basiliano del SS. Salvatore fondato probabilmente alla fine del XII sec. e che dopo varie e successive modifiche venne totalmente distrutto da un violento bombardamento aereo alleato nel 1943. Tracce di questo straordinario passato sono ancora leggibili nel portale d’ingresso all’istituto su piazzetta SS. Salvatore così come nel settecentesco giardino interno o nei resti quattrocenteschi della facciata sulla via del Protonotaro.</w:t>
      </w:r>
    </w:p>
    <w:p w:rsidR="00F960B3" w:rsidRDefault="00F960B3" w:rsidP="00F960B3">
      <w:r w:rsidRPr="00F960B3">
        <w:t>Non solo l’architettura ma la stessa istituzione scolastica ha radici storiche. Possedimento</w:t>
      </w:r>
      <w:r>
        <w:t xml:space="preserve"> </w:t>
      </w:r>
      <w:r w:rsidRPr="00F960B3">
        <w:t>demaniale,</w:t>
      </w:r>
      <w:r>
        <w:t xml:space="preserve"> </w:t>
      </w:r>
      <w:r w:rsidRPr="00F960B3">
        <w:t>in</w:t>
      </w:r>
      <w:r>
        <w:t xml:space="preserve"> </w:t>
      </w:r>
      <w:r w:rsidRPr="00F960B3">
        <w:t>uso</w:t>
      </w:r>
      <w:r>
        <w:t xml:space="preserve"> </w:t>
      </w:r>
      <w:r w:rsidRPr="00F960B3">
        <w:t>della</w:t>
      </w:r>
      <w:r>
        <w:t xml:space="preserve"> </w:t>
      </w:r>
      <w:r w:rsidRPr="00F960B3">
        <w:t>curia Arcivescovile, fu requisito</w:t>
      </w:r>
      <w:r>
        <w:t xml:space="preserve"> </w:t>
      </w:r>
      <w:r w:rsidRPr="00F960B3">
        <w:t>nel</w:t>
      </w:r>
      <w:r>
        <w:t xml:space="preserve"> </w:t>
      </w:r>
      <w:r w:rsidRPr="00F960B3">
        <w:t>1866,</w:t>
      </w:r>
      <w:r>
        <w:t xml:space="preserve"> </w:t>
      </w:r>
      <w:r w:rsidRPr="00F960B3">
        <w:t>in</w:t>
      </w:r>
      <w:r>
        <w:t xml:space="preserve"> </w:t>
      </w:r>
      <w:r w:rsidRPr="00F960B3">
        <w:t>applicazione</w:t>
      </w:r>
      <w:r>
        <w:t xml:space="preserve"> </w:t>
      </w:r>
      <w:r w:rsidRPr="00F960B3">
        <w:t>della</w:t>
      </w:r>
      <w:r>
        <w:t xml:space="preserve"> </w:t>
      </w:r>
      <w:r w:rsidRPr="00F960B3">
        <w:t>legge</w:t>
      </w:r>
      <w:r>
        <w:t xml:space="preserve"> </w:t>
      </w:r>
      <w:r w:rsidRPr="00F960B3">
        <w:t>sulla</w:t>
      </w:r>
      <w:r>
        <w:t xml:space="preserve"> </w:t>
      </w:r>
      <w:r w:rsidRPr="00F960B3">
        <w:t>soppressione</w:t>
      </w:r>
      <w:r>
        <w:t xml:space="preserve"> </w:t>
      </w:r>
      <w:r w:rsidRPr="00F960B3">
        <w:t>delle</w:t>
      </w:r>
      <w:r>
        <w:t xml:space="preserve"> </w:t>
      </w:r>
      <w:r w:rsidRPr="00F960B3">
        <w:t>corporazioni</w:t>
      </w:r>
      <w:r>
        <w:t xml:space="preserve"> </w:t>
      </w:r>
      <w:r w:rsidRPr="00F960B3">
        <w:t>religiose.</w:t>
      </w:r>
    </w:p>
    <w:p w:rsidR="00F960B3" w:rsidRPr="00F960B3" w:rsidRDefault="00F960B3" w:rsidP="00F960B3">
      <w:r w:rsidRPr="00F960B3">
        <w:t>Il</w:t>
      </w:r>
      <w:r>
        <w:t xml:space="preserve"> </w:t>
      </w:r>
      <w:r w:rsidRPr="00F960B3">
        <w:t>7</w:t>
      </w:r>
      <w:r>
        <w:t xml:space="preserve"> </w:t>
      </w:r>
      <w:r w:rsidRPr="00F960B3">
        <w:t>luglio</w:t>
      </w:r>
      <w:r>
        <w:t xml:space="preserve"> </w:t>
      </w:r>
      <w:r w:rsidRPr="00F960B3">
        <w:t>dello</w:t>
      </w:r>
      <w:r>
        <w:t xml:space="preserve"> stesso anno </w:t>
      </w:r>
      <w:r w:rsidRPr="00F960B3">
        <w:t>fu</w:t>
      </w:r>
      <w:r>
        <w:t xml:space="preserve"> </w:t>
      </w:r>
      <w:r w:rsidRPr="00F960B3">
        <w:t>concesso</w:t>
      </w:r>
      <w:r>
        <w:t xml:space="preserve"> </w:t>
      </w:r>
      <w:r w:rsidRPr="00F960B3">
        <w:t>in</w:t>
      </w:r>
      <w:r>
        <w:t xml:space="preserve"> </w:t>
      </w:r>
      <w:r w:rsidRPr="00F960B3">
        <w:t>uso</w:t>
      </w:r>
      <w:r>
        <w:t xml:space="preserve"> </w:t>
      </w:r>
      <w:r w:rsidRPr="00F960B3">
        <w:t>e</w:t>
      </w:r>
      <w:r>
        <w:t xml:space="preserve"> </w:t>
      </w:r>
      <w:r w:rsidRPr="00F960B3">
        <w:t>poi</w:t>
      </w:r>
      <w:r>
        <w:t xml:space="preserve"> </w:t>
      </w:r>
      <w:r w:rsidRPr="00F960B3">
        <w:t>in</w:t>
      </w:r>
      <w:r>
        <w:t xml:space="preserve"> </w:t>
      </w:r>
      <w:r w:rsidRPr="00F960B3">
        <w:t>proprietà</w:t>
      </w:r>
      <w:r>
        <w:t xml:space="preserve"> </w:t>
      </w:r>
      <w:r w:rsidRPr="00F960B3">
        <w:t>al</w:t>
      </w:r>
      <w:r>
        <w:t xml:space="preserve"> </w:t>
      </w:r>
      <w:r w:rsidRPr="00F960B3">
        <w:t>municipio</w:t>
      </w:r>
      <w:r>
        <w:t xml:space="preserve"> </w:t>
      </w:r>
      <w:r w:rsidRPr="00F960B3">
        <w:t>di</w:t>
      </w:r>
      <w:r>
        <w:t xml:space="preserve"> </w:t>
      </w:r>
      <w:r w:rsidRPr="00F960B3">
        <w:t>Palermo,</w:t>
      </w:r>
      <w:r>
        <w:t xml:space="preserve"> </w:t>
      </w:r>
      <w:r w:rsidRPr="00F960B3">
        <w:t>il</w:t>
      </w:r>
      <w:r>
        <w:t xml:space="preserve"> </w:t>
      </w:r>
      <w:r w:rsidRPr="00F960B3">
        <w:t>quale,</w:t>
      </w:r>
      <w:r>
        <w:t xml:space="preserve"> </w:t>
      </w:r>
      <w:r w:rsidRPr="00F960B3">
        <w:t>dopo</w:t>
      </w:r>
      <w:r>
        <w:t xml:space="preserve"> </w:t>
      </w:r>
      <w:r w:rsidRPr="00F960B3">
        <w:t>una</w:t>
      </w:r>
      <w:r>
        <w:t xml:space="preserve"> </w:t>
      </w:r>
      <w:r w:rsidRPr="00F960B3">
        <w:t>diversa</w:t>
      </w:r>
      <w:r>
        <w:t xml:space="preserve"> </w:t>
      </w:r>
      <w:r w:rsidRPr="00F960B3">
        <w:t>destinazione,</w:t>
      </w:r>
      <w:r>
        <w:t xml:space="preserve"> </w:t>
      </w:r>
      <w:r w:rsidRPr="00F960B3">
        <w:t>deliberò</w:t>
      </w:r>
      <w:r>
        <w:t xml:space="preserve"> </w:t>
      </w:r>
      <w:r w:rsidRPr="00F960B3">
        <w:t>nel</w:t>
      </w:r>
      <w:r>
        <w:t xml:space="preserve"> </w:t>
      </w:r>
      <w:r w:rsidRPr="00F960B3">
        <w:t>1867</w:t>
      </w:r>
      <w:r>
        <w:t xml:space="preserve"> </w:t>
      </w:r>
      <w:r w:rsidRPr="00F960B3">
        <w:t>di</w:t>
      </w:r>
      <w:r>
        <w:t xml:space="preserve"> </w:t>
      </w:r>
      <w:r w:rsidRPr="00F960B3">
        <w:t>ospitarvi</w:t>
      </w:r>
      <w:r>
        <w:t xml:space="preserve"> </w:t>
      </w:r>
      <w:r w:rsidRPr="00F960B3">
        <w:t>la</w:t>
      </w:r>
      <w:r>
        <w:t xml:space="preserve"> </w:t>
      </w:r>
      <w:r w:rsidRPr="00F960B3">
        <w:t>Scuola</w:t>
      </w:r>
      <w:r>
        <w:t xml:space="preserve"> </w:t>
      </w:r>
      <w:r w:rsidRPr="00F960B3">
        <w:t>“Normale</w:t>
      </w:r>
      <w:r>
        <w:t xml:space="preserve"> </w:t>
      </w:r>
      <w:r w:rsidRPr="00F960B3">
        <w:t>femminile”</w:t>
      </w:r>
      <w:r>
        <w:t xml:space="preserve"> </w:t>
      </w:r>
      <w:r w:rsidRPr="00F960B3">
        <w:t>da</w:t>
      </w:r>
      <w:r>
        <w:t xml:space="preserve"> </w:t>
      </w:r>
      <w:r w:rsidRPr="00F960B3">
        <w:t>cui</w:t>
      </w:r>
      <w:r>
        <w:t xml:space="preserve"> </w:t>
      </w:r>
      <w:r w:rsidRPr="00F960B3">
        <w:t>è</w:t>
      </w:r>
      <w:r>
        <w:t xml:space="preserve"> </w:t>
      </w:r>
      <w:r w:rsidRPr="00F960B3">
        <w:t>derivato</w:t>
      </w:r>
      <w:r>
        <w:t xml:space="preserve"> </w:t>
      </w:r>
      <w:r w:rsidRPr="00F960B3">
        <w:t>l’Istituto</w:t>
      </w:r>
      <w:r>
        <w:t xml:space="preserve"> </w:t>
      </w:r>
      <w:r w:rsidRPr="00F960B3">
        <w:t>Magistrale</w:t>
      </w:r>
      <w:r>
        <w:t xml:space="preserve"> </w:t>
      </w:r>
      <w:r w:rsidRPr="00F960B3">
        <w:t>“Regina</w:t>
      </w:r>
      <w:r>
        <w:t xml:space="preserve"> </w:t>
      </w:r>
      <w:r w:rsidRPr="00F960B3">
        <w:t>Margherita”.</w:t>
      </w:r>
      <w:r>
        <w:t xml:space="preserve"> </w:t>
      </w:r>
      <w:r w:rsidRPr="00F960B3">
        <w:t>Altri</w:t>
      </w:r>
      <w:r>
        <w:t xml:space="preserve"> </w:t>
      </w:r>
      <w:r w:rsidRPr="00F960B3">
        <w:t>locali</w:t>
      </w:r>
      <w:r>
        <w:t xml:space="preserve"> </w:t>
      </w:r>
      <w:r w:rsidRPr="00F960B3">
        <w:t>a</w:t>
      </w:r>
      <w:r>
        <w:t xml:space="preserve"> </w:t>
      </w:r>
      <w:r w:rsidRPr="00F960B3">
        <w:t>nord</w:t>
      </w:r>
      <w:r>
        <w:t xml:space="preserve"> </w:t>
      </w:r>
      <w:r w:rsidRPr="00F960B3">
        <w:t>sono</w:t>
      </w:r>
      <w:r>
        <w:t xml:space="preserve"> </w:t>
      </w:r>
      <w:r w:rsidRPr="00F960B3">
        <w:t>stati</w:t>
      </w:r>
      <w:r>
        <w:t xml:space="preserve"> </w:t>
      </w:r>
      <w:r w:rsidRPr="00F960B3">
        <w:t>occupati</w:t>
      </w:r>
      <w:r>
        <w:t xml:space="preserve"> </w:t>
      </w:r>
      <w:r w:rsidRPr="00F960B3">
        <w:t>dal</w:t>
      </w:r>
      <w:r>
        <w:t xml:space="preserve"> </w:t>
      </w:r>
      <w:r w:rsidRPr="00F960B3">
        <w:t>1867</w:t>
      </w:r>
      <w:r>
        <w:t xml:space="preserve"> </w:t>
      </w:r>
      <w:r w:rsidRPr="00F960B3">
        <w:t>e</w:t>
      </w:r>
      <w:r>
        <w:t xml:space="preserve"> </w:t>
      </w:r>
      <w:r w:rsidRPr="00F960B3">
        <w:t>fino</w:t>
      </w:r>
      <w:r>
        <w:t xml:space="preserve"> </w:t>
      </w:r>
      <w:r w:rsidRPr="00F960B3">
        <w:t>al</w:t>
      </w:r>
      <w:r>
        <w:t xml:space="preserve"> </w:t>
      </w:r>
      <w:r w:rsidRPr="00F960B3">
        <w:t>1943</w:t>
      </w:r>
      <w:r>
        <w:t xml:space="preserve"> </w:t>
      </w:r>
      <w:r w:rsidRPr="00F960B3">
        <w:t>dal</w:t>
      </w:r>
      <w:r>
        <w:t xml:space="preserve"> </w:t>
      </w:r>
      <w:r w:rsidRPr="00F960B3">
        <w:t>convitto</w:t>
      </w:r>
      <w:r>
        <w:t xml:space="preserve"> </w:t>
      </w:r>
      <w:r w:rsidRPr="00F960B3">
        <w:t>per</w:t>
      </w:r>
      <w:r>
        <w:t xml:space="preserve"> </w:t>
      </w:r>
      <w:r w:rsidRPr="00F960B3">
        <w:t>le allieve</w:t>
      </w:r>
      <w:r>
        <w:t xml:space="preserve"> </w:t>
      </w:r>
      <w:r w:rsidRPr="00F960B3">
        <w:t>dell’Istituto Stesso.</w:t>
      </w:r>
    </w:p>
    <w:p w:rsidR="00E240FB" w:rsidRDefault="00E240FB" w:rsidP="007F60A2">
      <w:r>
        <w:t>Il Teatro Massimo, il Teatro Politeama, il Teatro Biondo, a pochi minuti di distanza dall’istituto, costituiscono il punto di riferimento de</w:t>
      </w:r>
      <w:r w:rsidR="00C26744">
        <w:t>lla vita culturale, artistico-</w:t>
      </w:r>
      <w:r>
        <w:t>musicale della città</w:t>
      </w:r>
      <w:r w:rsidR="00D51316">
        <w:t xml:space="preserve">, in quanto ospitano la stagione dell’Opera </w:t>
      </w:r>
      <w:r w:rsidR="00C26744">
        <w:t>L</w:t>
      </w:r>
      <w:r w:rsidR="00D51316">
        <w:t>irica,</w:t>
      </w:r>
      <w:r w:rsidR="00C26744">
        <w:t xml:space="preserve"> del Balletto, della Orchestra F</w:t>
      </w:r>
      <w:r w:rsidR="00D51316">
        <w:t>ilarmonica Sici</w:t>
      </w:r>
      <w:r w:rsidR="00C26744">
        <w:t xml:space="preserve">liana, degli Amici della Musica, </w:t>
      </w:r>
      <w:r w:rsidR="00D51316">
        <w:t>della città</w:t>
      </w:r>
      <w:r>
        <w:t>.</w:t>
      </w:r>
    </w:p>
    <w:p w:rsidR="00E240FB" w:rsidRDefault="00E240FB" w:rsidP="007F60A2">
      <w:r>
        <w:t>La Galleria di Arte Moderna, il Museo di Arte Contemporanea di Palazzo Riso, il Museo Archeologico Salinas, da recente riaperto al pubblico, vengono visitat</w:t>
      </w:r>
      <w:r w:rsidR="00D51316">
        <w:t>i</w:t>
      </w:r>
      <w:r>
        <w:t xml:space="preserve"> quotidianamente da turisti stranieri</w:t>
      </w:r>
      <w:r w:rsidR="00D51316">
        <w:t xml:space="preserve"> di provenienza, prevalentemente europea. Sul territorio sono inoltre presenti diversi hotel, strutture ricettive di varia categoria.</w:t>
      </w:r>
    </w:p>
    <w:p w:rsidR="00D51316" w:rsidRDefault="00D51316" w:rsidP="007F60A2">
      <w:r>
        <w:t>Nel complesso il quartiere, caratterizzato in ogni angolo, dalla presenza di attrazioni turistico monumentali, è anche sede di</w:t>
      </w:r>
      <w:r w:rsidR="00C26744">
        <w:t xml:space="preserve"> diversi</w:t>
      </w:r>
      <w:r>
        <w:t xml:space="preserve"> uffici e scuole. Parte dell’area del centro storico di Palermo ospita anche quartieri a netta predominanza extracomunitaria.</w:t>
      </w:r>
    </w:p>
    <w:p w:rsidR="00D51316" w:rsidRDefault="00D51316" w:rsidP="007F60A2">
      <w:r>
        <w:t xml:space="preserve">Se per certi aspetti il territorio è sede di attività commerciali, negozi, attività turistiche, per altri, rappresenta anche una zona della città che è caratterizzata da un certo disagio economico e difficoltà nel </w:t>
      </w:r>
      <w:r>
        <w:lastRenderedPageBreak/>
        <w:t xml:space="preserve">mantenere </w:t>
      </w:r>
      <w:r w:rsidR="00C26744">
        <w:t>ordine e decoro, così come sono evidenti le difficoltà economiche della pubblica amministrazione nel gestire e ristrutturare un patrimonio architettonico monumentale di così ampie proporzioni.</w:t>
      </w:r>
    </w:p>
    <w:p w:rsidR="00F86E2D" w:rsidRDefault="007F60A2" w:rsidP="002004C6">
      <w:r>
        <w:t xml:space="preserve">Numerose sono le iniziative volte a promuovere la conoscenza da parte degli alunni delle risorse istituzionali, artistico - monumentali, produttive e socio-assistenziali del quartiere; altrettanto significativo è il tentativo di valorizzarle attraverso la realizzazione di esperienze di stage e di percorsi  culturali e formativi ad ampio raggio d’intesa con gli operatori degli enti pubblici e privati, che insistono nella suddetta area. </w:t>
      </w:r>
    </w:p>
    <w:p w:rsidR="008D4085" w:rsidRDefault="008D4085">
      <w:pPr>
        <w:spacing w:after="200" w:line="276" w:lineRule="auto"/>
        <w:jc w:val="left"/>
        <w:rPr>
          <w:rFonts w:eastAsiaTheme="majorEastAsia" w:cstheme="majorBidi"/>
          <w:b/>
          <w:bCs/>
          <w:color w:val="000000" w:themeColor="text1"/>
          <w:sz w:val="36"/>
          <w:szCs w:val="32"/>
        </w:rPr>
      </w:pPr>
      <w:r>
        <w:br w:type="page"/>
      </w:r>
    </w:p>
    <w:p w:rsidR="00F86E2D" w:rsidRDefault="00F86E2D" w:rsidP="00495ADF">
      <w:pPr>
        <w:pStyle w:val="Titolo1"/>
      </w:pPr>
      <w:bookmarkStart w:id="4" w:name="_Toc436212264"/>
      <w:r>
        <w:lastRenderedPageBreak/>
        <w:t>Utenza dell’istituto</w:t>
      </w:r>
      <w:bookmarkEnd w:id="4"/>
    </w:p>
    <w:p w:rsidR="00871B2D" w:rsidRDefault="00871B2D" w:rsidP="007F60A2"/>
    <w:p w:rsidR="00871B2D" w:rsidRDefault="00871B2D" w:rsidP="00271C42">
      <w:pPr>
        <w:jc w:val="center"/>
      </w:pPr>
      <w:r w:rsidRPr="00871B2D">
        <w:rPr>
          <w:noProof/>
          <w:lang w:eastAsia="it-IT"/>
        </w:rPr>
        <w:drawing>
          <wp:inline distT="0" distB="0" distL="0" distR="0">
            <wp:extent cx="6120130" cy="3093206"/>
            <wp:effectExtent l="19050" t="0" r="13970"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68CE" w:rsidRDefault="000268CE" w:rsidP="00271C42">
      <w:pPr>
        <w:spacing w:after="200" w:line="276" w:lineRule="auto"/>
        <w:jc w:val="center"/>
      </w:pPr>
    </w:p>
    <w:p w:rsidR="000268CE" w:rsidRDefault="000268CE">
      <w:pPr>
        <w:spacing w:after="200" w:line="276" w:lineRule="auto"/>
        <w:jc w:val="left"/>
      </w:pPr>
    </w:p>
    <w:p w:rsidR="00994155" w:rsidRDefault="00994155">
      <w:pPr>
        <w:spacing w:after="200" w:line="276" w:lineRule="auto"/>
        <w:jc w:val="left"/>
      </w:pPr>
      <w:r w:rsidRPr="00994155">
        <w:rPr>
          <w:noProof/>
          <w:lang w:eastAsia="it-IT"/>
        </w:rPr>
        <w:drawing>
          <wp:inline distT="0" distB="0" distL="0" distR="0">
            <wp:extent cx="6117614" cy="3027872"/>
            <wp:effectExtent l="19050" t="0" r="16486" b="1078"/>
            <wp:docPr id="15"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4155" w:rsidRDefault="00994155">
      <w:pPr>
        <w:spacing w:after="200" w:line="276" w:lineRule="auto"/>
        <w:jc w:val="left"/>
      </w:pPr>
    </w:p>
    <w:p w:rsidR="00DC17FC" w:rsidRDefault="00DC17FC">
      <w:pPr>
        <w:spacing w:after="200" w:line="276" w:lineRule="auto"/>
        <w:jc w:val="left"/>
      </w:pPr>
      <w:r>
        <w:br w:type="page"/>
      </w:r>
    </w:p>
    <w:p w:rsidR="00DC17FC" w:rsidRDefault="00DC17FC" w:rsidP="00DC17FC">
      <w:pPr>
        <w:pStyle w:val="Titolo1"/>
      </w:pPr>
      <w:bookmarkStart w:id="5" w:name="_Toc436212265"/>
      <w:r>
        <w:lastRenderedPageBreak/>
        <w:t>Popolazione Scolastica</w:t>
      </w:r>
      <w:bookmarkEnd w:id="5"/>
    </w:p>
    <w:p w:rsidR="00DC17FC" w:rsidRDefault="00DC17FC">
      <w:pPr>
        <w:spacing w:after="200" w:line="276" w:lineRule="auto"/>
        <w:jc w:val="left"/>
      </w:pPr>
    </w:p>
    <w:p w:rsidR="00DC17FC" w:rsidRDefault="00DC17FC">
      <w:pPr>
        <w:spacing w:after="200" w:line="276" w:lineRule="auto"/>
        <w:jc w:val="left"/>
      </w:pPr>
      <w:r w:rsidRPr="00DC17FC">
        <w:rPr>
          <w:noProof/>
          <w:lang w:eastAsia="it-IT"/>
        </w:rPr>
        <w:drawing>
          <wp:inline distT="0" distB="0" distL="0" distR="0">
            <wp:extent cx="6381750" cy="2452946"/>
            <wp:effectExtent l="19050" t="0" r="19050" b="4504"/>
            <wp:docPr id="1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17FC" w:rsidRDefault="00DC17FC">
      <w:pPr>
        <w:spacing w:after="200" w:line="276" w:lineRule="auto"/>
        <w:jc w:val="left"/>
      </w:pPr>
    </w:p>
    <w:p w:rsidR="008D4085" w:rsidRDefault="008D4085">
      <w:pPr>
        <w:spacing w:after="200" w:line="276" w:lineRule="auto"/>
        <w:jc w:val="left"/>
        <w:rPr>
          <w:rFonts w:eastAsiaTheme="majorEastAsia" w:cstheme="majorBidi"/>
          <w:b/>
          <w:bCs/>
          <w:color w:val="000000" w:themeColor="text1"/>
          <w:sz w:val="36"/>
          <w:szCs w:val="32"/>
        </w:rPr>
      </w:pPr>
      <w:r>
        <w:br w:type="page"/>
      </w:r>
    </w:p>
    <w:p w:rsidR="002004C6" w:rsidRDefault="00271C42" w:rsidP="00271C42">
      <w:pPr>
        <w:pStyle w:val="Titolo1"/>
      </w:pPr>
      <w:bookmarkStart w:id="6" w:name="_Toc436212266"/>
      <w:r w:rsidRPr="00271C42">
        <w:lastRenderedPageBreak/>
        <w:t>Successo</w:t>
      </w:r>
      <w:r>
        <w:t xml:space="preserve"> Formativo degli alunni</w:t>
      </w:r>
      <w:bookmarkEnd w:id="6"/>
    </w:p>
    <w:p w:rsidR="008E2310" w:rsidRDefault="008E2310">
      <w:pPr>
        <w:spacing w:after="200" w:line="276" w:lineRule="auto"/>
        <w:jc w:val="left"/>
      </w:pPr>
    </w:p>
    <w:p w:rsidR="008E2310" w:rsidRDefault="008E2310">
      <w:pPr>
        <w:spacing w:after="200" w:line="276" w:lineRule="auto"/>
        <w:jc w:val="left"/>
      </w:pPr>
      <w:r w:rsidRPr="008E2310">
        <w:rPr>
          <w:noProof/>
          <w:lang w:eastAsia="it-IT"/>
        </w:rPr>
        <w:drawing>
          <wp:inline distT="0" distB="0" distL="0" distR="0">
            <wp:extent cx="6117614" cy="6090250"/>
            <wp:effectExtent l="19050" t="0" r="16486" b="5750"/>
            <wp:docPr id="1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2310" w:rsidRDefault="008E2310">
      <w:pPr>
        <w:spacing w:after="200" w:line="276" w:lineRule="auto"/>
        <w:jc w:val="left"/>
      </w:pPr>
    </w:p>
    <w:p w:rsidR="008E2310" w:rsidRDefault="007F07C1">
      <w:pPr>
        <w:spacing w:after="200" w:line="276" w:lineRule="auto"/>
        <w:jc w:val="left"/>
      </w:pPr>
      <w:r>
        <w:t>Su 336 alunni di quinto anno, solo 7 non sono stati ammessi agli esami</w:t>
      </w:r>
    </w:p>
    <w:p w:rsidR="008E2310" w:rsidRDefault="008E2310">
      <w:pPr>
        <w:spacing w:after="200" w:line="276" w:lineRule="auto"/>
        <w:jc w:val="left"/>
      </w:pPr>
    </w:p>
    <w:p w:rsidR="008E2310" w:rsidRDefault="008E2310">
      <w:pPr>
        <w:spacing w:after="200" w:line="276" w:lineRule="auto"/>
        <w:jc w:val="left"/>
      </w:pPr>
    </w:p>
    <w:p w:rsidR="00D87E6E" w:rsidRDefault="00D87E6E">
      <w:pPr>
        <w:spacing w:after="200" w:line="276" w:lineRule="auto"/>
        <w:jc w:val="left"/>
      </w:pPr>
      <w:r>
        <w:br w:type="page"/>
      </w:r>
    </w:p>
    <w:p w:rsidR="00D87E6E" w:rsidRDefault="00D87E6E" w:rsidP="00495ADF">
      <w:pPr>
        <w:pStyle w:val="Titolo1"/>
      </w:pPr>
      <w:bookmarkStart w:id="7" w:name="_Toc436212267"/>
      <w:r w:rsidRPr="00B20004">
        <w:lastRenderedPageBreak/>
        <w:t>Piani di studio d</w:t>
      </w:r>
      <w:r w:rsidR="003E47A1" w:rsidRPr="00B20004">
        <w:t>ei Licei e offerta formativa</w:t>
      </w:r>
      <w:bookmarkEnd w:id="7"/>
    </w:p>
    <w:p w:rsidR="00212260" w:rsidRPr="00D445A5" w:rsidRDefault="00212260" w:rsidP="00212260">
      <w:pPr>
        <w:pStyle w:val="Titolo2"/>
        <w:rPr>
          <w:color w:val="FF0000"/>
        </w:rPr>
      </w:pPr>
      <w:bookmarkStart w:id="8" w:name="_Toc436212268"/>
      <w:r w:rsidRPr="00D445A5">
        <w:rPr>
          <w:color w:val="FF0000"/>
        </w:rPr>
        <w:t>Liceo delle Scienze Umane</w:t>
      </w:r>
      <w:bookmarkEnd w:id="8"/>
    </w:p>
    <w:p w:rsidR="00212260" w:rsidRPr="00EA6C8E" w:rsidRDefault="00212260" w:rsidP="00212260">
      <w:pPr>
        <w:jc w:val="center"/>
        <w:rPr>
          <w:rFonts w:ascii="Brush Script Std" w:hAnsi="Brush Script Std"/>
          <w:color w:val="FF0000"/>
          <w:sz w:val="40"/>
        </w:rPr>
      </w:pPr>
      <w:r>
        <w:rPr>
          <w:rFonts w:ascii="Brush Script Std" w:hAnsi="Brush Script Std"/>
          <w:noProof/>
          <w:color w:val="FF0000"/>
          <w:sz w:val="40"/>
          <w:lang w:eastAsia="it-IT"/>
        </w:rPr>
        <w:drawing>
          <wp:inline distT="0" distB="0" distL="0" distR="0" wp14:anchorId="27BA2E4C" wp14:editId="2C8ED28E">
            <wp:extent cx="5657132" cy="3029894"/>
            <wp:effectExtent l="19050" t="0" r="718" b="0"/>
            <wp:docPr id="9" name="Immagine 8" descr="cupola 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ola rosso.jpg"/>
                    <pic:cNvPicPr/>
                  </pic:nvPicPr>
                  <pic:blipFill>
                    <a:blip r:embed="rId14" cstate="print"/>
                    <a:stretch>
                      <a:fillRect/>
                    </a:stretch>
                  </pic:blipFill>
                  <pic:spPr>
                    <a:xfrm>
                      <a:off x="0" y="0"/>
                      <a:ext cx="5656844" cy="3029740"/>
                    </a:xfrm>
                    <a:prstGeom prst="rect">
                      <a:avLst/>
                    </a:prstGeom>
                  </pic:spPr>
                </pic:pic>
              </a:graphicData>
            </a:graphic>
          </wp:inline>
        </w:drawing>
      </w:r>
    </w:p>
    <w:p w:rsidR="00212260" w:rsidRDefault="00212260" w:rsidP="00212260">
      <w:r>
        <w:t xml:space="preserve">Il percorso del liceo delle scienze umane </w:t>
      </w:r>
      <w:proofErr w:type="spellStart"/>
      <w:r>
        <w:t>e'</w:t>
      </w:r>
      <w:proofErr w:type="spellEnd"/>
      <w:r>
        <w:t xml:space="preserve"> indirizzato allo studio delle teorie esplicative dei fenomeni collegati alla costruzione </w:t>
      </w:r>
      <w:proofErr w:type="spellStart"/>
      <w:r>
        <w:t>dell'identita'</w:t>
      </w:r>
      <w:proofErr w:type="spellEnd"/>
      <w:r>
        <w:t xml:space="preserve"> personale e delle relazioni umane e sociali. Guida lo studente ad approfondire ed a sviluppare le conoscenze e le </w:t>
      </w:r>
      <w:proofErr w:type="spellStart"/>
      <w:r>
        <w:t>abilita'</w:t>
      </w:r>
      <w:proofErr w:type="spellEnd"/>
      <w:r>
        <w:t xml:space="preserve"> ed a maturare le competenze necessarie per cogliere la </w:t>
      </w:r>
      <w:proofErr w:type="spellStart"/>
      <w:r>
        <w:t>complessita'</w:t>
      </w:r>
      <w:proofErr w:type="spellEnd"/>
      <w:r>
        <w:t xml:space="preserve"> e la </w:t>
      </w:r>
      <w:proofErr w:type="spellStart"/>
      <w:r>
        <w:t>specificita'</w:t>
      </w:r>
      <w:proofErr w:type="spellEnd"/>
      <w:r>
        <w:t xml:space="preserve"> dei processi formativi. Assicura la padronanza dei linguaggi, delle metodologie e delle tecniche di indagine nel campo delle scienze umane</w:t>
      </w:r>
    </w:p>
    <w:p w:rsidR="00212260" w:rsidRDefault="00212260" w:rsidP="00212260"/>
    <w:tbl>
      <w:tblPr>
        <w:tblStyle w:val="Grigliatabella"/>
        <w:tblW w:w="0" w:type="auto"/>
        <w:tblInd w:w="250" w:type="dxa"/>
        <w:tblLook w:val="04A0" w:firstRow="1" w:lastRow="0" w:firstColumn="1" w:lastColumn="0" w:noHBand="0" w:noVBand="1"/>
      </w:tblPr>
      <w:tblGrid>
        <w:gridCol w:w="4150"/>
        <w:gridCol w:w="1041"/>
        <w:gridCol w:w="1041"/>
        <w:gridCol w:w="1041"/>
        <w:gridCol w:w="1041"/>
        <w:gridCol w:w="1042"/>
      </w:tblGrid>
      <w:tr w:rsidR="00212260" w:rsidRPr="006239E4" w:rsidTr="00E36FD9">
        <w:tc>
          <w:tcPr>
            <w:tcW w:w="415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left"/>
              <w:rPr>
                <w:b/>
              </w:rPr>
            </w:pPr>
            <w:r w:rsidRPr="006239E4">
              <w:rPr>
                <w:b/>
              </w:rPr>
              <w:t>Piano di studi</w:t>
            </w:r>
          </w:p>
          <w:p w:rsidR="00212260" w:rsidRPr="006239E4" w:rsidRDefault="00212260" w:rsidP="00E36FD9">
            <w:pPr>
              <w:spacing w:line="240" w:lineRule="auto"/>
              <w:jc w:val="left"/>
              <w:rPr>
                <w:b/>
              </w:rPr>
            </w:pPr>
            <w:r w:rsidRPr="006239E4">
              <w:rPr>
                <w:b/>
              </w:rPr>
              <w:t xml:space="preserve">Liceo </w:t>
            </w:r>
            <w:r>
              <w:rPr>
                <w:b/>
              </w:rPr>
              <w:t>delle Scienze Umane</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1°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2°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3°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4° anno</w:t>
            </w:r>
          </w:p>
        </w:tc>
        <w:tc>
          <w:tcPr>
            <w:tcW w:w="1042"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5° anno</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Lingua e letteratura italiana</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2" w:type="dxa"/>
            <w:tcBorders>
              <w:top w:val="single" w:sz="12" w:space="0" w:color="000000" w:themeColor="text1"/>
            </w:tcBorders>
            <w:vAlign w:val="center"/>
          </w:tcPr>
          <w:p w:rsidR="00212260" w:rsidRDefault="00212260" w:rsidP="00E36FD9">
            <w:pPr>
              <w:spacing w:line="240" w:lineRule="auto"/>
              <w:jc w:val="center"/>
            </w:pPr>
            <w:r>
              <w:t>4</w:t>
            </w:r>
          </w:p>
        </w:tc>
      </w:tr>
      <w:tr w:rsidR="00212260" w:rsidTr="00E36FD9">
        <w:tc>
          <w:tcPr>
            <w:tcW w:w="4150" w:type="dxa"/>
            <w:vAlign w:val="center"/>
          </w:tcPr>
          <w:p w:rsidR="00212260" w:rsidRPr="00450B0C" w:rsidRDefault="00212260" w:rsidP="00E36FD9">
            <w:pPr>
              <w:spacing w:line="240" w:lineRule="auto"/>
              <w:jc w:val="left"/>
            </w:pPr>
            <w:r w:rsidRPr="00450B0C">
              <w:t>Storia e Geografia</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Storia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t>Scienze Umane*</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5</w:t>
            </w:r>
          </w:p>
        </w:tc>
        <w:tc>
          <w:tcPr>
            <w:tcW w:w="1041" w:type="dxa"/>
            <w:vAlign w:val="center"/>
          </w:tcPr>
          <w:p w:rsidR="00212260" w:rsidRDefault="00212260" w:rsidP="00E36FD9">
            <w:pPr>
              <w:spacing w:line="240" w:lineRule="auto"/>
              <w:jc w:val="center"/>
            </w:pPr>
            <w:r>
              <w:t>5</w:t>
            </w:r>
          </w:p>
        </w:tc>
        <w:tc>
          <w:tcPr>
            <w:tcW w:w="1042" w:type="dxa"/>
            <w:vAlign w:val="center"/>
          </w:tcPr>
          <w:p w:rsidR="00212260" w:rsidRDefault="00212260" w:rsidP="00E36FD9">
            <w:pPr>
              <w:spacing w:line="240" w:lineRule="auto"/>
              <w:jc w:val="center"/>
            </w:pPr>
            <w:r>
              <w:t>5</w:t>
            </w:r>
          </w:p>
        </w:tc>
      </w:tr>
      <w:tr w:rsidR="00212260" w:rsidTr="00E36FD9">
        <w:tc>
          <w:tcPr>
            <w:tcW w:w="4150" w:type="dxa"/>
            <w:vAlign w:val="center"/>
          </w:tcPr>
          <w:p w:rsidR="00212260" w:rsidRPr="00450B0C" w:rsidRDefault="00212260" w:rsidP="00E36FD9">
            <w:pPr>
              <w:spacing w:line="240" w:lineRule="auto"/>
              <w:jc w:val="left"/>
            </w:pPr>
            <w:r>
              <w:t>Diritto ed Economia Politica</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Lingua e C</w:t>
            </w:r>
            <w:r>
              <w:t>ultura Latina</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Filosofia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Matematica*</w:t>
            </w:r>
            <w:r>
              <w:t>*</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Fisica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Scienze Naturali**</w:t>
            </w: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Storia dell’Arte</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t>Scienze Motorie e Sportive</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tcBorders>
              <w:bottom w:val="single" w:sz="12" w:space="0" w:color="000000" w:themeColor="text1"/>
            </w:tcBorders>
            <w:vAlign w:val="center"/>
          </w:tcPr>
          <w:p w:rsidR="00212260" w:rsidRPr="00450B0C" w:rsidRDefault="00212260" w:rsidP="00E36FD9">
            <w:pPr>
              <w:spacing w:line="240" w:lineRule="auto"/>
              <w:jc w:val="left"/>
            </w:pPr>
            <w:r w:rsidRPr="00450B0C">
              <w:t>Religione/</w:t>
            </w:r>
            <w:proofErr w:type="spellStart"/>
            <w:r w:rsidRPr="00450B0C">
              <w:t>att</w:t>
            </w:r>
            <w:proofErr w:type="spellEnd"/>
            <w:r w:rsidRPr="00450B0C">
              <w:t>. alternative</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2" w:type="dxa"/>
            <w:tcBorders>
              <w:bottom w:val="single" w:sz="12" w:space="0" w:color="000000" w:themeColor="text1"/>
            </w:tcBorders>
            <w:vAlign w:val="center"/>
          </w:tcPr>
          <w:p w:rsidR="00212260" w:rsidRDefault="00212260" w:rsidP="00E36FD9">
            <w:pPr>
              <w:spacing w:line="240" w:lineRule="auto"/>
              <w:jc w:val="center"/>
            </w:pPr>
            <w:r>
              <w:t>1</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Tot ore</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2" w:type="dxa"/>
            <w:tcBorders>
              <w:top w:val="single" w:sz="12" w:space="0" w:color="000000" w:themeColor="text1"/>
            </w:tcBorders>
            <w:vAlign w:val="center"/>
          </w:tcPr>
          <w:p w:rsidR="00212260" w:rsidRDefault="00212260" w:rsidP="00E36FD9">
            <w:pPr>
              <w:spacing w:line="240" w:lineRule="auto"/>
              <w:jc w:val="center"/>
            </w:pPr>
            <w:r>
              <w:t>30</w:t>
            </w:r>
          </w:p>
        </w:tc>
      </w:tr>
    </w:tbl>
    <w:p w:rsidR="00212260" w:rsidRDefault="00212260" w:rsidP="00212260">
      <w:pPr>
        <w:spacing w:line="240" w:lineRule="auto"/>
        <w:ind w:left="357"/>
        <w:jc w:val="left"/>
      </w:pPr>
    </w:p>
    <w:p w:rsidR="00212260" w:rsidRDefault="00212260" w:rsidP="00212260">
      <w:pPr>
        <w:spacing w:line="240" w:lineRule="auto"/>
        <w:ind w:left="357"/>
        <w:jc w:val="left"/>
      </w:pPr>
      <w:r>
        <w:t>* antropologia/ sociologia/ psicologia/ metodologia della ricerca</w:t>
      </w:r>
    </w:p>
    <w:p w:rsidR="00212260" w:rsidRDefault="00212260" w:rsidP="00212260">
      <w:pPr>
        <w:spacing w:line="240" w:lineRule="auto"/>
        <w:ind w:left="357"/>
        <w:jc w:val="left"/>
      </w:pPr>
      <w:r>
        <w:t>** con informatica al primo biennio</w:t>
      </w:r>
    </w:p>
    <w:p w:rsidR="00212260" w:rsidRDefault="00212260" w:rsidP="00212260">
      <w:pPr>
        <w:spacing w:line="240" w:lineRule="auto"/>
        <w:ind w:left="357"/>
        <w:jc w:val="left"/>
      </w:pPr>
      <w:r>
        <w:lastRenderedPageBreak/>
        <w:t>*** biologia/ chimica/ scienze della terra</w:t>
      </w:r>
    </w:p>
    <w:p w:rsidR="00212260" w:rsidRDefault="00212260" w:rsidP="00212260">
      <w:pPr>
        <w:spacing w:after="200" w:line="276" w:lineRule="auto"/>
        <w:jc w:val="left"/>
        <w:rPr>
          <w:rFonts w:eastAsia="TTE18289B0t00" w:cs="TTE18289B0t00"/>
        </w:rPr>
      </w:pPr>
      <w:r>
        <w:rPr>
          <w:rFonts w:eastAsia="TTE18289B0t00" w:cs="TTE18289B0t00"/>
        </w:rPr>
        <w:br w:type="page"/>
      </w:r>
    </w:p>
    <w:p w:rsidR="00212260" w:rsidRPr="00BC74EF" w:rsidRDefault="00212260" w:rsidP="00212260">
      <w:pPr>
        <w:autoSpaceDE w:val="0"/>
        <w:autoSpaceDN w:val="0"/>
        <w:adjustRightInd w:val="0"/>
        <w:rPr>
          <w:rFonts w:eastAsia="TTE18289B0t00" w:cs="TTE18289B0t00"/>
        </w:rPr>
      </w:pPr>
      <w:r w:rsidRPr="00BC74EF">
        <w:rPr>
          <w:rFonts w:eastAsia="TTE18289B0t00" w:cs="TTE18289B0t00"/>
        </w:rPr>
        <w:lastRenderedPageBreak/>
        <w:t>Gli studenti, a conclusione del percorso di studio, oltre a raggiungere i risultati di</w:t>
      </w:r>
      <w:r>
        <w:rPr>
          <w:rFonts w:eastAsia="TTE18289B0t00" w:cs="TTE18289B0t00"/>
        </w:rPr>
        <w:t xml:space="preserve"> </w:t>
      </w:r>
      <w:r w:rsidRPr="00BC74EF">
        <w:rPr>
          <w:rFonts w:eastAsia="TTE18289B0t00" w:cs="TTE18289B0t00"/>
        </w:rPr>
        <w:t>apprendimento comuni, dovranno:</w:t>
      </w:r>
    </w:p>
    <w:p w:rsidR="00212260" w:rsidRPr="00BC74EF" w:rsidRDefault="00212260" w:rsidP="00212260">
      <w:pPr>
        <w:autoSpaceDE w:val="0"/>
        <w:autoSpaceDN w:val="0"/>
        <w:adjustRightInd w:val="0"/>
        <w:rPr>
          <w:rFonts w:eastAsia="TTE18289B0t00" w:cs="TTE18289B0t00"/>
        </w:rPr>
      </w:pPr>
      <w:r w:rsidRPr="00BC74EF">
        <w:rPr>
          <w:rFonts w:eastAsia="TTE18289B0t00" w:cs="Symbol"/>
        </w:rPr>
        <w:t xml:space="preserve">• </w:t>
      </w:r>
      <w:r w:rsidRPr="00BC74EF">
        <w:rPr>
          <w:rFonts w:eastAsia="TTE18289B0t00" w:cs="TTE18289B0t00"/>
        </w:rPr>
        <w:t>aver acquisito le conoscenze dei principali campi d’indagine delle scienze umane</w:t>
      </w:r>
      <w:r>
        <w:rPr>
          <w:rFonts w:eastAsia="TTE18289B0t00" w:cs="TTE18289B0t00"/>
        </w:rPr>
        <w:t xml:space="preserve"> </w:t>
      </w:r>
      <w:r w:rsidRPr="00BC74EF">
        <w:rPr>
          <w:rFonts w:eastAsia="TTE18289B0t00" w:cs="TTE18289B0t00"/>
        </w:rPr>
        <w:t>mediante gli apporti specifici e interdisciplinari della cultura pedagogica, psicologica e</w:t>
      </w:r>
      <w:r>
        <w:rPr>
          <w:rFonts w:eastAsia="TTE18289B0t00" w:cs="TTE18289B0t00"/>
        </w:rPr>
        <w:t xml:space="preserve"> </w:t>
      </w:r>
      <w:r w:rsidRPr="00BC74EF">
        <w:rPr>
          <w:rFonts w:eastAsia="TTE18289B0t00" w:cs="TTE18289B0t00"/>
        </w:rPr>
        <w:t>socio-antropologica;</w:t>
      </w:r>
    </w:p>
    <w:p w:rsidR="00212260" w:rsidRPr="00BC74EF" w:rsidRDefault="00212260" w:rsidP="00212260">
      <w:pPr>
        <w:autoSpaceDE w:val="0"/>
        <w:autoSpaceDN w:val="0"/>
        <w:adjustRightInd w:val="0"/>
        <w:rPr>
          <w:rFonts w:eastAsia="TTE18289B0t00" w:cs="TTE18289B0t00"/>
        </w:rPr>
      </w:pPr>
      <w:r w:rsidRPr="00BC74EF">
        <w:rPr>
          <w:rFonts w:eastAsia="TTE18289B0t00" w:cs="Symbol"/>
        </w:rPr>
        <w:t xml:space="preserve">• </w:t>
      </w:r>
      <w:r w:rsidRPr="00BC74EF">
        <w:rPr>
          <w:rFonts w:eastAsia="TTE18289B0t00" w:cs="TTE18289B0t00"/>
        </w:rPr>
        <w:t>aver raggiunto, attraverso la lettura e lo studio diretto di opere e di autori significativi</w:t>
      </w:r>
      <w:r>
        <w:rPr>
          <w:rFonts w:eastAsia="TTE18289B0t00" w:cs="TTE18289B0t00"/>
        </w:rPr>
        <w:t xml:space="preserve"> </w:t>
      </w:r>
      <w:r w:rsidRPr="00BC74EF">
        <w:rPr>
          <w:rFonts w:eastAsia="TTE18289B0t00" w:cs="TTE18289B0t00"/>
        </w:rPr>
        <w:t>del passato e contemporanei, la conoscenza delle principali tipologie educative,</w:t>
      </w:r>
      <w:r>
        <w:rPr>
          <w:rFonts w:eastAsia="TTE18289B0t00" w:cs="TTE18289B0t00"/>
        </w:rPr>
        <w:t xml:space="preserve"> </w:t>
      </w:r>
      <w:r w:rsidRPr="00BC74EF">
        <w:rPr>
          <w:rFonts w:eastAsia="TTE18289B0t00" w:cs="TTE18289B0t00"/>
        </w:rPr>
        <w:t>relazionali e sociali proprie della cultura occidentale e il ruolo da esse svolto nella</w:t>
      </w:r>
      <w:r>
        <w:rPr>
          <w:rFonts w:eastAsia="TTE18289B0t00" w:cs="TTE18289B0t00"/>
        </w:rPr>
        <w:t xml:space="preserve"> </w:t>
      </w:r>
      <w:r w:rsidRPr="00BC74EF">
        <w:rPr>
          <w:rFonts w:eastAsia="TTE18289B0t00" w:cs="TTE18289B0t00"/>
        </w:rPr>
        <w:t>costruzione della civiltà europea;</w:t>
      </w:r>
    </w:p>
    <w:p w:rsidR="00212260" w:rsidRPr="00BC74EF" w:rsidRDefault="00212260" w:rsidP="00212260">
      <w:pPr>
        <w:autoSpaceDE w:val="0"/>
        <w:autoSpaceDN w:val="0"/>
        <w:adjustRightInd w:val="0"/>
        <w:rPr>
          <w:rFonts w:eastAsia="TTE18289B0t00" w:cs="TTE18289B0t00"/>
        </w:rPr>
      </w:pPr>
      <w:r w:rsidRPr="00BC74EF">
        <w:rPr>
          <w:rFonts w:eastAsia="TTE18289B0t00" w:cs="Symbol"/>
        </w:rPr>
        <w:t xml:space="preserve">• </w:t>
      </w:r>
      <w:r w:rsidRPr="00BC74EF">
        <w:rPr>
          <w:rFonts w:eastAsia="TTE18289B0t00" w:cs="TTE18289B0t00"/>
        </w:rPr>
        <w:t>saper identificare i modelli teorici e politici di convivenza, le loro ragioni storiche,</w:t>
      </w:r>
      <w:r>
        <w:rPr>
          <w:rFonts w:eastAsia="TTE18289B0t00" w:cs="TTE18289B0t00"/>
        </w:rPr>
        <w:t xml:space="preserve"> </w:t>
      </w:r>
      <w:r w:rsidRPr="00BC74EF">
        <w:rPr>
          <w:rFonts w:eastAsia="TTE18289B0t00" w:cs="TTE18289B0t00"/>
        </w:rPr>
        <w:t>filosofiche e sociali, e i rapporti che ne scaturiscono sul piano etico-civile e pedagogico</w:t>
      </w:r>
      <w:r>
        <w:rPr>
          <w:rFonts w:eastAsia="TTE18289B0t00" w:cs="TTE18289B0t00"/>
        </w:rPr>
        <w:t>-</w:t>
      </w:r>
      <w:r w:rsidRPr="00BC74EF">
        <w:rPr>
          <w:rFonts w:eastAsia="TTE18289B0t00" w:cs="TTE18289B0t00"/>
        </w:rPr>
        <w:t>educativo;</w:t>
      </w:r>
    </w:p>
    <w:p w:rsidR="00212260" w:rsidRPr="00BC74EF" w:rsidRDefault="00212260" w:rsidP="00212260">
      <w:pPr>
        <w:autoSpaceDE w:val="0"/>
        <w:autoSpaceDN w:val="0"/>
        <w:adjustRightInd w:val="0"/>
        <w:rPr>
          <w:rFonts w:eastAsia="TTE18289B0t00" w:cs="TTE18289B0t00"/>
        </w:rPr>
      </w:pPr>
      <w:r w:rsidRPr="00BC74EF">
        <w:rPr>
          <w:rFonts w:eastAsia="TTE18289B0t00" w:cs="Symbol"/>
        </w:rPr>
        <w:t xml:space="preserve">• </w:t>
      </w:r>
      <w:r w:rsidRPr="00BC74EF">
        <w:rPr>
          <w:rFonts w:eastAsia="TTE18289B0t00" w:cs="TTE18289B0t00"/>
        </w:rPr>
        <w:t>saper confrontare teorie e strumenti necessari per com</w:t>
      </w:r>
      <w:r>
        <w:rPr>
          <w:rFonts w:eastAsia="TTE18289B0t00" w:cs="TTE18289B0t00"/>
        </w:rPr>
        <w:t xml:space="preserve">prendere la varietà della realtà </w:t>
      </w:r>
      <w:r w:rsidRPr="00BC74EF">
        <w:rPr>
          <w:rFonts w:eastAsia="TTE18289B0t00" w:cs="TTE18289B0t00"/>
        </w:rPr>
        <w:t>sociale, con particolare attenzione ai fenomeni educativi e ai processi formativi, ai</w:t>
      </w:r>
      <w:r>
        <w:rPr>
          <w:rFonts w:eastAsia="TTE18289B0t00" w:cs="TTE18289B0t00"/>
        </w:rPr>
        <w:t xml:space="preserve"> </w:t>
      </w:r>
      <w:r w:rsidRPr="00BC74EF">
        <w:rPr>
          <w:rFonts w:eastAsia="TTE18289B0t00" w:cs="TTE18289B0t00"/>
        </w:rPr>
        <w:t>luoghi e alle pratiche dell’educazione formale e non formale, ai servizi alla persona, al</w:t>
      </w:r>
      <w:r>
        <w:rPr>
          <w:rFonts w:eastAsia="TTE18289B0t00" w:cs="TTE18289B0t00"/>
        </w:rPr>
        <w:t xml:space="preserve"> </w:t>
      </w:r>
      <w:r w:rsidRPr="00BC74EF">
        <w:rPr>
          <w:rFonts w:eastAsia="TTE18289B0t00" w:cs="TTE18289B0t00"/>
        </w:rPr>
        <w:t>mondo del lavoro, ai fenomeni interculturali;</w:t>
      </w:r>
    </w:p>
    <w:p w:rsidR="00212260" w:rsidRPr="00BC74EF" w:rsidRDefault="00212260" w:rsidP="00212260">
      <w:pPr>
        <w:autoSpaceDE w:val="0"/>
        <w:autoSpaceDN w:val="0"/>
        <w:adjustRightInd w:val="0"/>
      </w:pPr>
      <w:r w:rsidRPr="00BC74EF">
        <w:rPr>
          <w:rFonts w:eastAsia="TTE18289B0t00" w:cs="Symbol"/>
        </w:rPr>
        <w:t xml:space="preserve">• </w:t>
      </w:r>
      <w:r w:rsidRPr="00BC74EF">
        <w:rPr>
          <w:rFonts w:eastAsia="TTE18289B0t00" w:cs="TTE18289B0t00"/>
        </w:rPr>
        <w:t>possedere gli strumenti necessari per utilizzare, in maniera consapevole e critica, le</w:t>
      </w:r>
      <w:r>
        <w:rPr>
          <w:rFonts w:eastAsia="TTE18289B0t00" w:cs="TTE18289B0t00"/>
        </w:rPr>
        <w:t xml:space="preserve"> </w:t>
      </w:r>
      <w:r w:rsidRPr="00BC74EF">
        <w:rPr>
          <w:rFonts w:eastAsia="TTE18289B0t00" w:cs="TTE18289B0t00"/>
        </w:rPr>
        <w:t>principali metodologie relazionali e comunicative, comprese quelle relative alla media</w:t>
      </w:r>
      <w:r>
        <w:rPr>
          <w:rFonts w:eastAsia="TTE18289B0t00" w:cs="TTE18289B0t00"/>
        </w:rPr>
        <w:t xml:space="preserve"> </w:t>
      </w:r>
      <w:proofErr w:type="spellStart"/>
      <w:r w:rsidRPr="00BC74EF">
        <w:rPr>
          <w:rFonts w:eastAsia="TTE18289B0t00" w:cs="TTE18289B0t00"/>
        </w:rPr>
        <w:t>education</w:t>
      </w:r>
      <w:proofErr w:type="spellEnd"/>
      <w:r w:rsidRPr="00BC74EF">
        <w:rPr>
          <w:rFonts w:eastAsia="TTE18289B0t00" w:cs="TTE18289B0t00"/>
        </w:rPr>
        <w:t>.</w:t>
      </w:r>
    </w:p>
    <w:p w:rsidR="00212260" w:rsidRDefault="00212260" w:rsidP="00212260">
      <w:pPr>
        <w:spacing w:after="200" w:line="276" w:lineRule="auto"/>
        <w:jc w:val="left"/>
        <w:rPr>
          <w:color w:val="00B050"/>
        </w:rPr>
      </w:pPr>
    </w:p>
    <w:p w:rsidR="00212260" w:rsidRPr="003739C8" w:rsidRDefault="00212260" w:rsidP="00212260">
      <w:pPr>
        <w:pStyle w:val="Titolo3"/>
      </w:pPr>
      <w:bookmarkStart w:id="9" w:name="_Toc436212269"/>
      <w:r w:rsidRPr="003739C8">
        <w:t>Offerta formativa integrativa</w:t>
      </w:r>
      <w:bookmarkEnd w:id="9"/>
    </w:p>
    <w:p w:rsidR="00212260" w:rsidRDefault="00212260" w:rsidP="00212260">
      <w:pPr>
        <w:pStyle w:val="Titolo4"/>
        <w:rPr>
          <w:rStyle w:val="l6"/>
        </w:rPr>
      </w:pPr>
      <w:bookmarkStart w:id="10" w:name="_Toc436212270"/>
      <w:r w:rsidRPr="003739C8">
        <w:rPr>
          <w:rStyle w:val="l6"/>
        </w:rPr>
        <w:t>Il progetto Luce del pensiero</w:t>
      </w:r>
      <w:bookmarkEnd w:id="10"/>
    </w:p>
    <w:p w:rsidR="00212260" w:rsidRPr="00734751" w:rsidRDefault="00212260" w:rsidP="00212260">
      <w:pPr>
        <w:autoSpaceDE w:val="0"/>
        <w:autoSpaceDN w:val="0"/>
        <w:adjustRightInd w:val="0"/>
        <w:rPr>
          <w:rFonts w:eastAsia="TTE18289B0t00" w:cs="TTE18289B0t00"/>
        </w:rPr>
      </w:pPr>
      <w:r w:rsidRPr="00734751">
        <w:rPr>
          <w:rFonts w:eastAsia="TTE18289B0t00" w:cs="TTE18289B0t00"/>
        </w:rPr>
        <w:t xml:space="preserve">L’ispirazione di fondo del progetto nasce dalla constatazione che la nostra terra è stata madre di grandi intellettuali e uomini illustri non sempre riconosciuti pienamente nel loro sapere e valore, e dalla conseguente necessità di riscoprire il nostro territorio per rivalutarne il prezioso patrimonio culturale; constatazione che di certo non può e non deve sfuggire ai nostri giovani. Come già avvenuto nel passato, l’intendimento finale è quello di  proporre  un nuovo volume  che - coerentemente con i lavori precedentemente pubblicati - possa trattare uomini illustri e meno illustri  nati e operanti  in Sicilia.  Il  successo riscosso dal nostro Istituto - anche nell’ambito della “Settimana delle Culture”  - ha consolidato, il desiderio di proseguire il progetto intitolato “Luce del pensiero”, dando questa volta spazio a figure   emblematiche che si sono spese  per la trattazione di tematiche e problematiche legate alla psicologia, alla sociologia e all’antropologia. </w:t>
      </w:r>
    </w:p>
    <w:p w:rsidR="00212260" w:rsidRPr="00734751" w:rsidRDefault="00212260" w:rsidP="00212260">
      <w:pPr>
        <w:autoSpaceDE w:val="0"/>
        <w:autoSpaceDN w:val="0"/>
        <w:adjustRightInd w:val="0"/>
        <w:rPr>
          <w:rFonts w:eastAsia="TTE18289B0t00" w:cs="TTE18289B0t00"/>
        </w:rPr>
      </w:pPr>
      <w:r w:rsidRPr="00734751">
        <w:rPr>
          <w:rFonts w:eastAsia="TTE18289B0t00" w:cs="TTE18289B0t00"/>
        </w:rPr>
        <w:t xml:space="preserve">Infatti, il riconoscimento e l’individuazione organica e sistematica di “psicologi”, “sociologi “e “antropologi ” è sembrato compito necessario per un corretto proseguimento del sopracitato progetto che ha già visto la pubblicazione dei dizionari dedicati prima a “Filosofi, Pedagogisti e Liberi Pensatori”, poi “Scienziati in Sicilia”, “Musicisti in Sicilia”, “Letterati” e infine “Avvocati, magistrati, giureconsulti e vittime della mafia”. </w:t>
      </w:r>
    </w:p>
    <w:p w:rsidR="00212260" w:rsidRDefault="00212260" w:rsidP="00212260">
      <w:pPr>
        <w:autoSpaceDE w:val="0"/>
        <w:autoSpaceDN w:val="0"/>
        <w:adjustRightInd w:val="0"/>
        <w:rPr>
          <w:rFonts w:eastAsia="TTE18289B0t00" w:cs="TTE18289B0t00"/>
        </w:rPr>
      </w:pPr>
      <w:r w:rsidRPr="00734751">
        <w:rPr>
          <w:rFonts w:eastAsia="TTE18289B0t00" w:cs="TTE18289B0t00"/>
        </w:rPr>
        <w:t>Più precisamente gli alunni arricchiranno e completeranno le attività di ricerca non soltanto, come già detto, a favore di “psicologi”, “sociologi” e “antropologi”, ma anche, più in generale, di singolari uomini che nell’arco del tempo si sono distinti nella storia per le loro attività a favore della cultura e dell’impegno sociale.</w:t>
      </w:r>
    </w:p>
    <w:p w:rsidR="00212260" w:rsidRPr="00FE709E" w:rsidRDefault="00212260" w:rsidP="00212260">
      <w:pPr>
        <w:pStyle w:val="Titolo4"/>
        <w:rPr>
          <w:rStyle w:val="l6"/>
        </w:rPr>
      </w:pPr>
      <w:bookmarkStart w:id="11" w:name="_Toc436212271"/>
      <w:r w:rsidRPr="00FE709E">
        <w:rPr>
          <w:rStyle w:val="l6"/>
        </w:rPr>
        <w:lastRenderedPageBreak/>
        <w:t>Altri progetti</w:t>
      </w:r>
      <w:r>
        <w:rPr>
          <w:rStyle w:val="l6"/>
        </w:rPr>
        <w:t xml:space="preserve"> in sintesi</w:t>
      </w:r>
      <w:bookmarkEnd w:id="11"/>
    </w:p>
    <w:p w:rsidR="00212260" w:rsidRPr="00FE709E" w:rsidRDefault="00212260" w:rsidP="00212260">
      <w:pPr>
        <w:autoSpaceDE w:val="0"/>
        <w:autoSpaceDN w:val="0"/>
        <w:adjustRightInd w:val="0"/>
        <w:rPr>
          <w:rFonts w:eastAsia="TTE18289B0t00" w:cs="TTE18289B0t00"/>
        </w:rPr>
      </w:pPr>
      <w:r w:rsidRPr="00FE709E">
        <w:rPr>
          <w:rFonts w:eastAsia="TTE18289B0t00" w:cs="TTE18289B0t00"/>
        </w:rPr>
        <w:t>Milioni di passi - Popolazioni in fuga: la sfida umanitaria più urgente - promosso da Medici senza Frontiere, coinvolge circa 20 classi del nostro Istituto dalla prima alla quinta.</w:t>
      </w:r>
    </w:p>
    <w:p w:rsidR="00212260" w:rsidRPr="00FE709E" w:rsidRDefault="00212260" w:rsidP="00212260">
      <w:pPr>
        <w:autoSpaceDE w:val="0"/>
        <w:autoSpaceDN w:val="0"/>
        <w:adjustRightInd w:val="0"/>
        <w:rPr>
          <w:rFonts w:eastAsia="TTE18289B0t00" w:cs="TTE18289B0t00"/>
        </w:rPr>
      </w:pPr>
      <w:r w:rsidRPr="00FE709E">
        <w:rPr>
          <w:rFonts w:eastAsia="TTE18289B0t00" w:cs="TTE18289B0t00"/>
        </w:rPr>
        <w:t>Donna, territorio e trasformazione sociale. Questo progetto è seguito dalla 5 A. E' un progetto che gli alunni seguono sin dal primo anno presso il Centro Studi "Toniolo" di via Alessi</w:t>
      </w:r>
    </w:p>
    <w:p w:rsidR="00212260" w:rsidRPr="00FE709E" w:rsidRDefault="00212260" w:rsidP="00212260">
      <w:pPr>
        <w:autoSpaceDE w:val="0"/>
        <w:autoSpaceDN w:val="0"/>
        <w:adjustRightInd w:val="0"/>
        <w:rPr>
          <w:rFonts w:eastAsia="TTE18289B0t00" w:cs="TTE18289B0t00"/>
        </w:rPr>
      </w:pPr>
      <w:r w:rsidRPr="00FE709E">
        <w:rPr>
          <w:rFonts w:eastAsia="TTE18289B0t00" w:cs="TTE18289B0t00"/>
        </w:rPr>
        <w:t>Io e il mio mondo - Questo progetto è seguito soltanto dalla 4 A attuale. E' un progetto che gli alunni seguono dallo scorso anno presso il Centro Studi "Toniolo" di via Alessi</w:t>
      </w:r>
    </w:p>
    <w:p w:rsidR="00212260" w:rsidRPr="00FE709E" w:rsidRDefault="00212260" w:rsidP="00212260">
      <w:pPr>
        <w:autoSpaceDE w:val="0"/>
        <w:autoSpaceDN w:val="0"/>
        <w:adjustRightInd w:val="0"/>
        <w:rPr>
          <w:rFonts w:eastAsia="TTE18289B0t00" w:cs="TTE18289B0t00"/>
        </w:rPr>
      </w:pPr>
    </w:p>
    <w:p w:rsidR="00212260" w:rsidRDefault="00212260" w:rsidP="00212260">
      <w:pPr>
        <w:autoSpaceDE w:val="0"/>
        <w:autoSpaceDN w:val="0"/>
        <w:adjustRightInd w:val="0"/>
      </w:pPr>
      <w:r>
        <w:br w:type="page"/>
      </w:r>
    </w:p>
    <w:p w:rsidR="00212260" w:rsidRPr="002A59CF" w:rsidRDefault="00212260" w:rsidP="00212260">
      <w:pPr>
        <w:shd w:val="clear" w:color="auto" w:fill="FFFFFF"/>
        <w:spacing w:after="225" w:line="320" w:lineRule="atLeast"/>
        <w:jc w:val="center"/>
        <w:rPr>
          <w:rFonts w:ascii="Calibri" w:eastAsia="Times New Roman" w:hAnsi="Calibri" w:cs="Times New Roman"/>
          <w:color w:val="444444"/>
          <w:szCs w:val="23"/>
          <w:lang w:eastAsia="it-IT"/>
        </w:rPr>
      </w:pPr>
      <w:r w:rsidRPr="002A59CF">
        <w:rPr>
          <w:rFonts w:ascii="Times New Roman" w:eastAsia="Times New Roman" w:hAnsi="Times New Roman" w:cs="Times New Roman"/>
          <w:b/>
          <w:bCs/>
          <w:color w:val="000000"/>
          <w:szCs w:val="24"/>
          <w:lang w:eastAsia="it-IT"/>
        </w:rPr>
        <w:lastRenderedPageBreak/>
        <w:t>PROGRAMMA ATTIVITA’ CULTURALI LICEO SCIENZE UMANE</w:t>
      </w:r>
    </w:p>
    <w:p w:rsidR="00212260" w:rsidRPr="002A59CF" w:rsidRDefault="00212260" w:rsidP="00212260">
      <w:pPr>
        <w:shd w:val="clear" w:color="auto" w:fill="FFFFFF"/>
        <w:spacing w:after="225" w:line="320" w:lineRule="atLeast"/>
        <w:jc w:val="center"/>
        <w:rPr>
          <w:rFonts w:ascii="Calibri" w:eastAsia="Times New Roman" w:hAnsi="Calibri" w:cs="Times New Roman"/>
          <w:color w:val="444444"/>
          <w:szCs w:val="23"/>
          <w:lang w:eastAsia="it-IT"/>
        </w:rPr>
      </w:pPr>
      <w:r w:rsidRPr="002A59CF">
        <w:rPr>
          <w:rFonts w:ascii="Times New Roman" w:eastAsia="Times New Roman" w:hAnsi="Times New Roman" w:cs="Times New Roman"/>
          <w:b/>
          <w:bCs/>
          <w:color w:val="000000"/>
          <w:szCs w:val="24"/>
          <w:lang w:eastAsia="it-IT"/>
        </w:rPr>
        <w:t>A.S. 2015/2016</w:t>
      </w:r>
    </w:p>
    <w:tbl>
      <w:tblPr>
        <w:tblW w:w="10031" w:type="dxa"/>
        <w:shd w:val="clear" w:color="auto" w:fill="FFFFFF"/>
        <w:tblCellMar>
          <w:left w:w="0" w:type="dxa"/>
          <w:right w:w="0" w:type="dxa"/>
        </w:tblCellMar>
        <w:tblLook w:val="04A0" w:firstRow="1" w:lastRow="0" w:firstColumn="1" w:lastColumn="0" w:noHBand="0" w:noVBand="1"/>
      </w:tblPr>
      <w:tblGrid>
        <w:gridCol w:w="2649"/>
        <w:gridCol w:w="2471"/>
        <w:gridCol w:w="1934"/>
        <w:gridCol w:w="2977"/>
      </w:tblGrid>
      <w:tr w:rsidR="00212260" w:rsidRPr="002A59CF" w:rsidTr="00E36FD9">
        <w:tc>
          <w:tcPr>
            <w:tcW w:w="26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320" w:lineRule="atLeast"/>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b/>
                <w:bCs/>
                <w:color w:val="000000"/>
                <w:sz w:val="20"/>
                <w:szCs w:val="24"/>
                <w:lang w:eastAsia="it-IT"/>
              </w:rPr>
              <w:t>MESE</w:t>
            </w:r>
          </w:p>
        </w:tc>
        <w:tc>
          <w:tcPr>
            <w:tcW w:w="2471" w:type="dxa"/>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320" w:lineRule="atLeast"/>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b/>
                <w:bCs/>
                <w:color w:val="000000"/>
                <w:sz w:val="20"/>
                <w:szCs w:val="24"/>
                <w:lang w:eastAsia="it-IT"/>
              </w:rPr>
              <w:t>ATTIVITA’</w:t>
            </w:r>
          </w:p>
        </w:tc>
        <w:tc>
          <w:tcPr>
            <w:tcW w:w="1934" w:type="dxa"/>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320" w:lineRule="atLeast"/>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b/>
                <w:bCs/>
                <w:color w:val="000000"/>
                <w:sz w:val="20"/>
                <w:szCs w:val="24"/>
                <w:lang w:eastAsia="it-IT"/>
              </w:rPr>
              <w:t>DESTINATARI</w:t>
            </w:r>
          </w:p>
        </w:tc>
        <w:tc>
          <w:tcPr>
            <w:tcW w:w="2977" w:type="dxa"/>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320" w:lineRule="atLeast"/>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b/>
                <w:bCs/>
                <w:color w:val="000000"/>
                <w:sz w:val="20"/>
                <w:szCs w:val="24"/>
                <w:lang w:eastAsia="it-IT"/>
              </w:rPr>
              <w:t>RELATORI</w:t>
            </w:r>
          </w:p>
        </w:tc>
      </w:tr>
      <w:tr w:rsidR="00212260" w:rsidRPr="002A59CF" w:rsidTr="00E36FD9">
        <w:tc>
          <w:tcPr>
            <w:tcW w:w="2649"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NOVEMBRE/DICEMBRE</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(entro il 13)</w:t>
            </w:r>
          </w:p>
        </w:tc>
        <w:tc>
          <w:tcPr>
            <w:tcW w:w="2471"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VOCES IN SCHOLA”</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xml:space="preserve">“Le scienze Umane. Una convergente prospettiva dei </w:t>
            </w:r>
            <w:proofErr w:type="spellStart"/>
            <w:r w:rsidRPr="002A59CF">
              <w:rPr>
                <w:rFonts w:ascii="Times New Roman" w:eastAsia="Times New Roman" w:hAnsi="Times New Roman" w:cs="Times New Roman"/>
                <w:color w:val="000000"/>
                <w:sz w:val="20"/>
                <w:szCs w:val="24"/>
                <w:lang w:eastAsia="it-IT"/>
              </w:rPr>
              <w:t>saperi</w:t>
            </w:r>
            <w:proofErr w:type="spellEnd"/>
            <w:r w:rsidRPr="002A59CF">
              <w:rPr>
                <w:rFonts w:ascii="Times New Roman" w:eastAsia="Times New Roman" w:hAnsi="Times New Roman" w:cs="Times New Roman"/>
                <w:color w:val="000000"/>
                <w:sz w:val="20"/>
                <w:szCs w:val="24"/>
                <w:lang w:eastAsia="it-IT"/>
              </w:rPr>
              <w:t>” </w:t>
            </w:r>
          </w:p>
        </w:tc>
        <w:tc>
          <w:tcPr>
            <w:tcW w:w="193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DOCENTI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INTERNI - ESTERNI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TERRITORIO</w:t>
            </w:r>
          </w:p>
        </w:tc>
        <w:tc>
          <w:tcPr>
            <w:tcW w:w="2977"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D.S.</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 BLANDANO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T. ROMANO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S. LO BUE</w:t>
            </w:r>
          </w:p>
          <w:p w:rsidR="00212260" w:rsidRDefault="00212260" w:rsidP="00E36FD9">
            <w:pPr>
              <w:spacing w:line="240" w:lineRule="auto"/>
              <w:jc w:val="center"/>
              <w:rPr>
                <w:rFonts w:ascii="Times New Roman" w:eastAsia="Times New Roman" w:hAnsi="Times New Roman" w:cs="Times New Roman"/>
                <w:color w:val="000000"/>
                <w:sz w:val="20"/>
                <w:szCs w:val="24"/>
                <w:lang w:eastAsia="it-IT"/>
              </w:rPr>
            </w:pPr>
            <w:r w:rsidRPr="002A59CF">
              <w:rPr>
                <w:rFonts w:ascii="Times New Roman" w:eastAsia="Times New Roman" w:hAnsi="Times New Roman" w:cs="Times New Roman"/>
                <w:color w:val="000000"/>
                <w:sz w:val="20"/>
                <w:szCs w:val="24"/>
                <w:lang w:eastAsia="it-IT"/>
              </w:rPr>
              <w:t>(docente universitario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xml:space="preserve"> Facoltà Lettere e Filosofia)</w:t>
            </w:r>
          </w:p>
        </w:tc>
      </w:tr>
      <w:tr w:rsidR="00212260" w:rsidRPr="002A59CF" w:rsidTr="00E36FD9">
        <w:tc>
          <w:tcPr>
            <w:tcW w:w="2649"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PRIMI DICEMBRE</w:t>
            </w:r>
          </w:p>
        </w:tc>
        <w:tc>
          <w:tcPr>
            <w:tcW w:w="2471"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“VOCES IN SCHOLA”</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“Il Mediterraneo come luogo dell’Umanesimo letterario”</w:t>
            </w:r>
          </w:p>
        </w:tc>
        <w:tc>
          <w:tcPr>
            <w:tcW w:w="193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ALUNNI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CLASSI V</w:t>
            </w:r>
          </w:p>
        </w:tc>
        <w:tc>
          <w:tcPr>
            <w:tcW w:w="2977"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D.S.</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 BLANDANO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PROF.SSA</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M.  ALLOTTA</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PROF.RE GONZALO ALVAREZ GARSIA</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(già docente universitario, saggista e poeta)</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Alcuni del Liceo Linguistico e del</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Liceo S. Umane</w:t>
            </w:r>
          </w:p>
        </w:tc>
      </w:tr>
      <w:tr w:rsidR="00212260" w:rsidRPr="002A59CF" w:rsidTr="00E36FD9">
        <w:tc>
          <w:tcPr>
            <w:tcW w:w="2649"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FEBBRAIO</w:t>
            </w:r>
          </w:p>
        </w:tc>
        <w:tc>
          <w:tcPr>
            <w:tcW w:w="2471"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“VOCES IN SCHOLA”</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“Miti e simboli nella confluenza delle culture”</w:t>
            </w:r>
          </w:p>
        </w:tc>
        <w:tc>
          <w:tcPr>
            <w:tcW w:w="193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ALUNNI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CLASSI IV</w:t>
            </w:r>
          </w:p>
        </w:tc>
        <w:tc>
          <w:tcPr>
            <w:tcW w:w="2977"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D.S.</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 BLANDANO</w:t>
            </w:r>
          </w:p>
          <w:p w:rsidR="00212260" w:rsidRDefault="00212260" w:rsidP="00E36FD9">
            <w:pPr>
              <w:spacing w:after="225" w:line="240" w:lineRule="auto"/>
              <w:jc w:val="center"/>
              <w:rPr>
                <w:rFonts w:ascii="Times New Roman" w:eastAsia="Times New Roman" w:hAnsi="Times New Roman" w:cs="Times New Roman"/>
                <w:color w:val="000000"/>
                <w:sz w:val="20"/>
                <w:szCs w:val="24"/>
                <w:lang w:eastAsia="it-IT"/>
              </w:rPr>
            </w:pP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TOMMASO ROMANO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DOTT.</w:t>
            </w:r>
          </w:p>
          <w:p w:rsidR="00212260" w:rsidRPr="002A59CF" w:rsidRDefault="00212260" w:rsidP="00E36FD9">
            <w:pPr>
              <w:spacing w:line="240" w:lineRule="auto"/>
              <w:ind w:left="720" w:hanging="360"/>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w:t>
            </w:r>
            <w:r w:rsidRPr="002A59CF">
              <w:rPr>
                <w:rFonts w:ascii="Times New Roman" w:eastAsia="Times New Roman" w:hAnsi="Times New Roman" w:cs="Times New Roman"/>
                <w:color w:val="000000"/>
                <w:sz w:val="20"/>
                <w:szCs w:val="14"/>
                <w:lang w:eastAsia="it-IT"/>
              </w:rPr>
              <w:t>     </w:t>
            </w:r>
            <w:r w:rsidRPr="002A59CF">
              <w:rPr>
                <w:rFonts w:ascii="Times New Roman" w:eastAsia="Times New Roman" w:hAnsi="Times New Roman" w:cs="Times New Roman"/>
                <w:color w:val="000000"/>
                <w:sz w:val="20"/>
                <w:szCs w:val="24"/>
                <w:lang w:eastAsia="it-IT"/>
              </w:rPr>
              <w:t>SAMONA’</w:t>
            </w:r>
          </w:p>
          <w:p w:rsidR="00212260" w:rsidRPr="002A59CF" w:rsidRDefault="00212260" w:rsidP="00E36FD9">
            <w:pPr>
              <w:spacing w:line="240" w:lineRule="auto"/>
              <w:ind w:left="720"/>
              <w:jc w:val="left"/>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(critico d’arte, giornalista)</w:t>
            </w:r>
          </w:p>
        </w:tc>
      </w:tr>
      <w:tr w:rsidR="00212260" w:rsidRPr="002A59CF" w:rsidTr="00E36FD9">
        <w:tc>
          <w:tcPr>
            <w:tcW w:w="2649"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MARZO</w:t>
            </w:r>
          </w:p>
        </w:tc>
        <w:tc>
          <w:tcPr>
            <w:tcW w:w="2471"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“VOCES IN SCHOLA”</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“L’arte della parola. Reading di poesie” </w:t>
            </w:r>
          </w:p>
        </w:tc>
        <w:tc>
          <w:tcPr>
            <w:tcW w:w="193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ALUNNI CLASSI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III - IV - V</w:t>
            </w:r>
          </w:p>
        </w:tc>
        <w:tc>
          <w:tcPr>
            <w:tcW w:w="2977"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Alunni III – IV – V del</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Liceo Linguistico e</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Liceo S. Umane</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(presenti i poeti adottati)</w:t>
            </w:r>
          </w:p>
        </w:tc>
      </w:tr>
      <w:tr w:rsidR="00212260" w:rsidRPr="002A59CF" w:rsidTr="00E36FD9">
        <w:tc>
          <w:tcPr>
            <w:tcW w:w="2649"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APRILE</w:t>
            </w:r>
          </w:p>
        </w:tc>
        <w:tc>
          <w:tcPr>
            <w:tcW w:w="2471"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“VOCES IN SCHOLA”</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“La Bioetica”</w:t>
            </w:r>
          </w:p>
        </w:tc>
        <w:tc>
          <w:tcPr>
            <w:tcW w:w="193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ALUNNI CLASSI</w:t>
            </w:r>
          </w:p>
          <w:p w:rsidR="00212260" w:rsidRPr="002A59CF" w:rsidRDefault="00212260" w:rsidP="00E36FD9">
            <w:pPr>
              <w:spacing w:after="225"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III - IV</w:t>
            </w:r>
          </w:p>
        </w:tc>
        <w:tc>
          <w:tcPr>
            <w:tcW w:w="2977"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D.S.</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 BLANDANO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PROF.SSA</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R. MINAUDO</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PROF.</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G. TRE RE</w:t>
            </w:r>
          </w:p>
          <w:p w:rsidR="00212260" w:rsidRPr="002A59CF" w:rsidRDefault="00212260" w:rsidP="00E36FD9">
            <w:pPr>
              <w:spacing w:line="240" w:lineRule="auto"/>
              <w:jc w:val="center"/>
              <w:rPr>
                <w:rFonts w:ascii="Calibri" w:eastAsia="Times New Roman" w:hAnsi="Calibri" w:cs="Times New Roman"/>
                <w:color w:val="444444"/>
                <w:sz w:val="20"/>
                <w:szCs w:val="23"/>
                <w:lang w:eastAsia="it-IT"/>
              </w:rPr>
            </w:pPr>
            <w:r w:rsidRPr="002A59CF">
              <w:rPr>
                <w:rFonts w:ascii="Times New Roman" w:eastAsia="Times New Roman" w:hAnsi="Times New Roman" w:cs="Times New Roman"/>
                <w:color w:val="000000"/>
                <w:sz w:val="20"/>
                <w:szCs w:val="24"/>
                <w:lang w:eastAsia="it-IT"/>
              </w:rPr>
              <w:t> </w:t>
            </w:r>
          </w:p>
        </w:tc>
      </w:tr>
    </w:tbl>
    <w:p w:rsidR="00212260" w:rsidRPr="003739C8" w:rsidRDefault="00212260" w:rsidP="00212260"/>
    <w:p w:rsidR="00212260" w:rsidRDefault="00212260" w:rsidP="00212260">
      <w:pPr>
        <w:spacing w:after="200" w:line="276" w:lineRule="auto"/>
        <w:jc w:val="left"/>
        <w:rPr>
          <w:rFonts w:ascii="Brush Script Std" w:hAnsi="Brush Script Std"/>
          <w:color w:val="00B050"/>
          <w:sz w:val="40"/>
        </w:rPr>
      </w:pPr>
      <w:r>
        <w:rPr>
          <w:color w:val="00B050"/>
        </w:rPr>
        <w:br w:type="page"/>
      </w:r>
    </w:p>
    <w:p w:rsidR="00212260" w:rsidRPr="00E240FB" w:rsidRDefault="00212260" w:rsidP="00212260">
      <w:pPr>
        <w:pStyle w:val="Titolo2"/>
        <w:rPr>
          <w:color w:val="00B050"/>
        </w:rPr>
      </w:pPr>
      <w:bookmarkStart w:id="12" w:name="_Toc436212272"/>
      <w:r w:rsidRPr="00E07F49">
        <w:rPr>
          <w:color w:val="00B050"/>
        </w:rPr>
        <w:lastRenderedPageBreak/>
        <w:t xml:space="preserve">Liceo </w:t>
      </w:r>
      <w:r>
        <w:rPr>
          <w:color w:val="00B050"/>
        </w:rPr>
        <w:t>delle Scienze Umane</w:t>
      </w:r>
      <w:r>
        <w:rPr>
          <w:color w:val="00B050"/>
        </w:rPr>
        <w:tab/>
        <w:t xml:space="preserve">Opzione </w:t>
      </w:r>
      <w:r w:rsidRPr="00E07F49">
        <w:rPr>
          <w:color w:val="00B050"/>
        </w:rPr>
        <w:t>Economico</w:t>
      </w:r>
      <w:r>
        <w:rPr>
          <w:color w:val="00B050"/>
        </w:rPr>
        <w:t>-</w:t>
      </w:r>
      <w:r w:rsidRPr="00E07F49">
        <w:rPr>
          <w:color w:val="00B050"/>
        </w:rPr>
        <w:t>Sociale</w:t>
      </w:r>
      <w:bookmarkEnd w:id="12"/>
    </w:p>
    <w:p w:rsidR="00212260" w:rsidRDefault="00212260" w:rsidP="00212260">
      <w:pPr>
        <w:spacing w:after="200" w:line="276" w:lineRule="auto"/>
        <w:jc w:val="left"/>
      </w:pPr>
      <w:r>
        <w:rPr>
          <w:noProof/>
          <w:lang w:eastAsia="it-IT"/>
        </w:rPr>
        <w:drawing>
          <wp:inline distT="0" distB="0" distL="0" distR="0" wp14:anchorId="7E306D38" wp14:editId="22DB032B">
            <wp:extent cx="6120130" cy="3289300"/>
            <wp:effectExtent l="19050" t="0" r="0" b="0"/>
            <wp:docPr id="8" name="Immagine 7" descr="cupola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ola_verde.jpg"/>
                    <pic:cNvPicPr/>
                  </pic:nvPicPr>
                  <pic:blipFill>
                    <a:blip r:embed="rId15" cstate="print"/>
                    <a:stretch>
                      <a:fillRect/>
                    </a:stretch>
                  </pic:blipFill>
                  <pic:spPr>
                    <a:xfrm>
                      <a:off x="0" y="0"/>
                      <a:ext cx="6120130" cy="3289300"/>
                    </a:xfrm>
                    <a:prstGeom prst="rect">
                      <a:avLst/>
                    </a:prstGeom>
                  </pic:spPr>
                </pic:pic>
              </a:graphicData>
            </a:graphic>
          </wp:inline>
        </w:drawing>
      </w:r>
    </w:p>
    <w:p w:rsidR="00212260" w:rsidRDefault="00212260" w:rsidP="00212260">
      <w:pPr>
        <w:spacing w:after="200" w:line="276" w:lineRule="auto"/>
        <w:jc w:val="left"/>
      </w:pPr>
    </w:p>
    <w:p w:rsidR="00212260" w:rsidRPr="009C4341" w:rsidRDefault="00212260" w:rsidP="00212260">
      <w:pPr>
        <w:pStyle w:val="NormaleWeb"/>
        <w:spacing w:before="0" w:beforeAutospacing="0" w:after="0" w:line="360" w:lineRule="auto"/>
        <w:jc w:val="both"/>
        <w:rPr>
          <w:rFonts w:asciiTheme="minorHAnsi" w:hAnsiTheme="minorHAnsi"/>
          <w:sz w:val="22"/>
          <w:szCs w:val="22"/>
        </w:rPr>
      </w:pPr>
      <w:r w:rsidRPr="009C4341">
        <w:rPr>
          <w:rFonts w:asciiTheme="minorHAnsi" w:hAnsiTheme="minorHAnsi"/>
          <w:sz w:val="22"/>
          <w:szCs w:val="22"/>
        </w:rPr>
        <w:t xml:space="preserve">Nell’ambito della programmazione regionale dell’offerta formativa, può essere attivata l’opzione economico-sociale che fornisce allo studente competenze particolarmente avanzate negli studi afferenti alle scienze giuridiche, economiche e sociali. </w:t>
      </w:r>
    </w:p>
    <w:p w:rsidR="00212260" w:rsidRPr="009C4341" w:rsidRDefault="00212260" w:rsidP="00212260">
      <w:pPr>
        <w:pStyle w:val="NormaleWeb"/>
        <w:spacing w:before="0" w:beforeAutospacing="0" w:after="0" w:line="360" w:lineRule="auto"/>
        <w:jc w:val="both"/>
        <w:rPr>
          <w:rFonts w:asciiTheme="minorHAnsi" w:hAnsiTheme="minorHAnsi"/>
          <w:sz w:val="22"/>
          <w:szCs w:val="22"/>
        </w:rPr>
      </w:pPr>
      <w:r w:rsidRPr="009C4341">
        <w:rPr>
          <w:rFonts w:asciiTheme="minorHAnsi" w:hAnsiTheme="minorHAnsi"/>
          <w:color w:val="222222"/>
          <w:sz w:val="22"/>
          <w:szCs w:val="22"/>
        </w:rPr>
        <w:t xml:space="preserve">Cos’è il Liceo Economico? Perché nel quadro dei licei italiani è considerato nei gruppi di ricerca didattica l’indirizzo più innovativo? I punti di forza dell’offerta formativa del </w:t>
      </w:r>
      <w:proofErr w:type="spellStart"/>
      <w:r w:rsidRPr="009C4341">
        <w:rPr>
          <w:rFonts w:asciiTheme="minorHAnsi" w:hAnsiTheme="minorHAnsi"/>
          <w:color w:val="222222"/>
          <w:sz w:val="22"/>
          <w:szCs w:val="22"/>
        </w:rPr>
        <w:t>Les</w:t>
      </w:r>
      <w:proofErr w:type="spellEnd"/>
      <w:r w:rsidRPr="009C4341">
        <w:rPr>
          <w:rFonts w:asciiTheme="minorHAnsi" w:hAnsiTheme="minorHAnsi"/>
          <w:color w:val="222222"/>
          <w:sz w:val="22"/>
          <w:szCs w:val="22"/>
        </w:rPr>
        <w:t xml:space="preserve"> sono l’articolazione di contenuti multidisciplinari nell’area economico-sociale (Diritto/Economia/Scienze Umane/Matematica-Statistica) e linguistica (con lo studio di due lingue straniere), pur nel mantenimento degli assi formativi tradizionali del liceo scientifici e umanistici. </w:t>
      </w:r>
    </w:p>
    <w:p w:rsidR="00212260" w:rsidRPr="009C4341" w:rsidRDefault="00212260" w:rsidP="00212260">
      <w:pPr>
        <w:pStyle w:val="NormaleWeb"/>
        <w:spacing w:before="0" w:beforeAutospacing="0" w:after="0" w:line="360" w:lineRule="auto"/>
        <w:jc w:val="both"/>
        <w:rPr>
          <w:rFonts w:asciiTheme="minorHAnsi" w:hAnsiTheme="minorHAnsi"/>
          <w:sz w:val="22"/>
          <w:szCs w:val="22"/>
        </w:rPr>
      </w:pPr>
      <w:r w:rsidRPr="009C4341">
        <w:rPr>
          <w:rFonts w:asciiTheme="minorHAnsi" w:hAnsiTheme="minorHAnsi"/>
          <w:color w:val="222222"/>
          <w:sz w:val="22"/>
          <w:szCs w:val="22"/>
        </w:rPr>
        <w:t xml:space="preserve">Nelle finalità e nel profilo formativo in uscita del </w:t>
      </w:r>
      <w:proofErr w:type="spellStart"/>
      <w:r w:rsidRPr="009C4341">
        <w:rPr>
          <w:rFonts w:asciiTheme="minorHAnsi" w:hAnsiTheme="minorHAnsi"/>
          <w:color w:val="222222"/>
          <w:sz w:val="22"/>
          <w:szCs w:val="22"/>
        </w:rPr>
        <w:t>Les</w:t>
      </w:r>
      <w:proofErr w:type="spellEnd"/>
      <w:r w:rsidRPr="009C4341">
        <w:rPr>
          <w:rFonts w:asciiTheme="minorHAnsi" w:hAnsiTheme="minorHAnsi"/>
          <w:color w:val="222222"/>
          <w:sz w:val="22"/>
          <w:szCs w:val="22"/>
        </w:rPr>
        <w:t xml:space="preserve"> a</w:t>
      </w:r>
      <w:r w:rsidRPr="009C4341">
        <w:rPr>
          <w:rFonts w:asciiTheme="minorHAnsi" w:hAnsiTheme="minorHAnsi"/>
          <w:sz w:val="22"/>
          <w:szCs w:val="22"/>
        </w:rPr>
        <w:t xml:space="preserve">vvicinare la scuola al territorio e ai suoi bisogni non </w:t>
      </w:r>
      <w:proofErr w:type="spellStart"/>
      <w:r w:rsidRPr="009C4341">
        <w:rPr>
          <w:rFonts w:asciiTheme="minorHAnsi" w:hAnsiTheme="minorHAnsi"/>
          <w:sz w:val="22"/>
          <w:szCs w:val="22"/>
        </w:rPr>
        <w:t>puo’</w:t>
      </w:r>
      <w:proofErr w:type="spellEnd"/>
      <w:r w:rsidRPr="009C4341">
        <w:rPr>
          <w:rFonts w:asciiTheme="minorHAnsi" w:hAnsiTheme="minorHAnsi"/>
          <w:sz w:val="22"/>
          <w:szCs w:val="22"/>
        </w:rPr>
        <w:t xml:space="preserve"> essere solo una dichiarazione programmatica e di principio. Con l’apporto epistemologico delle scienze </w:t>
      </w:r>
      <w:r w:rsidRPr="009C4341">
        <w:rPr>
          <w:rFonts w:asciiTheme="minorHAnsi" w:hAnsiTheme="minorHAnsi"/>
          <w:color w:val="222222"/>
          <w:sz w:val="22"/>
          <w:szCs w:val="22"/>
        </w:rPr>
        <w:t xml:space="preserve">economiche e sociologiche, antropologiche e metodologiche, della matematica, della statistica e delle lingue, questo indirizzo si qualifica come un’opportunità per il nostro sistema formativo di gettare un ponte ‘vero’ tra la scuola, il territorio e il mercato. </w:t>
      </w:r>
    </w:p>
    <w:p w:rsidR="00212260" w:rsidRDefault="00212260" w:rsidP="00212260">
      <w:pPr>
        <w:spacing w:after="200" w:line="276" w:lineRule="auto"/>
      </w:pPr>
    </w:p>
    <w:p w:rsidR="00212260" w:rsidRDefault="00212260" w:rsidP="00212260">
      <w:pPr>
        <w:spacing w:after="200" w:line="276" w:lineRule="auto"/>
        <w:jc w:val="left"/>
      </w:pPr>
      <w:r>
        <w:br w:type="page"/>
      </w:r>
    </w:p>
    <w:p w:rsidR="00212260" w:rsidRDefault="00212260" w:rsidP="00212260">
      <w:pPr>
        <w:pStyle w:val="Paragrafoelenco"/>
        <w:spacing w:after="200" w:line="276" w:lineRule="auto"/>
      </w:pPr>
    </w:p>
    <w:tbl>
      <w:tblPr>
        <w:tblStyle w:val="Grigliatabella"/>
        <w:tblW w:w="0" w:type="auto"/>
        <w:tblInd w:w="250" w:type="dxa"/>
        <w:tblLook w:val="04A0" w:firstRow="1" w:lastRow="0" w:firstColumn="1" w:lastColumn="0" w:noHBand="0" w:noVBand="1"/>
      </w:tblPr>
      <w:tblGrid>
        <w:gridCol w:w="4150"/>
        <w:gridCol w:w="1041"/>
        <w:gridCol w:w="1041"/>
        <w:gridCol w:w="1041"/>
        <w:gridCol w:w="1041"/>
        <w:gridCol w:w="1042"/>
      </w:tblGrid>
      <w:tr w:rsidR="00212260" w:rsidRPr="006239E4" w:rsidTr="00E36FD9">
        <w:tc>
          <w:tcPr>
            <w:tcW w:w="415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0D016A" w:rsidRDefault="00212260" w:rsidP="00E36FD9">
            <w:pPr>
              <w:spacing w:line="240" w:lineRule="auto"/>
              <w:jc w:val="left"/>
              <w:rPr>
                <w:b/>
                <w:sz w:val="21"/>
                <w:szCs w:val="21"/>
              </w:rPr>
            </w:pPr>
            <w:r w:rsidRPr="000D016A">
              <w:rPr>
                <w:b/>
                <w:sz w:val="21"/>
                <w:szCs w:val="21"/>
              </w:rPr>
              <w:t>Piano di studi del Liceo delle Scienze Umane</w:t>
            </w:r>
          </w:p>
          <w:p w:rsidR="00212260" w:rsidRPr="006239E4" w:rsidRDefault="00212260" w:rsidP="00E36FD9">
            <w:pPr>
              <w:spacing w:line="240" w:lineRule="auto"/>
              <w:jc w:val="left"/>
              <w:rPr>
                <w:b/>
              </w:rPr>
            </w:pPr>
            <w:r w:rsidRPr="000D016A">
              <w:rPr>
                <w:b/>
                <w:sz w:val="21"/>
                <w:szCs w:val="21"/>
              </w:rPr>
              <w:t>Opzione Economico Sociale</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1°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2°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3°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4° anno</w:t>
            </w:r>
          </w:p>
        </w:tc>
        <w:tc>
          <w:tcPr>
            <w:tcW w:w="1042"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5° anno</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Lingua e letteratura italiana</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2" w:type="dxa"/>
            <w:tcBorders>
              <w:top w:val="single" w:sz="12" w:space="0" w:color="000000" w:themeColor="text1"/>
            </w:tcBorders>
            <w:vAlign w:val="center"/>
          </w:tcPr>
          <w:p w:rsidR="00212260" w:rsidRDefault="00212260" w:rsidP="00E36FD9">
            <w:pPr>
              <w:spacing w:line="240" w:lineRule="auto"/>
              <w:jc w:val="center"/>
            </w:pPr>
            <w:r>
              <w:t>4</w:t>
            </w:r>
          </w:p>
        </w:tc>
      </w:tr>
      <w:tr w:rsidR="00212260" w:rsidTr="00E36FD9">
        <w:tc>
          <w:tcPr>
            <w:tcW w:w="4150" w:type="dxa"/>
            <w:vAlign w:val="center"/>
          </w:tcPr>
          <w:p w:rsidR="00212260" w:rsidRPr="00450B0C" w:rsidRDefault="00212260" w:rsidP="00E36FD9">
            <w:pPr>
              <w:spacing w:line="240" w:lineRule="auto"/>
              <w:jc w:val="left"/>
            </w:pPr>
            <w:r w:rsidRPr="00450B0C">
              <w:t>Storia e Geografia</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Storia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t>Scienze Umane*</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t>Diritto ed Economia Politica</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(1)</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(2)</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Filosofia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Matematica*</w:t>
            </w:r>
            <w:r>
              <w:t>*</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Fisica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Scienze Naturali**</w:t>
            </w: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Storia dell’Arte</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t>Scienze Motorie e Sportive</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tcBorders>
              <w:bottom w:val="single" w:sz="12" w:space="0" w:color="000000" w:themeColor="text1"/>
            </w:tcBorders>
            <w:vAlign w:val="center"/>
          </w:tcPr>
          <w:p w:rsidR="00212260" w:rsidRPr="00450B0C" w:rsidRDefault="00212260" w:rsidP="00E36FD9">
            <w:pPr>
              <w:spacing w:line="240" w:lineRule="auto"/>
              <w:jc w:val="left"/>
            </w:pPr>
            <w:r w:rsidRPr="00450B0C">
              <w:t>Religione/</w:t>
            </w:r>
            <w:proofErr w:type="spellStart"/>
            <w:r w:rsidRPr="00450B0C">
              <w:t>att</w:t>
            </w:r>
            <w:proofErr w:type="spellEnd"/>
            <w:r w:rsidRPr="00450B0C">
              <w:t>. alternative</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2" w:type="dxa"/>
            <w:tcBorders>
              <w:bottom w:val="single" w:sz="12" w:space="0" w:color="000000" w:themeColor="text1"/>
            </w:tcBorders>
            <w:vAlign w:val="center"/>
          </w:tcPr>
          <w:p w:rsidR="00212260" w:rsidRDefault="00212260" w:rsidP="00E36FD9">
            <w:pPr>
              <w:spacing w:line="240" w:lineRule="auto"/>
              <w:jc w:val="center"/>
            </w:pPr>
            <w:r>
              <w:t>1</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Tot ore</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2" w:type="dxa"/>
            <w:tcBorders>
              <w:top w:val="single" w:sz="12" w:space="0" w:color="000000" w:themeColor="text1"/>
            </w:tcBorders>
            <w:vAlign w:val="center"/>
          </w:tcPr>
          <w:p w:rsidR="00212260" w:rsidRDefault="00212260" w:rsidP="00E36FD9">
            <w:pPr>
              <w:spacing w:line="240" w:lineRule="auto"/>
              <w:jc w:val="center"/>
            </w:pPr>
            <w:r>
              <w:t>30</w:t>
            </w:r>
          </w:p>
        </w:tc>
      </w:tr>
    </w:tbl>
    <w:p w:rsidR="00212260" w:rsidRDefault="00212260" w:rsidP="00212260">
      <w:pPr>
        <w:spacing w:line="240" w:lineRule="auto"/>
        <w:jc w:val="left"/>
      </w:pPr>
    </w:p>
    <w:p w:rsidR="00212260" w:rsidRDefault="00212260" w:rsidP="00212260">
      <w:pPr>
        <w:spacing w:line="240" w:lineRule="auto"/>
        <w:ind w:left="360"/>
        <w:jc w:val="left"/>
      </w:pPr>
      <w:r>
        <w:t>* antropologia/ sociologia/ psicologia/ pedagogia</w:t>
      </w:r>
    </w:p>
    <w:p w:rsidR="00212260" w:rsidRDefault="00212260" w:rsidP="00212260">
      <w:pPr>
        <w:spacing w:line="240" w:lineRule="auto"/>
        <w:ind w:left="360"/>
        <w:jc w:val="left"/>
      </w:pPr>
      <w:r>
        <w:t>** con informatica</w:t>
      </w:r>
    </w:p>
    <w:p w:rsidR="00212260" w:rsidRDefault="00212260" w:rsidP="00212260">
      <w:pPr>
        <w:spacing w:line="240" w:lineRule="auto"/>
        <w:ind w:left="360"/>
        <w:jc w:val="left"/>
      </w:pPr>
      <w:r>
        <w:t>*** biologia/ chimica/ scienze della terra</w:t>
      </w:r>
    </w:p>
    <w:p w:rsidR="00212260" w:rsidRDefault="00212260" w:rsidP="00212260">
      <w:pPr>
        <w:spacing w:line="240" w:lineRule="auto"/>
        <w:ind w:left="360"/>
        <w:jc w:val="left"/>
      </w:pPr>
    </w:p>
    <w:p w:rsidR="00212260" w:rsidRDefault="00212260" w:rsidP="00212260">
      <w:pPr>
        <w:spacing w:after="200" w:line="276" w:lineRule="auto"/>
      </w:pPr>
      <w:r>
        <w:t xml:space="preserve">Gli studenti, a conclusione del percorso di studio, oltre a raggiungere i risultati di apprendimento comuni, dovranno: </w:t>
      </w:r>
    </w:p>
    <w:p w:rsidR="00212260" w:rsidRDefault="00212260" w:rsidP="00212260">
      <w:pPr>
        <w:pStyle w:val="Paragrafoelenco"/>
        <w:numPr>
          <w:ilvl w:val="0"/>
          <w:numId w:val="8"/>
        </w:numPr>
        <w:spacing w:after="200" w:line="276" w:lineRule="auto"/>
      </w:pPr>
      <w:r w:rsidRPr="00C35611">
        <w:rPr>
          <w:rFonts w:ascii="Calibri" w:hAnsi="Calibri" w:cs="Calibri"/>
        </w:rPr>
        <w:t xml:space="preserve">conoscere i significati, i metodi e le categorie interpretative messe a disposizione delle </w:t>
      </w:r>
      <w:r>
        <w:t xml:space="preserve">scienze economiche, giuridiche e sociologiche; </w:t>
      </w:r>
    </w:p>
    <w:p w:rsidR="00212260" w:rsidRDefault="00212260" w:rsidP="00212260">
      <w:pPr>
        <w:pStyle w:val="Paragrafoelenco"/>
        <w:numPr>
          <w:ilvl w:val="0"/>
          <w:numId w:val="8"/>
        </w:numPr>
        <w:spacing w:after="200" w:line="276" w:lineRule="auto"/>
      </w:pPr>
      <w:r w:rsidRPr="00C35611">
        <w:rPr>
          <w:rFonts w:ascii="Calibri" w:hAnsi="Calibri" w:cs="Calibri"/>
        </w:rPr>
        <w:t>comprendere i caratteri dell’economia come scienza delle scelte responsabili sulle</w:t>
      </w:r>
      <w:r>
        <w:t xml:space="preserve"> risorse di cui l’uomo dispone (fisiche, temporali, territoriali, finanziarie) e del diritto come scienza delle regole di natura giuridica che disciplinano la convivenza sociale; </w:t>
      </w:r>
    </w:p>
    <w:p w:rsidR="00212260" w:rsidRDefault="00212260" w:rsidP="00212260">
      <w:pPr>
        <w:pStyle w:val="Paragrafoelenco"/>
        <w:numPr>
          <w:ilvl w:val="0"/>
          <w:numId w:val="8"/>
        </w:numPr>
        <w:spacing w:after="200" w:line="276" w:lineRule="auto"/>
      </w:pPr>
      <w:r w:rsidRPr="00C35611">
        <w:rPr>
          <w:rFonts w:ascii="Calibri" w:hAnsi="Calibri" w:cs="Calibri"/>
        </w:rPr>
        <w:t>individuare le categorie antropologiche e sociali utili per la comprensi</w:t>
      </w:r>
      <w:r>
        <w:t xml:space="preserve">one e classificazione dei fenomeni culturali; </w:t>
      </w:r>
    </w:p>
    <w:p w:rsidR="00212260" w:rsidRDefault="00212260" w:rsidP="00212260">
      <w:pPr>
        <w:pStyle w:val="Paragrafoelenco"/>
        <w:numPr>
          <w:ilvl w:val="0"/>
          <w:numId w:val="8"/>
        </w:numPr>
        <w:spacing w:after="200" w:line="276" w:lineRule="auto"/>
      </w:pPr>
      <w:r w:rsidRPr="00C35611">
        <w:rPr>
          <w:rFonts w:ascii="Calibri" w:hAnsi="Calibri" w:cs="Calibri"/>
        </w:rPr>
        <w:t xml:space="preserve">sviluppare la capacità di misurare, con l’ausilio di adeguati strumenti matematici, statistici </w:t>
      </w:r>
      <w:r>
        <w:t xml:space="preserve">e informatici, i fenomeni economici e sociali indispensabili alla verifica empirica dei princìpi teorici; </w:t>
      </w:r>
    </w:p>
    <w:p w:rsidR="00212260" w:rsidRDefault="00212260" w:rsidP="00212260">
      <w:pPr>
        <w:pStyle w:val="Paragrafoelenco"/>
        <w:numPr>
          <w:ilvl w:val="0"/>
          <w:numId w:val="8"/>
        </w:numPr>
        <w:spacing w:after="200" w:line="276" w:lineRule="auto"/>
      </w:pPr>
      <w:r>
        <w:t xml:space="preserve">utilizzare le prospettive filosofiche, storico-geografiche e scientifiche nello studio delle interdipendenze tra i fenomeni internazionali, nazionali, locali e personali; </w:t>
      </w:r>
    </w:p>
    <w:p w:rsidR="00212260" w:rsidRDefault="00212260" w:rsidP="00212260">
      <w:pPr>
        <w:pStyle w:val="Paragrafoelenco"/>
        <w:numPr>
          <w:ilvl w:val="0"/>
          <w:numId w:val="8"/>
        </w:numPr>
        <w:spacing w:after="200" w:line="276" w:lineRule="auto"/>
      </w:pPr>
      <w:r w:rsidRPr="00C35611">
        <w:rPr>
          <w:rFonts w:ascii="Calibri" w:hAnsi="Calibri" w:cs="Calibri"/>
        </w:rPr>
        <w:t>saper identificare il legame esistente fra i fenomeni culturali, economici e soci</w:t>
      </w:r>
      <w:r>
        <w:t xml:space="preserve">ali e le istituzioni politiche sia in relazione alla dimensione nazionale ed europea sia a quella globale; </w:t>
      </w:r>
    </w:p>
    <w:p w:rsidR="00212260" w:rsidRDefault="00212260" w:rsidP="00212260">
      <w:pPr>
        <w:pStyle w:val="Paragrafoelenco"/>
        <w:numPr>
          <w:ilvl w:val="0"/>
          <w:numId w:val="8"/>
        </w:numPr>
        <w:spacing w:after="200" w:line="276" w:lineRule="auto"/>
      </w:pPr>
      <w:r w:rsidRPr="00C35611">
        <w:rPr>
          <w:rFonts w:ascii="Calibri" w:hAnsi="Calibri" w:cs="Calibri"/>
        </w:rPr>
        <w:t xml:space="preserve">avere acquisito in una seconda lingua moderna strutture, modalità e competenze </w:t>
      </w:r>
      <w:r>
        <w:t>comunicative corrispondenti almeno al Livello B1 del Quadro Comune Europeo di Riferimento.</w:t>
      </w:r>
    </w:p>
    <w:p w:rsidR="00212260" w:rsidRDefault="00212260" w:rsidP="00212260">
      <w:pPr>
        <w:spacing w:after="200" w:line="276" w:lineRule="auto"/>
        <w:jc w:val="left"/>
      </w:pPr>
      <w:r>
        <w:br w:type="page"/>
      </w:r>
    </w:p>
    <w:p w:rsidR="00212260" w:rsidRDefault="00212260" w:rsidP="00212260">
      <w:pPr>
        <w:pStyle w:val="Titolo4"/>
      </w:pPr>
      <w:bookmarkStart w:id="13" w:name="_Toc436212273"/>
      <w:r>
        <w:lastRenderedPageBreak/>
        <w:t>Offerta formativa integrativa</w:t>
      </w:r>
      <w:bookmarkEnd w:id="13"/>
    </w:p>
    <w:p w:rsidR="00212260" w:rsidRPr="002C0F35" w:rsidRDefault="00212260" w:rsidP="00212260">
      <w:pPr>
        <w:pStyle w:val="NormaleWeb"/>
        <w:numPr>
          <w:ilvl w:val="0"/>
          <w:numId w:val="11"/>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 xml:space="preserve">CONCORSO ECONOMIA, bandito dalla provincia autonoma di Trento </w:t>
      </w:r>
      <w:hyperlink r:id="rId16" w:history="1">
        <w:r w:rsidRPr="002C0F35">
          <w:rPr>
            <w:rStyle w:val="Collegamentoipertestuale"/>
            <w:rFonts w:asciiTheme="minorHAnsi" w:hAnsiTheme="minorHAnsi"/>
            <w:sz w:val="22"/>
            <w:szCs w:val="22"/>
            <w:highlight w:val="yellow"/>
          </w:rPr>
          <w:t>http://concorsoeconomia.it/</w:t>
        </w:r>
      </w:hyperlink>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2"/>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PROGETTO IN-FORMATI UNICREDIT (PROTOCOLLO DI INTESA)</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3"/>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PARTECIPAZIONE A “START GAME 2014” , IDEE CONCRETE, VINCENTI E SOSTENIBILI. UNICREDIT</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4"/>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ATTIVITA’ DI INCUBAZIONE DI IMPRESA DEL PROGETTO “GREEN CITY” PRESSO CONSORZIO ARCA , UNIVERSITA DEGLI STUDI DI PALERMO</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5"/>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SUMMER SCHOOL bando di partecipazione per borsa di studio presso la LUISS di Roma</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6"/>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PROGETTO ALTERNANZA SCUOLA LAVORO “ESPERTO IN SVILUPPO SOSTENIBILE” IN PARTENARIATO CON LIBERA</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17"/>
        </w:numPr>
        <w:spacing w:before="0" w:beforeAutospacing="0" w:after="0"/>
        <w:rPr>
          <w:rFonts w:asciiTheme="minorHAnsi" w:hAnsiTheme="minorHAnsi"/>
          <w:sz w:val="22"/>
          <w:szCs w:val="22"/>
          <w:highlight w:val="yellow"/>
        </w:rPr>
      </w:pPr>
      <w:r w:rsidRPr="002C0F35">
        <w:rPr>
          <w:rFonts w:asciiTheme="minorHAnsi" w:hAnsiTheme="minorHAnsi"/>
          <w:sz w:val="22"/>
          <w:szCs w:val="22"/>
          <w:highlight w:val="yellow"/>
        </w:rPr>
        <w:t>COSTITUZIONE PRESIDIO LIBERA</w:t>
      </w:r>
    </w:p>
    <w:p w:rsidR="00212260" w:rsidRPr="002C0F35" w:rsidRDefault="00212260" w:rsidP="00212260">
      <w:pPr>
        <w:pStyle w:val="NormaleWeb"/>
        <w:spacing w:before="0" w:beforeAutospacing="0" w:after="0"/>
        <w:ind w:left="709"/>
        <w:rPr>
          <w:rFonts w:asciiTheme="minorHAnsi" w:hAnsiTheme="minorHAnsi"/>
          <w:sz w:val="22"/>
          <w:szCs w:val="22"/>
          <w:highlight w:val="yellow"/>
        </w:rPr>
      </w:pPr>
    </w:p>
    <w:p w:rsidR="00212260" w:rsidRPr="002C0F35" w:rsidRDefault="00212260" w:rsidP="00212260">
      <w:pPr>
        <w:pStyle w:val="NormaleWeb"/>
        <w:numPr>
          <w:ilvl w:val="0"/>
          <w:numId w:val="18"/>
        </w:numPr>
        <w:spacing w:before="0" w:beforeAutospacing="0" w:after="0"/>
        <w:rPr>
          <w:rFonts w:asciiTheme="minorHAnsi" w:hAnsiTheme="minorHAnsi"/>
          <w:sz w:val="22"/>
          <w:szCs w:val="22"/>
          <w:highlight w:val="yellow"/>
        </w:rPr>
      </w:pPr>
      <w:r w:rsidRPr="002C0F35">
        <w:rPr>
          <w:rFonts w:asciiTheme="minorHAnsi" w:hAnsiTheme="minorHAnsi" w:cs="Arial"/>
          <w:sz w:val="22"/>
          <w:szCs w:val="22"/>
          <w:highlight w:val="yellow"/>
        </w:rPr>
        <w:t>partecipazione alla giornata della Memoria</w:t>
      </w:r>
    </w:p>
    <w:p w:rsidR="00212260" w:rsidRPr="002C0F35" w:rsidRDefault="00212260" w:rsidP="00212260">
      <w:pPr>
        <w:pStyle w:val="NormaleWeb"/>
        <w:spacing w:before="0" w:beforeAutospacing="0" w:after="0"/>
        <w:ind w:left="709"/>
        <w:rPr>
          <w:rFonts w:asciiTheme="minorHAnsi" w:hAnsiTheme="minorHAnsi"/>
          <w:sz w:val="22"/>
          <w:szCs w:val="22"/>
          <w:highlight w:val="yellow"/>
        </w:rPr>
      </w:pPr>
    </w:p>
    <w:p w:rsidR="00212260" w:rsidRPr="002C0F35" w:rsidRDefault="00212260" w:rsidP="00212260">
      <w:pPr>
        <w:pStyle w:val="NormaleWeb"/>
        <w:numPr>
          <w:ilvl w:val="0"/>
          <w:numId w:val="19"/>
        </w:numPr>
        <w:spacing w:before="0" w:beforeAutospacing="0" w:after="0"/>
        <w:ind w:left="709"/>
        <w:rPr>
          <w:rFonts w:asciiTheme="minorHAnsi" w:hAnsiTheme="minorHAnsi"/>
          <w:sz w:val="22"/>
          <w:szCs w:val="22"/>
          <w:highlight w:val="yellow"/>
        </w:rPr>
      </w:pPr>
      <w:r w:rsidRPr="002C0F35">
        <w:rPr>
          <w:rFonts w:asciiTheme="minorHAnsi" w:hAnsiTheme="minorHAnsi" w:cs="Arial"/>
          <w:sz w:val="22"/>
          <w:szCs w:val="22"/>
          <w:highlight w:val="yellow"/>
        </w:rPr>
        <w:t>partecipazione alle attività organizzate dalla fondazione Falcone</w:t>
      </w:r>
    </w:p>
    <w:p w:rsidR="00212260" w:rsidRPr="002C0F35" w:rsidRDefault="00212260" w:rsidP="00212260">
      <w:pPr>
        <w:pStyle w:val="NormaleWeb"/>
        <w:spacing w:before="0" w:beforeAutospacing="0" w:after="0"/>
        <w:rPr>
          <w:rFonts w:asciiTheme="minorHAnsi" w:hAnsiTheme="minorHAnsi"/>
          <w:sz w:val="22"/>
          <w:szCs w:val="22"/>
          <w:highlight w:val="yellow"/>
        </w:rPr>
      </w:pPr>
    </w:p>
    <w:p w:rsidR="00212260" w:rsidRPr="002C0F35" w:rsidRDefault="00212260" w:rsidP="00212260">
      <w:pPr>
        <w:pStyle w:val="NormaleWeb"/>
        <w:numPr>
          <w:ilvl w:val="0"/>
          <w:numId w:val="20"/>
        </w:numPr>
        <w:spacing w:before="0" w:beforeAutospacing="0" w:after="0"/>
        <w:rPr>
          <w:rFonts w:asciiTheme="minorHAnsi" w:hAnsiTheme="minorHAnsi"/>
          <w:sz w:val="22"/>
          <w:szCs w:val="22"/>
          <w:highlight w:val="yellow"/>
        </w:rPr>
      </w:pPr>
      <w:r w:rsidRPr="002C0F35">
        <w:rPr>
          <w:rFonts w:asciiTheme="minorHAnsi" w:hAnsiTheme="minorHAnsi" w:cs="Arial"/>
          <w:sz w:val="22"/>
          <w:szCs w:val="22"/>
          <w:highlight w:val="yellow"/>
        </w:rPr>
        <w:t>IGS impresa sociale progetto Students' lab fare impresa,</w:t>
      </w:r>
    </w:p>
    <w:p w:rsidR="00212260" w:rsidRDefault="00212260" w:rsidP="00212260">
      <w:pPr>
        <w:spacing w:after="200" w:line="276" w:lineRule="auto"/>
        <w:jc w:val="left"/>
      </w:pPr>
    </w:p>
    <w:p w:rsidR="00212260" w:rsidRPr="00D445A5" w:rsidRDefault="00212260" w:rsidP="00212260">
      <w:pPr>
        <w:pStyle w:val="Titolo2"/>
        <w:rPr>
          <w:color w:val="DFDA00"/>
        </w:rPr>
      </w:pPr>
      <w:r>
        <w:br w:type="page"/>
      </w:r>
      <w:bookmarkStart w:id="14" w:name="_Toc436212274"/>
      <w:r w:rsidRPr="00D445A5">
        <w:rPr>
          <w:color w:val="DFDA00"/>
        </w:rPr>
        <w:lastRenderedPageBreak/>
        <w:t>Liceo Linguistico</w:t>
      </w:r>
      <w:bookmarkEnd w:id="14"/>
    </w:p>
    <w:p w:rsidR="00212260" w:rsidRDefault="00212260" w:rsidP="00212260">
      <w:pPr>
        <w:jc w:val="center"/>
        <w:rPr>
          <w:rFonts w:ascii="Brush Script Std" w:hAnsi="Brush Script Std"/>
          <w:color w:val="FFC000"/>
          <w:sz w:val="40"/>
        </w:rPr>
      </w:pPr>
      <w:r>
        <w:rPr>
          <w:rFonts w:ascii="Brush Script Std" w:hAnsi="Brush Script Std"/>
          <w:noProof/>
          <w:color w:val="FFC000"/>
          <w:sz w:val="40"/>
          <w:lang w:eastAsia="it-IT"/>
        </w:rPr>
        <w:drawing>
          <wp:inline distT="0" distB="0" distL="0" distR="0" wp14:anchorId="128F2B46" wp14:editId="197BDD65">
            <wp:extent cx="5708890" cy="3050507"/>
            <wp:effectExtent l="19050" t="0" r="6110" b="0"/>
            <wp:docPr id="5" name="Immagine 4" descr="cupola_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ola_giallo.jpg"/>
                    <pic:cNvPicPr/>
                  </pic:nvPicPr>
                  <pic:blipFill>
                    <a:blip r:embed="rId17" cstate="print"/>
                    <a:stretch>
                      <a:fillRect/>
                    </a:stretch>
                  </pic:blipFill>
                  <pic:spPr>
                    <a:xfrm>
                      <a:off x="0" y="0"/>
                      <a:ext cx="5710355" cy="3051290"/>
                    </a:xfrm>
                    <a:prstGeom prst="rect">
                      <a:avLst/>
                    </a:prstGeom>
                  </pic:spPr>
                </pic:pic>
              </a:graphicData>
            </a:graphic>
          </wp:inline>
        </w:drawing>
      </w:r>
    </w:p>
    <w:p w:rsidR="00212260" w:rsidRDefault="00212260" w:rsidP="00212260">
      <w:pPr>
        <w:spacing w:after="200" w:line="276" w:lineRule="auto"/>
      </w:pPr>
      <w:r>
        <w:t>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w:t>
      </w:r>
    </w:p>
    <w:p w:rsidR="00212260" w:rsidRDefault="00212260" w:rsidP="00212260">
      <w:pPr>
        <w:spacing w:after="200" w:line="276" w:lineRule="auto"/>
      </w:pPr>
    </w:p>
    <w:tbl>
      <w:tblPr>
        <w:tblStyle w:val="Grigliatabella"/>
        <w:tblW w:w="0" w:type="auto"/>
        <w:tblInd w:w="250" w:type="dxa"/>
        <w:tblLook w:val="04A0" w:firstRow="1" w:lastRow="0" w:firstColumn="1" w:lastColumn="0" w:noHBand="0" w:noVBand="1"/>
      </w:tblPr>
      <w:tblGrid>
        <w:gridCol w:w="4150"/>
        <w:gridCol w:w="1041"/>
        <w:gridCol w:w="1041"/>
        <w:gridCol w:w="1041"/>
        <w:gridCol w:w="1041"/>
        <w:gridCol w:w="1042"/>
      </w:tblGrid>
      <w:tr w:rsidR="00212260" w:rsidRPr="006239E4" w:rsidTr="00E36FD9">
        <w:tc>
          <w:tcPr>
            <w:tcW w:w="415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left"/>
              <w:rPr>
                <w:b/>
              </w:rPr>
            </w:pPr>
            <w:r w:rsidRPr="006239E4">
              <w:rPr>
                <w:b/>
              </w:rPr>
              <w:t>Piano di studi</w:t>
            </w:r>
          </w:p>
          <w:p w:rsidR="00212260" w:rsidRPr="006239E4" w:rsidRDefault="00212260" w:rsidP="00E36FD9">
            <w:pPr>
              <w:spacing w:line="240" w:lineRule="auto"/>
              <w:jc w:val="left"/>
              <w:rPr>
                <w:b/>
              </w:rPr>
            </w:pPr>
            <w:r w:rsidRPr="006239E4">
              <w:rPr>
                <w:b/>
              </w:rPr>
              <w:t xml:space="preserve">Liceo </w:t>
            </w:r>
            <w:r>
              <w:rPr>
                <w:b/>
              </w:rPr>
              <w:t>Linguistico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1°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2°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3°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4° anno</w:t>
            </w:r>
          </w:p>
        </w:tc>
        <w:tc>
          <w:tcPr>
            <w:tcW w:w="1042"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212260" w:rsidRPr="006239E4" w:rsidRDefault="00212260" w:rsidP="00E36FD9">
            <w:pPr>
              <w:spacing w:line="240" w:lineRule="auto"/>
              <w:jc w:val="center"/>
              <w:rPr>
                <w:b/>
              </w:rPr>
            </w:pPr>
            <w:r w:rsidRPr="006239E4">
              <w:rPr>
                <w:b/>
              </w:rPr>
              <w:t>5° anno</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Lingua e letteratura italiana</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1" w:type="dxa"/>
            <w:tcBorders>
              <w:top w:val="single" w:sz="12" w:space="0" w:color="000000" w:themeColor="text1"/>
            </w:tcBorders>
            <w:vAlign w:val="center"/>
          </w:tcPr>
          <w:p w:rsidR="00212260" w:rsidRDefault="00212260" w:rsidP="00E36FD9">
            <w:pPr>
              <w:spacing w:line="240" w:lineRule="auto"/>
              <w:jc w:val="center"/>
            </w:pPr>
            <w:r>
              <w:t>4</w:t>
            </w:r>
          </w:p>
        </w:tc>
        <w:tc>
          <w:tcPr>
            <w:tcW w:w="1042" w:type="dxa"/>
            <w:tcBorders>
              <w:top w:val="single" w:sz="12" w:space="0" w:color="000000" w:themeColor="text1"/>
            </w:tcBorders>
            <w:vAlign w:val="center"/>
          </w:tcPr>
          <w:p w:rsidR="00212260" w:rsidRDefault="00212260" w:rsidP="00E36FD9">
            <w:pPr>
              <w:spacing w:line="240" w:lineRule="auto"/>
              <w:jc w:val="center"/>
            </w:pPr>
            <w:r>
              <w:t>4</w:t>
            </w:r>
          </w:p>
        </w:tc>
      </w:tr>
      <w:tr w:rsidR="00212260" w:rsidTr="00E36FD9">
        <w:tc>
          <w:tcPr>
            <w:tcW w:w="4150" w:type="dxa"/>
            <w:vAlign w:val="center"/>
          </w:tcPr>
          <w:p w:rsidR="00212260" w:rsidRPr="00450B0C" w:rsidRDefault="00212260" w:rsidP="00E36FD9">
            <w:pPr>
              <w:spacing w:line="240" w:lineRule="auto"/>
              <w:jc w:val="left"/>
            </w:pPr>
            <w:r>
              <w:t>Lingua latina</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(1)</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2" w:type="dxa"/>
            <w:vAlign w:val="center"/>
          </w:tcPr>
          <w:p w:rsidR="00212260" w:rsidRDefault="00212260" w:rsidP="00E36FD9">
            <w:pPr>
              <w:spacing w:line="240" w:lineRule="auto"/>
              <w:jc w:val="center"/>
            </w:pPr>
            <w:r>
              <w:t>3</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(2)</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4</w:t>
            </w:r>
          </w:p>
        </w:tc>
        <w:tc>
          <w:tcPr>
            <w:tcW w:w="1042" w:type="dxa"/>
            <w:vAlign w:val="center"/>
          </w:tcPr>
          <w:p w:rsidR="00212260" w:rsidRDefault="00212260" w:rsidP="00E36FD9">
            <w:pPr>
              <w:spacing w:line="240" w:lineRule="auto"/>
              <w:jc w:val="center"/>
            </w:pPr>
            <w:r>
              <w:t>4</w:t>
            </w:r>
          </w:p>
        </w:tc>
      </w:tr>
      <w:tr w:rsidR="00212260" w:rsidTr="00E36FD9">
        <w:tc>
          <w:tcPr>
            <w:tcW w:w="4150" w:type="dxa"/>
            <w:vAlign w:val="center"/>
          </w:tcPr>
          <w:p w:rsidR="00212260" w:rsidRPr="00450B0C" w:rsidRDefault="00212260" w:rsidP="00E36FD9">
            <w:pPr>
              <w:spacing w:line="240" w:lineRule="auto"/>
              <w:jc w:val="left"/>
            </w:pPr>
            <w:r w:rsidRPr="00450B0C">
              <w:t>Lingua e Civiltà Straniera</w:t>
            </w:r>
            <w:r>
              <w:t xml:space="preserve"> (3)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4</w:t>
            </w:r>
          </w:p>
        </w:tc>
        <w:tc>
          <w:tcPr>
            <w:tcW w:w="1041" w:type="dxa"/>
            <w:vAlign w:val="center"/>
          </w:tcPr>
          <w:p w:rsidR="00212260" w:rsidRDefault="00212260" w:rsidP="00E36FD9">
            <w:pPr>
              <w:spacing w:line="240" w:lineRule="auto"/>
              <w:jc w:val="center"/>
            </w:pPr>
            <w:r>
              <w:t>4</w:t>
            </w:r>
          </w:p>
        </w:tc>
        <w:tc>
          <w:tcPr>
            <w:tcW w:w="1042" w:type="dxa"/>
            <w:vAlign w:val="center"/>
          </w:tcPr>
          <w:p w:rsidR="00212260" w:rsidRDefault="00212260" w:rsidP="00E36FD9">
            <w:pPr>
              <w:spacing w:line="240" w:lineRule="auto"/>
              <w:jc w:val="center"/>
            </w:pPr>
            <w:r>
              <w:t>4</w:t>
            </w:r>
          </w:p>
        </w:tc>
      </w:tr>
      <w:tr w:rsidR="00212260" w:rsidTr="00E36FD9">
        <w:tc>
          <w:tcPr>
            <w:tcW w:w="4150" w:type="dxa"/>
            <w:vAlign w:val="center"/>
          </w:tcPr>
          <w:p w:rsidR="00212260" w:rsidRPr="00450B0C" w:rsidRDefault="00212260" w:rsidP="00E36FD9">
            <w:pPr>
              <w:spacing w:line="240" w:lineRule="auto"/>
              <w:jc w:val="left"/>
            </w:pPr>
            <w:r w:rsidRPr="00450B0C">
              <w:t>Storia e Geografia</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2" w:type="dxa"/>
            <w:vAlign w:val="center"/>
          </w:tcPr>
          <w:p w:rsidR="00212260" w:rsidRDefault="00212260" w:rsidP="00E36FD9">
            <w:pPr>
              <w:spacing w:line="240" w:lineRule="auto"/>
              <w:jc w:val="center"/>
            </w:pPr>
            <w:r>
              <w:t>/</w:t>
            </w:r>
          </w:p>
        </w:tc>
      </w:tr>
      <w:tr w:rsidR="00212260" w:rsidTr="00E36FD9">
        <w:tc>
          <w:tcPr>
            <w:tcW w:w="4150" w:type="dxa"/>
            <w:vAlign w:val="center"/>
          </w:tcPr>
          <w:p w:rsidR="00212260" w:rsidRPr="00450B0C" w:rsidRDefault="00212260" w:rsidP="00E36FD9">
            <w:pPr>
              <w:spacing w:line="240" w:lineRule="auto"/>
              <w:jc w:val="left"/>
            </w:pPr>
            <w:r w:rsidRPr="00450B0C">
              <w:t>Storia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Filosofia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Storia dell’Arte</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Matematica*</w:t>
            </w:r>
            <w:r>
              <w:t>*</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3</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Fisica</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450B0C" w:rsidRDefault="00212260" w:rsidP="00E36FD9">
            <w:pPr>
              <w:spacing w:line="240" w:lineRule="auto"/>
              <w:jc w:val="left"/>
            </w:pPr>
            <w:r w:rsidRPr="00450B0C">
              <w:t>Scienze Naturali**</w:t>
            </w:r>
            <w:r>
              <w:t>*</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1" w:type="dxa"/>
            <w:vAlign w:val="center"/>
          </w:tcPr>
          <w:p w:rsidR="00212260" w:rsidRDefault="00212260" w:rsidP="00E36FD9">
            <w:pPr>
              <w:spacing w:line="240" w:lineRule="auto"/>
              <w:jc w:val="center"/>
            </w:pPr>
            <w:r>
              <w:t>2</w:t>
            </w:r>
          </w:p>
        </w:tc>
        <w:tc>
          <w:tcPr>
            <w:tcW w:w="1042" w:type="dxa"/>
            <w:vAlign w:val="center"/>
          </w:tcPr>
          <w:p w:rsidR="00212260" w:rsidRDefault="00212260" w:rsidP="00E36FD9">
            <w:pPr>
              <w:spacing w:line="240" w:lineRule="auto"/>
              <w:jc w:val="center"/>
            </w:pPr>
            <w:r>
              <w:t>2</w:t>
            </w:r>
          </w:p>
        </w:tc>
      </w:tr>
      <w:tr w:rsidR="00212260" w:rsidTr="00E36FD9">
        <w:tc>
          <w:tcPr>
            <w:tcW w:w="4150" w:type="dxa"/>
            <w:vAlign w:val="center"/>
          </w:tcPr>
          <w:p w:rsidR="00212260" w:rsidRPr="008335F1" w:rsidRDefault="00212260" w:rsidP="00E36FD9">
            <w:pPr>
              <w:spacing w:line="240" w:lineRule="auto"/>
              <w:jc w:val="left"/>
            </w:pPr>
            <w:r w:rsidRPr="008335F1">
              <w:t>Scienze Motorie e Sportive</w:t>
            </w:r>
          </w:p>
        </w:tc>
        <w:tc>
          <w:tcPr>
            <w:tcW w:w="1041" w:type="dxa"/>
            <w:vAlign w:val="center"/>
          </w:tcPr>
          <w:p w:rsidR="00212260" w:rsidRPr="008335F1" w:rsidRDefault="00212260" w:rsidP="00E36FD9">
            <w:pPr>
              <w:spacing w:line="240" w:lineRule="auto"/>
              <w:jc w:val="center"/>
            </w:pPr>
            <w:r w:rsidRPr="008335F1">
              <w:t>2</w:t>
            </w:r>
          </w:p>
        </w:tc>
        <w:tc>
          <w:tcPr>
            <w:tcW w:w="1041" w:type="dxa"/>
            <w:vAlign w:val="center"/>
          </w:tcPr>
          <w:p w:rsidR="00212260" w:rsidRPr="008335F1" w:rsidRDefault="00212260" w:rsidP="00E36FD9">
            <w:pPr>
              <w:spacing w:line="240" w:lineRule="auto"/>
              <w:jc w:val="center"/>
            </w:pPr>
            <w:r w:rsidRPr="008335F1">
              <w:t>2</w:t>
            </w:r>
          </w:p>
        </w:tc>
        <w:tc>
          <w:tcPr>
            <w:tcW w:w="1041" w:type="dxa"/>
            <w:vAlign w:val="center"/>
          </w:tcPr>
          <w:p w:rsidR="00212260" w:rsidRPr="008335F1" w:rsidRDefault="00212260" w:rsidP="00E36FD9">
            <w:pPr>
              <w:spacing w:line="240" w:lineRule="auto"/>
              <w:jc w:val="center"/>
            </w:pPr>
            <w:r w:rsidRPr="008335F1">
              <w:t>2</w:t>
            </w:r>
          </w:p>
        </w:tc>
        <w:tc>
          <w:tcPr>
            <w:tcW w:w="1041" w:type="dxa"/>
            <w:vAlign w:val="center"/>
          </w:tcPr>
          <w:p w:rsidR="00212260" w:rsidRPr="008335F1" w:rsidRDefault="00212260" w:rsidP="00E36FD9">
            <w:pPr>
              <w:spacing w:line="240" w:lineRule="auto"/>
              <w:jc w:val="center"/>
            </w:pPr>
            <w:r w:rsidRPr="008335F1">
              <w:t>2</w:t>
            </w:r>
          </w:p>
        </w:tc>
        <w:tc>
          <w:tcPr>
            <w:tcW w:w="1042" w:type="dxa"/>
            <w:vAlign w:val="center"/>
          </w:tcPr>
          <w:p w:rsidR="00212260" w:rsidRDefault="00212260" w:rsidP="00E36FD9">
            <w:pPr>
              <w:spacing w:line="240" w:lineRule="auto"/>
              <w:jc w:val="center"/>
            </w:pPr>
            <w:r w:rsidRPr="008335F1">
              <w:t>2</w:t>
            </w:r>
          </w:p>
        </w:tc>
      </w:tr>
      <w:tr w:rsidR="00212260" w:rsidTr="00E36FD9">
        <w:tc>
          <w:tcPr>
            <w:tcW w:w="4150" w:type="dxa"/>
            <w:tcBorders>
              <w:bottom w:val="single" w:sz="12" w:space="0" w:color="000000" w:themeColor="text1"/>
            </w:tcBorders>
            <w:vAlign w:val="center"/>
          </w:tcPr>
          <w:p w:rsidR="00212260" w:rsidRPr="00450B0C" w:rsidRDefault="00212260" w:rsidP="00E36FD9">
            <w:pPr>
              <w:spacing w:line="240" w:lineRule="auto"/>
              <w:jc w:val="left"/>
            </w:pPr>
            <w:r w:rsidRPr="00450B0C">
              <w:t>Religione/</w:t>
            </w:r>
            <w:proofErr w:type="spellStart"/>
            <w:r w:rsidRPr="00450B0C">
              <w:t>att</w:t>
            </w:r>
            <w:proofErr w:type="spellEnd"/>
            <w:r w:rsidRPr="00450B0C">
              <w:t>. alternative</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1" w:type="dxa"/>
            <w:tcBorders>
              <w:bottom w:val="single" w:sz="12" w:space="0" w:color="000000" w:themeColor="text1"/>
            </w:tcBorders>
            <w:vAlign w:val="center"/>
          </w:tcPr>
          <w:p w:rsidR="00212260" w:rsidRDefault="00212260" w:rsidP="00E36FD9">
            <w:pPr>
              <w:spacing w:line="240" w:lineRule="auto"/>
              <w:jc w:val="center"/>
            </w:pPr>
            <w:r>
              <w:t>1</w:t>
            </w:r>
          </w:p>
        </w:tc>
        <w:tc>
          <w:tcPr>
            <w:tcW w:w="1042" w:type="dxa"/>
            <w:tcBorders>
              <w:bottom w:val="single" w:sz="12" w:space="0" w:color="000000" w:themeColor="text1"/>
            </w:tcBorders>
            <w:vAlign w:val="center"/>
          </w:tcPr>
          <w:p w:rsidR="00212260" w:rsidRDefault="00212260" w:rsidP="00E36FD9">
            <w:pPr>
              <w:spacing w:line="240" w:lineRule="auto"/>
              <w:jc w:val="center"/>
            </w:pPr>
            <w:r>
              <w:t>1</w:t>
            </w:r>
          </w:p>
        </w:tc>
      </w:tr>
      <w:tr w:rsidR="00212260" w:rsidTr="00E36FD9">
        <w:tc>
          <w:tcPr>
            <w:tcW w:w="4150" w:type="dxa"/>
            <w:tcBorders>
              <w:top w:val="single" w:sz="12" w:space="0" w:color="000000" w:themeColor="text1"/>
            </w:tcBorders>
            <w:vAlign w:val="center"/>
          </w:tcPr>
          <w:p w:rsidR="00212260" w:rsidRPr="00450B0C" w:rsidRDefault="00212260" w:rsidP="00E36FD9">
            <w:pPr>
              <w:spacing w:line="240" w:lineRule="auto"/>
              <w:jc w:val="left"/>
            </w:pPr>
            <w:r w:rsidRPr="00450B0C">
              <w:t>Tot ore</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27</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1" w:type="dxa"/>
            <w:tcBorders>
              <w:top w:val="single" w:sz="12" w:space="0" w:color="000000" w:themeColor="text1"/>
            </w:tcBorders>
            <w:vAlign w:val="center"/>
          </w:tcPr>
          <w:p w:rsidR="00212260" w:rsidRDefault="00212260" w:rsidP="00E36FD9">
            <w:pPr>
              <w:spacing w:line="240" w:lineRule="auto"/>
              <w:jc w:val="center"/>
            </w:pPr>
            <w:r>
              <w:t>30</w:t>
            </w:r>
          </w:p>
        </w:tc>
        <w:tc>
          <w:tcPr>
            <w:tcW w:w="1042" w:type="dxa"/>
            <w:tcBorders>
              <w:top w:val="single" w:sz="12" w:space="0" w:color="000000" w:themeColor="text1"/>
            </w:tcBorders>
            <w:vAlign w:val="center"/>
          </w:tcPr>
          <w:p w:rsidR="00212260" w:rsidRDefault="00212260" w:rsidP="00E36FD9">
            <w:pPr>
              <w:spacing w:line="240" w:lineRule="auto"/>
              <w:jc w:val="center"/>
            </w:pPr>
            <w:r>
              <w:t>30</w:t>
            </w:r>
          </w:p>
        </w:tc>
      </w:tr>
    </w:tbl>
    <w:p w:rsidR="00212260" w:rsidRDefault="00212260" w:rsidP="00212260">
      <w:pPr>
        <w:spacing w:after="200" w:line="276" w:lineRule="auto"/>
        <w:jc w:val="left"/>
      </w:pPr>
    </w:p>
    <w:p w:rsidR="00212260" w:rsidRDefault="00212260" w:rsidP="00212260">
      <w:pPr>
        <w:spacing w:line="240" w:lineRule="auto"/>
        <w:ind w:left="357"/>
        <w:jc w:val="left"/>
      </w:pPr>
      <w:r>
        <w:t>* un’ora con conversatore madrelingua</w:t>
      </w:r>
    </w:p>
    <w:p w:rsidR="00212260" w:rsidRDefault="00212260" w:rsidP="00212260">
      <w:pPr>
        <w:spacing w:line="240" w:lineRule="auto"/>
        <w:ind w:left="357"/>
        <w:jc w:val="left"/>
      </w:pPr>
      <w:r>
        <w:t>** con informatica</w:t>
      </w:r>
    </w:p>
    <w:p w:rsidR="00212260" w:rsidRDefault="00212260" w:rsidP="00212260">
      <w:pPr>
        <w:spacing w:line="240" w:lineRule="auto"/>
        <w:ind w:left="357"/>
        <w:jc w:val="left"/>
      </w:pPr>
      <w:r>
        <w:t xml:space="preserve">*** scienze della terra/ biologia/ chimica/ </w:t>
      </w:r>
    </w:p>
    <w:p w:rsidR="00212260" w:rsidRDefault="00212260" w:rsidP="00212260">
      <w:pPr>
        <w:spacing w:after="200" w:line="276" w:lineRule="auto"/>
        <w:jc w:val="left"/>
      </w:pPr>
      <w:r>
        <w:br w:type="page"/>
      </w:r>
    </w:p>
    <w:p w:rsidR="00212260" w:rsidRPr="007310A7" w:rsidRDefault="00212260" w:rsidP="00212260">
      <w:pPr>
        <w:jc w:val="left"/>
      </w:pPr>
      <w:r w:rsidRPr="007310A7">
        <w:lastRenderedPageBreak/>
        <w:t xml:space="preserve">Gli studenti, a conclusione del percorso di studio, oltre a raggiungere i risultati di apprendimento comuni, dovranno: </w:t>
      </w:r>
    </w:p>
    <w:p w:rsidR="00212260" w:rsidRPr="007310A7" w:rsidRDefault="00212260" w:rsidP="00212260">
      <w:pPr>
        <w:pStyle w:val="Paragrafoelenco"/>
        <w:numPr>
          <w:ilvl w:val="0"/>
          <w:numId w:val="6"/>
        </w:numPr>
        <w:spacing w:after="200" w:line="276" w:lineRule="auto"/>
      </w:pPr>
      <w:r w:rsidRPr="007310A7">
        <w:rPr>
          <w:rFonts w:cs="Brush Script Std"/>
        </w:rPr>
        <w:t>avere acquisito in due lingue moderne str</w:t>
      </w:r>
      <w:r w:rsidRPr="007310A7">
        <w:t xml:space="preserve">utture, modalità e competenze comunicative corrispondenti almeno al Livello B2 del Quadro Comune Europeo di Riferimento; </w:t>
      </w:r>
    </w:p>
    <w:p w:rsidR="00212260" w:rsidRPr="007310A7" w:rsidRDefault="00212260" w:rsidP="00212260">
      <w:pPr>
        <w:pStyle w:val="Paragrafoelenco"/>
        <w:numPr>
          <w:ilvl w:val="0"/>
          <w:numId w:val="6"/>
        </w:numPr>
        <w:spacing w:after="200" w:line="276" w:lineRule="auto"/>
      </w:pPr>
      <w:r w:rsidRPr="007310A7">
        <w:rPr>
          <w:rFonts w:cs="Brush Script Std"/>
        </w:rPr>
        <w:t xml:space="preserve">avere acquisito in una terza lingua moderna strutture, modalità e competenze </w:t>
      </w:r>
      <w:r w:rsidRPr="007310A7">
        <w:t xml:space="preserve">comunicative corrispondenti almeno al Livello B1 del Quadro Comune Europeo di </w:t>
      </w:r>
      <w:r>
        <w:t xml:space="preserve">Riferimento; </w:t>
      </w:r>
    </w:p>
    <w:p w:rsidR="00212260" w:rsidRPr="007310A7" w:rsidRDefault="00212260" w:rsidP="00212260">
      <w:pPr>
        <w:pStyle w:val="Paragrafoelenco"/>
        <w:numPr>
          <w:ilvl w:val="0"/>
          <w:numId w:val="6"/>
        </w:numPr>
        <w:spacing w:after="200" w:line="276" w:lineRule="auto"/>
      </w:pPr>
      <w:r w:rsidRPr="007310A7">
        <w:rPr>
          <w:rFonts w:cs="Brush Script Std"/>
        </w:rPr>
        <w:t xml:space="preserve">saper comunicare in tre lingue moderne in vari contesti sociali e in situazioni professionali </w:t>
      </w:r>
      <w:r w:rsidRPr="007310A7">
        <w:t xml:space="preserve">utilizzando diverse forme testuali; </w:t>
      </w:r>
    </w:p>
    <w:p w:rsidR="00212260" w:rsidRPr="007310A7" w:rsidRDefault="00212260" w:rsidP="00212260">
      <w:pPr>
        <w:pStyle w:val="Paragrafoelenco"/>
        <w:numPr>
          <w:ilvl w:val="0"/>
          <w:numId w:val="6"/>
        </w:numPr>
        <w:spacing w:after="200" w:line="276" w:lineRule="auto"/>
      </w:pPr>
      <w:r w:rsidRPr="007310A7">
        <w:rPr>
          <w:rFonts w:cs="Brush Script Std"/>
        </w:rPr>
        <w:t>riconoscere in un’ottica comparativa gli elementi strutturali caratterizzanti l</w:t>
      </w:r>
      <w:r w:rsidRPr="007310A7">
        <w:t xml:space="preserve">e lingue studiate ed essere in grado di passare agevolmente da un sistema linguistico all’altro; </w:t>
      </w:r>
    </w:p>
    <w:p w:rsidR="00212260" w:rsidRPr="007310A7" w:rsidRDefault="00212260" w:rsidP="00212260">
      <w:pPr>
        <w:pStyle w:val="Paragrafoelenco"/>
        <w:numPr>
          <w:ilvl w:val="0"/>
          <w:numId w:val="6"/>
        </w:numPr>
        <w:spacing w:after="200" w:line="276" w:lineRule="auto"/>
      </w:pPr>
      <w:r w:rsidRPr="007310A7">
        <w:rPr>
          <w:rFonts w:cs="Brush Script Std"/>
        </w:rPr>
        <w:t xml:space="preserve">essere in grado di affrontare in lingua diversa dall’italiano specifici contenuti disciplinari; </w:t>
      </w:r>
    </w:p>
    <w:p w:rsidR="00212260" w:rsidRPr="007310A7" w:rsidRDefault="00212260" w:rsidP="00212260">
      <w:pPr>
        <w:pStyle w:val="Paragrafoelenco"/>
        <w:numPr>
          <w:ilvl w:val="0"/>
          <w:numId w:val="6"/>
        </w:numPr>
        <w:spacing w:after="200" w:line="276" w:lineRule="auto"/>
      </w:pPr>
      <w:r w:rsidRPr="007310A7">
        <w:rPr>
          <w:rFonts w:cs="Brush Script Std"/>
        </w:rPr>
        <w:t>conoscere le principali caratteristiche culturali dei pa</w:t>
      </w:r>
      <w:r w:rsidRPr="007310A7">
        <w:t xml:space="preserve">esi di cui si è studiata la lingua, </w:t>
      </w:r>
    </w:p>
    <w:p w:rsidR="00212260" w:rsidRPr="007310A7" w:rsidRDefault="00212260" w:rsidP="00212260">
      <w:pPr>
        <w:pStyle w:val="Paragrafoelenco"/>
        <w:numPr>
          <w:ilvl w:val="0"/>
          <w:numId w:val="9"/>
        </w:numPr>
        <w:spacing w:after="200" w:line="276" w:lineRule="auto"/>
      </w:pPr>
      <w:r w:rsidRPr="007310A7">
        <w:t xml:space="preserve">attraverso lo studio e l’analisi di opere letterarie, estetiche, visive, musicali, cinematografiche, delle linee fondamentali della loro storia e delle loro tradizioni; </w:t>
      </w:r>
    </w:p>
    <w:p w:rsidR="00212260" w:rsidRDefault="00212260" w:rsidP="00212260">
      <w:pPr>
        <w:pStyle w:val="Paragrafoelenco"/>
        <w:numPr>
          <w:ilvl w:val="0"/>
          <w:numId w:val="9"/>
        </w:numPr>
        <w:spacing w:after="200" w:line="276" w:lineRule="auto"/>
      </w:pPr>
      <w:r w:rsidRPr="007310A7">
        <w:rPr>
          <w:rFonts w:cs="Brush Script Std"/>
        </w:rPr>
        <w:t>sapersi confrontare con la cultura degli altri</w:t>
      </w:r>
      <w:r w:rsidRPr="007310A7">
        <w:t xml:space="preserve"> popoli, avvalendosi delle occasioni di contatto e di scambio.</w:t>
      </w:r>
    </w:p>
    <w:p w:rsidR="00212260" w:rsidRPr="007310A7" w:rsidRDefault="00212260" w:rsidP="00212260">
      <w:pPr>
        <w:pStyle w:val="Titolo3"/>
      </w:pPr>
      <w:bookmarkStart w:id="15" w:name="_Toc436212275"/>
      <w:r>
        <w:t>Offerta formativa integrativa</w:t>
      </w:r>
      <w:bookmarkEnd w:id="15"/>
    </w:p>
    <w:p w:rsidR="00212260" w:rsidRPr="005B76F0" w:rsidRDefault="00212260" w:rsidP="00212260">
      <w:pPr>
        <w:pStyle w:val="Titolo4"/>
      </w:pPr>
      <w:bookmarkStart w:id="16" w:name="_Toc436212276"/>
      <w:r>
        <w:rPr>
          <w:rStyle w:val="l6"/>
        </w:rPr>
        <w:t>Il progetto ESABAC</w:t>
      </w:r>
      <w:bookmarkEnd w:id="16"/>
    </w:p>
    <w:p w:rsidR="00212260" w:rsidRPr="00C6718D" w:rsidRDefault="00212260" w:rsidP="00212260">
      <w:pPr>
        <w:rPr>
          <w:rFonts w:cs="Arial"/>
          <w:lang w:eastAsia="it-IT"/>
        </w:rPr>
      </w:pPr>
      <w:r w:rsidRPr="00C6718D">
        <w:t xml:space="preserve">Per il terzo anno consecutivo, l’offerta formativa del liceo linguistico prevede la sperimentazione </w:t>
      </w:r>
      <w:r w:rsidRPr="00C6718D">
        <w:rPr>
          <w:rFonts w:cs="Arial"/>
          <w:lang w:eastAsia="it-IT"/>
        </w:rPr>
        <w:t xml:space="preserve">del progetto </w:t>
      </w:r>
      <w:proofErr w:type="spellStart"/>
      <w:r w:rsidRPr="00C6718D">
        <w:rPr>
          <w:rFonts w:cs="Arial"/>
          <w:lang w:eastAsia="it-IT"/>
        </w:rPr>
        <w:t>EsaBac</w:t>
      </w:r>
      <w:proofErr w:type="spellEnd"/>
      <w:r w:rsidRPr="00C6718D">
        <w:rPr>
          <w:rFonts w:cs="Arial"/>
          <w:lang w:eastAsia="it-IT"/>
        </w:rPr>
        <w:t xml:space="preserve"> nel triennio della sezione LX che dà agli studenti la possibilità di conseguire un doppio diploma: l'Esame di Stato italiano e il Baccalaureato francese</w:t>
      </w:r>
      <w:r>
        <w:rPr>
          <w:rFonts w:cs="Arial"/>
          <w:lang w:eastAsia="it-IT"/>
        </w:rPr>
        <w:t>,</w:t>
      </w:r>
      <w:r w:rsidRPr="00C6718D">
        <w:rPr>
          <w:rFonts w:cs="Arial"/>
          <w:lang w:eastAsia="it-IT"/>
        </w:rPr>
        <w:t> </w:t>
      </w:r>
      <w:r w:rsidRPr="00C6718D">
        <w:t xml:space="preserve">tramite </w:t>
      </w:r>
      <w:r>
        <w:t>l’attuazione</w:t>
      </w:r>
      <w:r w:rsidRPr="00C6718D">
        <w:t xml:space="preserve"> di un percorso d'eccellenza</w:t>
      </w:r>
      <w:r>
        <w:t xml:space="preserve"> che prevede l’insegnamento della storia in francese </w:t>
      </w:r>
      <w:r>
        <w:rPr>
          <w:sz w:val="24"/>
          <w:szCs w:val="24"/>
        </w:rPr>
        <w:t>(DNL - discipline non linguistich</w:t>
      </w:r>
      <w:r w:rsidRPr="00C6718D">
        <w:rPr>
          <w:sz w:val="24"/>
          <w:szCs w:val="24"/>
        </w:rPr>
        <w:t>e)</w:t>
      </w:r>
      <w:r>
        <w:t xml:space="preserve"> a partire dal terzo anno.</w:t>
      </w:r>
      <w:r w:rsidRPr="00C6718D">
        <w:rPr>
          <w:sz w:val="24"/>
          <w:szCs w:val="24"/>
        </w:rPr>
        <w:t xml:space="preserve"> </w:t>
      </w:r>
    </w:p>
    <w:p w:rsidR="00212260" w:rsidRPr="00C6718D" w:rsidRDefault="00212260" w:rsidP="00212260">
      <w:pPr>
        <w:rPr>
          <w:rStyle w:val="a"/>
        </w:rPr>
      </w:pPr>
      <w:r w:rsidRPr="00C6718D">
        <w:rPr>
          <w:rStyle w:val="a"/>
        </w:rPr>
        <w:t xml:space="preserve">L’ESABAC pone </w:t>
      </w:r>
      <w:r>
        <w:rPr>
          <w:rStyle w:val="a"/>
        </w:rPr>
        <w:t>al centro dell’</w:t>
      </w:r>
      <w:r w:rsidRPr="00C6718D">
        <w:rPr>
          <w:rStyle w:val="a"/>
        </w:rPr>
        <w:t xml:space="preserve"> apprendimenti l'apertura multicultura</w:t>
      </w:r>
      <w:r w:rsidRPr="00C6718D">
        <w:rPr>
          <w:rStyle w:val="l6"/>
        </w:rPr>
        <w:t xml:space="preserve">le e la </w:t>
      </w:r>
      <w:r w:rsidRPr="00C6718D">
        <w:rPr>
          <w:rStyle w:val="a"/>
        </w:rPr>
        <w:t>dimensione europea attraverso la creazione</w:t>
      </w:r>
      <w:r>
        <w:rPr>
          <w:rStyle w:val="a"/>
        </w:rPr>
        <w:t xml:space="preserve"> di percorsi educativi bilingue </w:t>
      </w:r>
      <w:r w:rsidRPr="00C6718D">
        <w:rPr>
          <w:rStyle w:val="a"/>
        </w:rPr>
        <w:t>coerenti con i livelli del Quadro Comune Europeo di Riferimento per le lingue, favorendo la mobilità degli studenti, prevedendo scambi culturali e permettendo così di s</w:t>
      </w:r>
      <w:r>
        <w:rPr>
          <w:rStyle w:val="a"/>
        </w:rPr>
        <w:t>viluppare competenze plurilinguistiche</w:t>
      </w:r>
      <w:r w:rsidRPr="00C6718D">
        <w:rPr>
          <w:rStyle w:val="a"/>
        </w:rPr>
        <w:t>.</w:t>
      </w:r>
    </w:p>
    <w:p w:rsidR="00212260" w:rsidRPr="005B76F0" w:rsidRDefault="00212260" w:rsidP="00212260">
      <w:pPr>
        <w:rPr>
          <w:i/>
        </w:rPr>
      </w:pPr>
      <w:r w:rsidRPr="005B76F0">
        <w:rPr>
          <w:rStyle w:val="a"/>
          <w:b/>
        </w:rPr>
        <w:t>Obiettiv</w:t>
      </w:r>
      <w:r w:rsidRPr="005B76F0">
        <w:rPr>
          <w:rStyle w:val="l6"/>
          <w:b/>
        </w:rPr>
        <w:t>i del Percorso ESABAC</w:t>
      </w:r>
    </w:p>
    <w:p w:rsidR="00212260" w:rsidRDefault="00212260" w:rsidP="00212260">
      <w:pPr>
        <w:rPr>
          <w:rStyle w:val="a"/>
          <w:color w:val="000000" w:themeColor="text1"/>
        </w:rPr>
      </w:pPr>
      <w:r>
        <w:rPr>
          <w:rStyle w:val="a"/>
        </w:rPr>
        <w:t>C</w:t>
      </w:r>
      <w:r w:rsidRPr="00C6718D">
        <w:rPr>
          <w:rStyle w:val="a"/>
        </w:rPr>
        <w:t xml:space="preserve">onseguimento , al termine del </w:t>
      </w:r>
      <w:r w:rsidRPr="00DD7894">
        <w:rPr>
          <w:rStyle w:val="a"/>
        </w:rPr>
        <w:t xml:space="preserve">percorso di studi della scuola secondaria di </w:t>
      </w:r>
      <w:r w:rsidRPr="00DD7894">
        <w:rPr>
          <w:rStyle w:val="l6"/>
        </w:rPr>
        <w:t xml:space="preserve">2^ grado, del doppio titolo di </w:t>
      </w:r>
      <w:r w:rsidRPr="00DD7894">
        <w:rPr>
          <w:rStyle w:val="l6"/>
          <w:color w:val="000000" w:themeColor="text1"/>
        </w:rPr>
        <w:t xml:space="preserve">studio di </w:t>
      </w:r>
      <w:proofErr w:type="spellStart"/>
      <w:r w:rsidRPr="00DD7894">
        <w:rPr>
          <w:rStyle w:val="l6"/>
          <w:color w:val="000000" w:themeColor="text1"/>
        </w:rPr>
        <w:t>ESAme</w:t>
      </w:r>
      <w:proofErr w:type="spellEnd"/>
      <w:r w:rsidRPr="00DD7894">
        <w:rPr>
          <w:rStyle w:val="l6"/>
          <w:color w:val="000000" w:themeColor="text1"/>
        </w:rPr>
        <w:t xml:space="preserve"> di stato italiano e </w:t>
      </w:r>
      <w:proofErr w:type="spellStart"/>
      <w:r w:rsidRPr="00DD7894">
        <w:rPr>
          <w:rStyle w:val="a"/>
          <w:color w:val="000000" w:themeColor="text1"/>
        </w:rPr>
        <w:t>BACcalauréat</w:t>
      </w:r>
      <w:proofErr w:type="spellEnd"/>
      <w:r w:rsidRPr="00DD7894">
        <w:rPr>
          <w:rStyle w:val="a"/>
          <w:color w:val="000000" w:themeColor="text1"/>
        </w:rPr>
        <w:t xml:space="preserve"> francese . </w:t>
      </w:r>
    </w:p>
    <w:p w:rsidR="00212260" w:rsidRPr="00C6718D" w:rsidRDefault="00212260" w:rsidP="00212260">
      <w:pPr>
        <w:rPr>
          <w:rStyle w:val="a"/>
        </w:rPr>
      </w:pPr>
      <w:r w:rsidRPr="00C6718D">
        <w:rPr>
          <w:rStyle w:val="a"/>
        </w:rPr>
        <w:t>Gli alunni alla fine del 5^ anno dovranno dimostrare di possedere un livello B2 di competenza in lingua francese.</w:t>
      </w:r>
    </w:p>
    <w:p w:rsidR="00212260" w:rsidRPr="00BE3602" w:rsidRDefault="00212260" w:rsidP="00212260">
      <w:r w:rsidRPr="00C6718D">
        <w:rPr>
          <w:rStyle w:val="a"/>
        </w:rPr>
        <w:t>Al termine del p</w:t>
      </w:r>
      <w:r w:rsidRPr="00C6718D">
        <w:rPr>
          <w:rStyle w:val="l6"/>
        </w:rPr>
        <w:t>ercorso di studi</w:t>
      </w:r>
      <w:r w:rsidRPr="00C6718D">
        <w:t xml:space="preserve"> </w:t>
      </w:r>
      <w:r w:rsidRPr="00C6718D">
        <w:rPr>
          <w:rStyle w:val="a"/>
        </w:rPr>
        <w:t>dur</w:t>
      </w:r>
      <w:r w:rsidRPr="00BE3602">
        <w:t>ante l’Esame di Stato, gli</w:t>
      </w:r>
      <w:r w:rsidRPr="00C6718D">
        <w:t xml:space="preserve"> </w:t>
      </w:r>
      <w:r w:rsidRPr="00BE3602">
        <w:t>alunni ESABAC affronteranno una</w:t>
      </w:r>
      <w:r w:rsidRPr="00C6718D">
        <w:t xml:space="preserve"> </w:t>
      </w:r>
      <w:r w:rsidRPr="00BE3602">
        <w:t>quarta prova scritta in lingua francese: quest’ultima, comprenderà una prova di letteratura francese (</w:t>
      </w:r>
      <w:proofErr w:type="spellStart"/>
      <w:r w:rsidRPr="00BE3602">
        <w:t>commentaire</w:t>
      </w:r>
      <w:proofErr w:type="spellEnd"/>
      <w:r w:rsidRPr="00BE3602">
        <w:t xml:space="preserve"> </w:t>
      </w:r>
      <w:proofErr w:type="spellStart"/>
      <w:r w:rsidRPr="00BE3602">
        <w:t>dirigé</w:t>
      </w:r>
      <w:proofErr w:type="spellEnd"/>
      <w:r w:rsidRPr="00BE3602">
        <w:t xml:space="preserve"> </w:t>
      </w:r>
      <w:proofErr w:type="spellStart"/>
      <w:r w:rsidRPr="00BE3602">
        <w:t>ou</w:t>
      </w:r>
      <w:proofErr w:type="spellEnd"/>
      <w:r w:rsidRPr="00BE3602">
        <w:t xml:space="preserve"> essai </w:t>
      </w:r>
      <w:proofErr w:type="spellStart"/>
      <w:r w:rsidRPr="00BE3602">
        <w:t>bref</w:t>
      </w:r>
      <w:proofErr w:type="spellEnd"/>
      <w:r w:rsidRPr="00BE3602">
        <w:t>) e una</w:t>
      </w:r>
      <w:r w:rsidRPr="00C6718D">
        <w:t xml:space="preserve"> </w:t>
      </w:r>
      <w:r w:rsidRPr="00BE3602">
        <w:t xml:space="preserve">prova scritta di storia (analisi di documenti storici in lingua sul programma dal 1945 ai giorni nostri o una composizione). </w:t>
      </w:r>
    </w:p>
    <w:p w:rsidR="000905A3" w:rsidRPr="00BE3602" w:rsidRDefault="00212260" w:rsidP="00212260">
      <w:r w:rsidRPr="00BE3602">
        <w:t>Le conoscenze e le competenze raggiunte dal candidato nella lingua straniera in oggetto verranno valutate, inoltre, nel</w:t>
      </w:r>
      <w:r w:rsidRPr="00C6718D">
        <w:t xml:space="preserve"> </w:t>
      </w:r>
      <w:r w:rsidRPr="00BE3602">
        <w:t xml:space="preserve">colloquio orale. Il superamento di tale prova consentirà all’alunno di conseguire il doppio </w:t>
      </w:r>
      <w:r w:rsidRPr="00BE3602">
        <w:lastRenderedPageBreak/>
        <w:t xml:space="preserve">diploma. Il mancano superamento delle prove </w:t>
      </w:r>
      <w:proofErr w:type="spellStart"/>
      <w:r w:rsidRPr="00BE3602">
        <w:t>EsaBac</w:t>
      </w:r>
      <w:proofErr w:type="spellEnd"/>
      <w:r w:rsidRPr="00BE3602">
        <w:t xml:space="preserve"> specifiche  non comprometterà il conseguimento del diploma italiano. </w:t>
      </w:r>
    </w:p>
    <w:p w:rsidR="00212260" w:rsidRDefault="00212260" w:rsidP="00212260">
      <w:pPr>
        <w:pStyle w:val="Titolo4"/>
      </w:pPr>
      <w:bookmarkStart w:id="17" w:name="_Toc436212277"/>
      <w:r>
        <w:t>Certificazioni di competenze delle</w:t>
      </w:r>
      <w:r w:rsidRPr="00F6455C">
        <w:t xml:space="preserve"> </w:t>
      </w:r>
      <w:r>
        <w:t>lingue straniere</w:t>
      </w:r>
      <w:bookmarkEnd w:id="17"/>
    </w:p>
    <w:p w:rsidR="00212260" w:rsidRPr="00BE3602" w:rsidRDefault="00212260" w:rsidP="00212260">
      <w:r w:rsidRPr="003D1B10">
        <w:t>Da</w:t>
      </w:r>
      <w:r w:rsidRPr="00BE3602">
        <w:t xml:space="preserve"> oltre 10 anni, gli alunni del nostro istituto hanno la possibilità di conseguire  le certificazioni esterne nelle lingue straniere che attestano il livello di competenza comunicativa e linguistica raggiunto.  Gli Enti certificatori competenti che collaborano con il nostro istituto sono: DELF</w:t>
      </w:r>
      <w:r w:rsidRPr="003D1B10">
        <w:t xml:space="preserve">, </w:t>
      </w:r>
      <w:proofErr w:type="spellStart"/>
      <w:r w:rsidRPr="00BE3602">
        <w:rPr>
          <w:b/>
          <w:bCs/>
        </w:rPr>
        <w:t>Diplôme</w:t>
      </w:r>
      <w:proofErr w:type="spellEnd"/>
      <w:r w:rsidRPr="00BE3602">
        <w:rPr>
          <w:b/>
          <w:bCs/>
        </w:rPr>
        <w:t xml:space="preserve"> d’</w:t>
      </w:r>
      <w:proofErr w:type="spellStart"/>
      <w:r w:rsidRPr="00BE3602">
        <w:rPr>
          <w:b/>
          <w:bCs/>
        </w:rPr>
        <w:t>Études</w:t>
      </w:r>
      <w:proofErr w:type="spellEnd"/>
      <w:r w:rsidRPr="00BE3602">
        <w:rPr>
          <w:b/>
          <w:bCs/>
        </w:rPr>
        <w:t xml:space="preserve"> en Langue </w:t>
      </w:r>
      <w:proofErr w:type="spellStart"/>
      <w:r w:rsidRPr="00BE3602">
        <w:rPr>
          <w:b/>
          <w:bCs/>
        </w:rPr>
        <w:t>Française</w:t>
      </w:r>
      <w:proofErr w:type="spellEnd"/>
      <w:r w:rsidRPr="00BE3602">
        <w:rPr>
          <w:b/>
          <w:bCs/>
        </w:rPr>
        <w:t xml:space="preserve">; DELE, Istituto Cervantes; </w:t>
      </w:r>
      <w:proofErr w:type="spellStart"/>
      <w:r w:rsidRPr="00BE3602">
        <w:rPr>
          <w:b/>
          <w:bCs/>
        </w:rPr>
        <w:t>Trinity</w:t>
      </w:r>
      <w:proofErr w:type="spellEnd"/>
      <w:r w:rsidRPr="00BE3602">
        <w:rPr>
          <w:b/>
          <w:bCs/>
        </w:rPr>
        <w:t xml:space="preserve"> College ISE, IELTS; Certificazione in lingua tedesca a cura del Goethe </w:t>
      </w:r>
      <w:proofErr w:type="spellStart"/>
      <w:r w:rsidRPr="00BE3602">
        <w:rPr>
          <w:b/>
          <w:bCs/>
        </w:rPr>
        <w:t>Institut</w:t>
      </w:r>
      <w:proofErr w:type="spellEnd"/>
      <w:r>
        <w:t>.</w:t>
      </w:r>
    </w:p>
    <w:p w:rsidR="00212260" w:rsidRPr="003D1B10" w:rsidRDefault="00212260" w:rsidP="00212260">
      <w:r>
        <w:t>Le</w:t>
      </w:r>
      <w:r w:rsidRPr="003D1B10">
        <w:t xml:space="preserve"> competenze sono valutate secondo</w:t>
      </w:r>
      <w:r>
        <w:t xml:space="preserve"> i</w:t>
      </w:r>
      <w:r w:rsidRPr="003D1B10">
        <w:t xml:space="preserve"> criteri </w:t>
      </w:r>
      <w:r>
        <w:t>stabiliti</w:t>
      </w:r>
      <w:r w:rsidRPr="003D1B10">
        <w:t xml:space="preserve"> dal Quadro Comune Europeo di Riferimento per la Conoscenza delle lingue (QCER).</w:t>
      </w:r>
    </w:p>
    <w:p w:rsidR="00212260" w:rsidRDefault="00212260" w:rsidP="00212260">
      <w:r w:rsidRPr="007E177C">
        <w:t>La certificazione esterna co</w:t>
      </w:r>
      <w:r w:rsidR="000905A3">
        <w:t>s</w:t>
      </w:r>
      <w:r w:rsidRPr="007E177C">
        <w:t xml:space="preserve">tituisce un servizio aggiuntivo offerto dalla scuola, un credito formativo spendibile anche in vista degli esami di stato </w:t>
      </w:r>
      <w:r>
        <w:t>e</w:t>
      </w:r>
      <w:r w:rsidRPr="007E177C">
        <w:t xml:space="preserve"> utilizzabile nel mondo del lavoro a livello europeo.</w:t>
      </w:r>
    </w:p>
    <w:p w:rsidR="000905A3" w:rsidRDefault="000905A3" w:rsidP="000905A3">
      <w:pPr>
        <w:pStyle w:val="Titolo4"/>
      </w:pPr>
      <w:bookmarkStart w:id="18" w:name="_Toc436212278"/>
      <w:bookmarkStart w:id="19" w:name="_GoBack"/>
      <w:bookmarkEnd w:id="19"/>
      <w:r w:rsidRPr="000905A3">
        <w:t>P</w:t>
      </w:r>
      <w:r>
        <w:t>alermo in tutte le lingue</w:t>
      </w:r>
      <w:bookmarkEnd w:id="18"/>
    </w:p>
    <w:p w:rsidR="000905A3" w:rsidRPr="001E0780" w:rsidRDefault="000905A3" w:rsidP="00212260">
      <w:r>
        <w:t>E’</w:t>
      </w:r>
      <w:r w:rsidRPr="000905A3">
        <w:t xml:space="preserve"> un progetto realizzato in collaborazione con Ars Nova, con l'</w:t>
      </w:r>
      <w:proofErr w:type="spellStart"/>
      <w:r w:rsidRPr="000905A3">
        <w:t>Association</w:t>
      </w:r>
      <w:proofErr w:type="spellEnd"/>
      <w:r w:rsidRPr="000905A3">
        <w:t xml:space="preserve"> </w:t>
      </w:r>
      <w:proofErr w:type="spellStart"/>
      <w:r w:rsidRPr="000905A3">
        <w:t>Francophone</w:t>
      </w:r>
      <w:proofErr w:type="spellEnd"/>
      <w:r w:rsidRPr="000905A3">
        <w:t xml:space="preserve"> de </w:t>
      </w:r>
      <w:proofErr w:type="spellStart"/>
      <w:r w:rsidRPr="000905A3">
        <w:t>Palerme</w:t>
      </w:r>
      <w:proofErr w:type="spellEnd"/>
      <w:r w:rsidRPr="000905A3">
        <w:t xml:space="preserve"> e l'</w:t>
      </w:r>
      <w:proofErr w:type="spellStart"/>
      <w:r w:rsidRPr="000905A3">
        <w:t>Institut</w:t>
      </w:r>
      <w:proofErr w:type="spellEnd"/>
      <w:r w:rsidRPr="000905A3">
        <w:t xml:space="preserve"> </w:t>
      </w:r>
      <w:proofErr w:type="spellStart"/>
      <w:r w:rsidRPr="000905A3">
        <w:t>Français</w:t>
      </w:r>
      <w:proofErr w:type="spellEnd"/>
      <w:r w:rsidRPr="000905A3">
        <w:t>, nell'ambito della manifestazione "Ballarò d'Autunno". Si è svolto dal 25 al 27 settembre 2015, avendo come filo conduttore la narrazione. Il nostro Istituto ha partecipato con letture di brani d'autore della letteratura francese e della letteratura inglese, a cura di alunni del triennio del Liceo Linguistico; gli alunni del Liceo Musicale hanno partecipato con la "narrazione in musica", ovvero con brani musicali e/o canti. Il tutto con un comune denominatore: la città di Palermo nei suoi variegati aspetti. L'esperienza si ripeterà, probabilmente, con la manifestazione "Ballarò di Primavera", nel mese di marzo 2016.</w:t>
      </w:r>
    </w:p>
    <w:p w:rsidR="00212260" w:rsidRPr="009C1923" w:rsidRDefault="00212260" w:rsidP="00212260">
      <w:pPr>
        <w:pStyle w:val="Titolo4"/>
      </w:pPr>
      <w:bookmarkStart w:id="20" w:name="_Toc436212279"/>
      <w:r w:rsidRPr="009C1923">
        <w:t>Stage linguistico all'estero</w:t>
      </w:r>
      <w:bookmarkEnd w:id="20"/>
    </w:p>
    <w:p w:rsidR="00212260" w:rsidRDefault="00212260" w:rsidP="00212260">
      <w:r w:rsidRPr="00202E0E">
        <w:t xml:space="preserve">Agli studenti del triennio </w:t>
      </w:r>
      <w:r w:rsidRPr="009C1923">
        <w:t>del liceo linguistico ve</w:t>
      </w:r>
      <w:r>
        <w:t>ngono</w:t>
      </w:r>
      <w:r w:rsidRPr="009C1923">
        <w:t xml:space="preserve"> proposte attività di stage linguistico all'estero nei paesi di cui studiano la lingua (Regno Unito, Francia, Spagna</w:t>
      </w:r>
      <w:r>
        <w:t>, Germania</w:t>
      </w:r>
      <w:r w:rsidRPr="009C1923">
        <w:t>). Lo stage</w:t>
      </w:r>
      <w:r>
        <w:t xml:space="preserve"> potrà avere</w:t>
      </w:r>
      <w:r w:rsidRPr="00202E0E">
        <w:t xml:space="preserve"> </w:t>
      </w:r>
      <w:r>
        <w:t>una</w:t>
      </w:r>
      <w:r w:rsidRPr="00202E0E">
        <w:t xml:space="preserve"> durata</w:t>
      </w:r>
      <w:r w:rsidRPr="009C1923">
        <w:t xml:space="preserve"> di 1</w:t>
      </w:r>
      <w:r>
        <w:t xml:space="preserve"> o più  settimane</w:t>
      </w:r>
      <w:r w:rsidRPr="009C1923">
        <w:t>. Durante il soggiorno gli studenti frequenteranno un corso d</w:t>
      </w:r>
      <w:r>
        <w:t xml:space="preserve">i lingua e saranno alloggiati </w:t>
      </w:r>
      <w:r w:rsidRPr="009C1923">
        <w:t xml:space="preserve">presso famiglie </w:t>
      </w:r>
      <w:r>
        <w:t>del luogo.</w:t>
      </w:r>
    </w:p>
    <w:p w:rsidR="00212260" w:rsidRDefault="00212260" w:rsidP="00212260"/>
    <w:p w:rsidR="00212260" w:rsidRPr="009C1923" w:rsidRDefault="00212260" w:rsidP="00212260">
      <w:r>
        <w:t>La scuola ha inoltre accesso ai progetti PON - Azione C1  e C5 finanziati dalla Comunità Europea e finalizzati alla certificazione delle competenze linguistiche e formative.</w:t>
      </w:r>
    </w:p>
    <w:p w:rsidR="00212260" w:rsidRPr="00DD7894" w:rsidRDefault="00212260" w:rsidP="00212260">
      <w:pPr>
        <w:pStyle w:val="Titolo4"/>
      </w:pPr>
      <w:bookmarkStart w:id="21" w:name="_Toc436212280"/>
      <w:r w:rsidRPr="00DD7894">
        <w:t>Gemellaggi</w:t>
      </w:r>
      <w:bookmarkEnd w:id="21"/>
    </w:p>
    <w:p w:rsidR="00212260" w:rsidRPr="00D45628" w:rsidRDefault="00212260" w:rsidP="00212260">
      <w:r w:rsidRPr="00D45628">
        <w:t xml:space="preserve">Gemellaggio con </w:t>
      </w:r>
      <w:r w:rsidRPr="00D45628">
        <w:rPr>
          <w:i/>
        </w:rPr>
        <w:t>Liceo Francese "Charles De Gaulle",</w:t>
      </w:r>
      <w:r w:rsidRPr="00D45628">
        <w:t xml:space="preserve"> South Kensington, Londra.</w:t>
      </w:r>
    </w:p>
    <w:p w:rsidR="00212260" w:rsidRPr="00D45628" w:rsidRDefault="00212260" w:rsidP="00212260">
      <w:r w:rsidRPr="00D45628">
        <w:t xml:space="preserve">Gemellaggio con </w:t>
      </w:r>
      <w:r w:rsidRPr="00D45628">
        <w:rPr>
          <w:i/>
        </w:rPr>
        <w:t xml:space="preserve">l’ Istituto </w:t>
      </w:r>
      <w:proofErr w:type="spellStart"/>
      <w:r w:rsidRPr="00D45628">
        <w:rPr>
          <w:i/>
        </w:rPr>
        <w:t>Ivalon</w:t>
      </w:r>
      <w:proofErr w:type="spellEnd"/>
      <w:r w:rsidRPr="00D45628">
        <w:rPr>
          <w:i/>
        </w:rPr>
        <w:t xml:space="preserve"> </w:t>
      </w:r>
      <w:proofErr w:type="spellStart"/>
      <w:r w:rsidRPr="00D45628">
        <w:rPr>
          <w:i/>
        </w:rPr>
        <w:t>Iukio</w:t>
      </w:r>
      <w:proofErr w:type="spellEnd"/>
      <w:r>
        <w:t xml:space="preserve">  di </w:t>
      </w:r>
      <w:proofErr w:type="spellStart"/>
      <w:r>
        <w:t>Ivalo</w:t>
      </w:r>
      <w:proofErr w:type="spellEnd"/>
      <w:r>
        <w:t>, Finlandia.</w:t>
      </w:r>
    </w:p>
    <w:p w:rsidR="00212260" w:rsidRPr="00D45628" w:rsidRDefault="00212260" w:rsidP="00212260">
      <w:r w:rsidRPr="00D45628">
        <w:t xml:space="preserve">Gemellaggio con il </w:t>
      </w:r>
      <w:proofErr w:type="spellStart"/>
      <w:r w:rsidRPr="00D45628">
        <w:rPr>
          <w:i/>
        </w:rPr>
        <w:t>Lycée</w:t>
      </w:r>
      <w:proofErr w:type="spellEnd"/>
      <w:r w:rsidRPr="00D45628">
        <w:rPr>
          <w:i/>
        </w:rPr>
        <w:t xml:space="preserve"> Sacre </w:t>
      </w:r>
      <w:proofErr w:type="spellStart"/>
      <w:r w:rsidRPr="00D45628">
        <w:rPr>
          <w:i/>
        </w:rPr>
        <w:t>Coeur</w:t>
      </w:r>
      <w:proofErr w:type="spellEnd"/>
      <w:r w:rsidRPr="00D45628">
        <w:rPr>
          <w:i/>
        </w:rPr>
        <w:t xml:space="preserve"> </w:t>
      </w:r>
      <w:r w:rsidRPr="00D45628">
        <w:t xml:space="preserve">di Aix-en-Provence e </w:t>
      </w:r>
      <w:r w:rsidRPr="00D45628">
        <w:rPr>
          <w:i/>
        </w:rPr>
        <w:t xml:space="preserve">Jean </w:t>
      </w:r>
      <w:proofErr w:type="spellStart"/>
      <w:r w:rsidRPr="00D45628">
        <w:rPr>
          <w:i/>
        </w:rPr>
        <w:t>Aicard</w:t>
      </w:r>
      <w:proofErr w:type="spellEnd"/>
      <w:r w:rsidRPr="00D45628">
        <w:rPr>
          <w:i/>
        </w:rPr>
        <w:t xml:space="preserve"> </w:t>
      </w:r>
      <w:r w:rsidRPr="00D45628">
        <w:t xml:space="preserve">di </w:t>
      </w:r>
      <w:proofErr w:type="spellStart"/>
      <w:r w:rsidRPr="00D45628">
        <w:t>Hyères</w:t>
      </w:r>
      <w:proofErr w:type="spellEnd"/>
    </w:p>
    <w:p w:rsidR="00212260" w:rsidRPr="00D45628" w:rsidRDefault="00212260" w:rsidP="00212260">
      <w:r w:rsidRPr="00D45628">
        <w:t xml:space="preserve">Gemellaggio con </w:t>
      </w:r>
      <w:r>
        <w:t xml:space="preserve">l’istituto IES </w:t>
      </w:r>
      <w:proofErr w:type="spellStart"/>
      <w:r>
        <w:t>Parque</w:t>
      </w:r>
      <w:proofErr w:type="spellEnd"/>
      <w:r>
        <w:t xml:space="preserve"> de </w:t>
      </w:r>
      <w:proofErr w:type="spellStart"/>
      <w:r>
        <w:t>Lisboa</w:t>
      </w:r>
      <w:proofErr w:type="spellEnd"/>
      <w:r>
        <w:t xml:space="preserve"> di </w:t>
      </w:r>
      <w:proofErr w:type="spellStart"/>
      <w:r>
        <w:t>Alcorcon</w:t>
      </w:r>
      <w:proofErr w:type="spellEnd"/>
      <w:r>
        <w:t xml:space="preserve">, Madrid. </w:t>
      </w:r>
    </w:p>
    <w:p w:rsidR="00212260" w:rsidRPr="00DD7894" w:rsidRDefault="00212260" w:rsidP="00212260"/>
    <w:p w:rsidR="00212260" w:rsidRPr="00DD7894" w:rsidRDefault="00212260" w:rsidP="00212260">
      <w:r w:rsidRPr="00DD7894">
        <w:t>Altri Progetti Europei</w:t>
      </w:r>
    </w:p>
    <w:p w:rsidR="00212260" w:rsidRPr="00DD7894" w:rsidRDefault="00212260" w:rsidP="00212260">
      <w:r w:rsidRPr="00DD7894">
        <w:t>La scuola partecipa inoltre a progetti multilaterali di Parten</w:t>
      </w:r>
      <w:r>
        <w:t>a</w:t>
      </w:r>
      <w:r w:rsidRPr="00DD7894">
        <w:t xml:space="preserve">riato nell’ambito di Erasmus plus. </w:t>
      </w:r>
    </w:p>
    <w:p w:rsidR="00212260" w:rsidRPr="009C1923" w:rsidRDefault="00212260" w:rsidP="00212260">
      <w:pPr>
        <w:spacing w:after="200" w:line="276" w:lineRule="auto"/>
        <w:jc w:val="left"/>
        <w:rPr>
          <w:rFonts w:ascii="Brush Script Std" w:hAnsi="Brush Script Std"/>
          <w:color w:val="FF0000"/>
          <w:sz w:val="40"/>
        </w:rPr>
      </w:pPr>
      <w:r>
        <w:rPr>
          <w:rFonts w:ascii="Times New Roman" w:hAnsi="Times New Roman"/>
          <w:sz w:val="24"/>
          <w:szCs w:val="24"/>
        </w:rPr>
        <w:t xml:space="preserve"> </w:t>
      </w:r>
    </w:p>
    <w:p w:rsidR="00212260" w:rsidRDefault="00212260" w:rsidP="00212260">
      <w:pPr>
        <w:spacing w:after="200" w:line="276" w:lineRule="auto"/>
        <w:jc w:val="left"/>
        <w:rPr>
          <w:rFonts w:ascii="Brush Script Std" w:hAnsi="Brush Script Std"/>
          <w:color w:val="FF0000"/>
          <w:sz w:val="40"/>
        </w:rPr>
      </w:pPr>
      <w:r>
        <w:rPr>
          <w:color w:val="FF0000"/>
        </w:rPr>
        <w:br w:type="page"/>
      </w:r>
    </w:p>
    <w:p w:rsidR="00800FDF" w:rsidRPr="00B20004" w:rsidRDefault="00800FDF" w:rsidP="000A6DEE">
      <w:pPr>
        <w:pStyle w:val="Titolo2"/>
        <w:rPr>
          <w:sz w:val="36"/>
        </w:rPr>
      </w:pPr>
      <w:bookmarkStart w:id="22" w:name="_Toc436212281"/>
      <w:r w:rsidRPr="00B20004">
        <w:rPr>
          <w:sz w:val="36"/>
        </w:rPr>
        <w:lastRenderedPageBreak/>
        <w:t xml:space="preserve">Liceo </w:t>
      </w:r>
      <w:r w:rsidR="00B20004" w:rsidRPr="00B20004">
        <w:rPr>
          <w:sz w:val="36"/>
        </w:rPr>
        <w:t xml:space="preserve">Musicale e Coreutico </w:t>
      </w:r>
      <w:r w:rsidR="00B20004" w:rsidRPr="00B20004">
        <w:rPr>
          <w:sz w:val="36"/>
        </w:rPr>
        <w:tab/>
      </w:r>
      <w:r w:rsidR="00B20004" w:rsidRPr="00B20004">
        <w:rPr>
          <w:sz w:val="36"/>
        </w:rPr>
        <w:tab/>
      </w:r>
      <w:r w:rsidR="00B20004" w:rsidRPr="00B20004">
        <w:rPr>
          <w:sz w:val="36"/>
        </w:rPr>
        <w:tab/>
        <w:t>sezione</w:t>
      </w:r>
      <w:r w:rsidR="00B20004" w:rsidRPr="00B20004">
        <w:rPr>
          <w:sz w:val="48"/>
        </w:rPr>
        <w:t xml:space="preserve"> </w:t>
      </w:r>
      <w:r w:rsidRPr="00B20004">
        <w:t>Coreutico</w:t>
      </w:r>
      <w:bookmarkEnd w:id="22"/>
    </w:p>
    <w:p w:rsidR="00B35004" w:rsidRPr="00334FE8" w:rsidRDefault="00A505E4" w:rsidP="001064D5">
      <w:pPr>
        <w:spacing w:after="200" w:line="276" w:lineRule="auto"/>
        <w:jc w:val="center"/>
        <w:rPr>
          <w:sz w:val="24"/>
          <w:szCs w:val="24"/>
        </w:rPr>
      </w:pPr>
      <w:r>
        <w:rPr>
          <w:noProof/>
          <w:sz w:val="24"/>
          <w:szCs w:val="24"/>
          <w:lang w:eastAsia="it-IT"/>
        </w:rPr>
        <w:drawing>
          <wp:inline distT="0" distB="0" distL="0" distR="0">
            <wp:extent cx="5890045" cy="2462843"/>
            <wp:effectExtent l="19050" t="0" r="0" b="0"/>
            <wp:docPr id="6" name="Immagine 5" descr="striscia 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scia rosa.jpg"/>
                    <pic:cNvPicPr/>
                  </pic:nvPicPr>
                  <pic:blipFill>
                    <a:blip r:embed="rId18" cstate="print"/>
                    <a:stretch>
                      <a:fillRect/>
                    </a:stretch>
                  </pic:blipFill>
                  <pic:spPr>
                    <a:xfrm>
                      <a:off x="0" y="0"/>
                      <a:ext cx="5883834" cy="2460246"/>
                    </a:xfrm>
                    <a:prstGeom prst="rect">
                      <a:avLst/>
                    </a:prstGeom>
                  </pic:spPr>
                </pic:pic>
              </a:graphicData>
            </a:graphic>
          </wp:inline>
        </w:drawing>
      </w:r>
    </w:p>
    <w:p w:rsidR="004B1E70" w:rsidRDefault="00B20004" w:rsidP="00B20004">
      <w:pPr>
        <w:spacing w:after="200"/>
      </w:pPr>
      <w:r>
        <w:t>Il percorso del liceo musicale e coreutico, articolato nelle rispettive sezioni, è indirizzato all’apprendimento tecnico-pratico della musica e della danza e allo studio del loro ruolo nella storia e nella cultura. Guida lo studente ad approfondire e a sviluppare le conoscenze e le abilità e a maturare le competenze necessarie per acquisire, anche attraverso specifiche attività funzionali, la padronanza dei linguaggi musicali e coreutici sotto gli aspetti della composizione, interpretazione, esecuzione e rappresentazione, maturando la necessaria prospettiva culturale, storica, estetica, teorica e tecnica. Assicura altresì la continuità dei percorsi formativi per gli studenti provenienti dai corsi ad indirizzo musicale</w:t>
      </w:r>
      <w:r w:rsidR="004B1E70">
        <w:t>.</w:t>
      </w:r>
    </w:p>
    <w:tbl>
      <w:tblPr>
        <w:tblStyle w:val="Grigliatabella"/>
        <w:tblW w:w="0" w:type="auto"/>
        <w:tblInd w:w="108" w:type="dxa"/>
        <w:tblLook w:val="04A0" w:firstRow="1" w:lastRow="0" w:firstColumn="1" w:lastColumn="0" w:noHBand="0" w:noVBand="1"/>
      </w:tblPr>
      <w:tblGrid>
        <w:gridCol w:w="4292"/>
        <w:gridCol w:w="1069"/>
        <w:gridCol w:w="1069"/>
        <w:gridCol w:w="1070"/>
        <w:gridCol w:w="1069"/>
        <w:gridCol w:w="1070"/>
      </w:tblGrid>
      <w:tr w:rsidR="006239E4" w:rsidRPr="006239E4" w:rsidTr="00BB5D68">
        <w:tc>
          <w:tcPr>
            <w:tcW w:w="4292"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B20004" w:rsidP="006F50FE">
            <w:pPr>
              <w:spacing w:line="240" w:lineRule="auto"/>
              <w:jc w:val="left"/>
              <w:rPr>
                <w:b/>
              </w:rPr>
            </w:pPr>
            <w:r>
              <w:rPr>
                <w:b/>
              </w:rPr>
              <w:t>P</w:t>
            </w:r>
            <w:r w:rsidR="00450B0C" w:rsidRPr="006239E4">
              <w:rPr>
                <w:b/>
              </w:rPr>
              <w:t>iano di studi</w:t>
            </w:r>
            <w:r>
              <w:rPr>
                <w:b/>
              </w:rPr>
              <w:t xml:space="preserve"> Liceo Musicale e Coreutico</w:t>
            </w:r>
          </w:p>
          <w:p w:rsidR="00450B0C" w:rsidRPr="006239E4" w:rsidRDefault="00B20004" w:rsidP="006F50FE">
            <w:pPr>
              <w:spacing w:line="240" w:lineRule="auto"/>
              <w:jc w:val="left"/>
              <w:rPr>
                <w:b/>
              </w:rPr>
            </w:pPr>
            <w:r>
              <w:rPr>
                <w:b/>
              </w:rPr>
              <w:t>Sezione</w:t>
            </w:r>
            <w:r w:rsidR="00450B0C" w:rsidRPr="006239E4">
              <w:rPr>
                <w:b/>
              </w:rPr>
              <w:t xml:space="preserve"> Coreutico</w:t>
            </w:r>
          </w:p>
        </w:tc>
        <w:tc>
          <w:tcPr>
            <w:tcW w:w="1069"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450B0C" w:rsidP="006239E4">
            <w:pPr>
              <w:spacing w:line="240" w:lineRule="auto"/>
              <w:jc w:val="center"/>
              <w:rPr>
                <w:b/>
              </w:rPr>
            </w:pPr>
            <w:r w:rsidRPr="006239E4">
              <w:rPr>
                <w:b/>
              </w:rPr>
              <w:t>1° anno</w:t>
            </w:r>
          </w:p>
        </w:tc>
        <w:tc>
          <w:tcPr>
            <w:tcW w:w="1069"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450B0C" w:rsidP="006239E4">
            <w:pPr>
              <w:spacing w:line="240" w:lineRule="auto"/>
              <w:jc w:val="center"/>
              <w:rPr>
                <w:b/>
              </w:rPr>
            </w:pPr>
            <w:r w:rsidRPr="006239E4">
              <w:rPr>
                <w:b/>
              </w:rPr>
              <w:t>2° anno</w:t>
            </w:r>
          </w:p>
        </w:tc>
        <w:tc>
          <w:tcPr>
            <w:tcW w:w="107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450B0C" w:rsidP="006239E4">
            <w:pPr>
              <w:spacing w:line="240" w:lineRule="auto"/>
              <w:jc w:val="center"/>
              <w:rPr>
                <w:b/>
              </w:rPr>
            </w:pPr>
            <w:r w:rsidRPr="006239E4">
              <w:rPr>
                <w:b/>
              </w:rPr>
              <w:t>3° anno</w:t>
            </w:r>
          </w:p>
        </w:tc>
        <w:tc>
          <w:tcPr>
            <w:tcW w:w="1069"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450B0C" w:rsidP="006239E4">
            <w:pPr>
              <w:spacing w:line="240" w:lineRule="auto"/>
              <w:jc w:val="center"/>
              <w:rPr>
                <w:b/>
              </w:rPr>
            </w:pPr>
            <w:r w:rsidRPr="006239E4">
              <w:rPr>
                <w:b/>
              </w:rPr>
              <w:t>4° anno</w:t>
            </w:r>
          </w:p>
        </w:tc>
        <w:tc>
          <w:tcPr>
            <w:tcW w:w="107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450B0C" w:rsidRPr="006239E4" w:rsidRDefault="00450B0C" w:rsidP="006239E4">
            <w:pPr>
              <w:spacing w:line="240" w:lineRule="auto"/>
              <w:jc w:val="center"/>
              <w:rPr>
                <w:b/>
              </w:rPr>
            </w:pPr>
            <w:r w:rsidRPr="006239E4">
              <w:rPr>
                <w:b/>
              </w:rPr>
              <w:t>5° anno</w:t>
            </w:r>
          </w:p>
        </w:tc>
      </w:tr>
      <w:tr w:rsidR="00B35004" w:rsidTr="00BB5D68">
        <w:tc>
          <w:tcPr>
            <w:tcW w:w="4292" w:type="dxa"/>
            <w:tcBorders>
              <w:top w:val="single" w:sz="12" w:space="0" w:color="000000" w:themeColor="text1"/>
            </w:tcBorders>
            <w:vAlign w:val="center"/>
          </w:tcPr>
          <w:p w:rsidR="0059155C" w:rsidRPr="00450B0C" w:rsidRDefault="0059155C" w:rsidP="006F50FE">
            <w:pPr>
              <w:spacing w:line="240" w:lineRule="auto"/>
              <w:jc w:val="left"/>
            </w:pPr>
            <w:r w:rsidRPr="00450B0C">
              <w:t>Lingua e letteratura italiana</w:t>
            </w:r>
          </w:p>
        </w:tc>
        <w:tc>
          <w:tcPr>
            <w:tcW w:w="1069" w:type="dxa"/>
            <w:tcBorders>
              <w:top w:val="single" w:sz="12" w:space="0" w:color="000000" w:themeColor="text1"/>
            </w:tcBorders>
            <w:vAlign w:val="center"/>
          </w:tcPr>
          <w:p w:rsidR="0059155C" w:rsidRDefault="00450B0C" w:rsidP="006239E4">
            <w:pPr>
              <w:spacing w:line="240" w:lineRule="auto"/>
              <w:jc w:val="center"/>
            </w:pPr>
            <w:r>
              <w:t>4</w:t>
            </w:r>
          </w:p>
        </w:tc>
        <w:tc>
          <w:tcPr>
            <w:tcW w:w="1069" w:type="dxa"/>
            <w:tcBorders>
              <w:top w:val="single" w:sz="12" w:space="0" w:color="000000" w:themeColor="text1"/>
            </w:tcBorders>
            <w:vAlign w:val="center"/>
          </w:tcPr>
          <w:p w:rsidR="0059155C" w:rsidRDefault="00450B0C" w:rsidP="006239E4">
            <w:pPr>
              <w:spacing w:line="240" w:lineRule="auto"/>
              <w:jc w:val="center"/>
            </w:pPr>
            <w:r>
              <w:t>4</w:t>
            </w:r>
          </w:p>
        </w:tc>
        <w:tc>
          <w:tcPr>
            <w:tcW w:w="1070" w:type="dxa"/>
            <w:tcBorders>
              <w:top w:val="single" w:sz="12" w:space="0" w:color="000000" w:themeColor="text1"/>
            </w:tcBorders>
            <w:vAlign w:val="center"/>
          </w:tcPr>
          <w:p w:rsidR="0059155C" w:rsidRDefault="00450B0C" w:rsidP="006239E4">
            <w:pPr>
              <w:spacing w:line="240" w:lineRule="auto"/>
              <w:jc w:val="center"/>
            </w:pPr>
            <w:r>
              <w:t>4</w:t>
            </w:r>
          </w:p>
        </w:tc>
        <w:tc>
          <w:tcPr>
            <w:tcW w:w="1069" w:type="dxa"/>
            <w:tcBorders>
              <w:top w:val="single" w:sz="12" w:space="0" w:color="000000" w:themeColor="text1"/>
            </w:tcBorders>
            <w:vAlign w:val="center"/>
          </w:tcPr>
          <w:p w:rsidR="0059155C" w:rsidRDefault="00450B0C" w:rsidP="006239E4">
            <w:pPr>
              <w:spacing w:line="240" w:lineRule="auto"/>
              <w:jc w:val="center"/>
            </w:pPr>
            <w:r>
              <w:t>4</w:t>
            </w:r>
          </w:p>
        </w:tc>
        <w:tc>
          <w:tcPr>
            <w:tcW w:w="1070" w:type="dxa"/>
            <w:tcBorders>
              <w:top w:val="single" w:sz="12" w:space="0" w:color="000000" w:themeColor="text1"/>
            </w:tcBorders>
            <w:vAlign w:val="center"/>
          </w:tcPr>
          <w:p w:rsidR="0059155C" w:rsidRDefault="00450B0C" w:rsidP="006239E4">
            <w:pPr>
              <w:spacing w:line="240" w:lineRule="auto"/>
              <w:jc w:val="center"/>
            </w:pPr>
            <w:r>
              <w:t>4</w:t>
            </w:r>
          </w:p>
        </w:tc>
      </w:tr>
      <w:tr w:rsidR="00B35004" w:rsidTr="00BB5D68">
        <w:tc>
          <w:tcPr>
            <w:tcW w:w="4292" w:type="dxa"/>
            <w:vAlign w:val="center"/>
          </w:tcPr>
          <w:p w:rsidR="0059155C" w:rsidRPr="00450B0C" w:rsidRDefault="00450B0C" w:rsidP="006F50FE">
            <w:pPr>
              <w:spacing w:line="240" w:lineRule="auto"/>
              <w:jc w:val="left"/>
            </w:pPr>
            <w:r w:rsidRPr="00450B0C">
              <w:t>Lingua e Civiltà Straniera</w:t>
            </w:r>
          </w:p>
        </w:tc>
        <w:tc>
          <w:tcPr>
            <w:tcW w:w="1069" w:type="dxa"/>
            <w:vAlign w:val="center"/>
          </w:tcPr>
          <w:p w:rsidR="0059155C" w:rsidRDefault="00450B0C" w:rsidP="006239E4">
            <w:pPr>
              <w:spacing w:line="240" w:lineRule="auto"/>
              <w:jc w:val="center"/>
            </w:pPr>
            <w:r>
              <w:t>3</w:t>
            </w:r>
          </w:p>
        </w:tc>
        <w:tc>
          <w:tcPr>
            <w:tcW w:w="1069" w:type="dxa"/>
            <w:vAlign w:val="center"/>
          </w:tcPr>
          <w:p w:rsidR="0059155C" w:rsidRDefault="00450B0C" w:rsidP="006239E4">
            <w:pPr>
              <w:spacing w:line="240" w:lineRule="auto"/>
              <w:jc w:val="center"/>
            </w:pPr>
            <w:r>
              <w:t>3</w:t>
            </w:r>
          </w:p>
        </w:tc>
        <w:tc>
          <w:tcPr>
            <w:tcW w:w="1070" w:type="dxa"/>
            <w:vAlign w:val="center"/>
          </w:tcPr>
          <w:p w:rsidR="0059155C" w:rsidRDefault="00450B0C" w:rsidP="006239E4">
            <w:pPr>
              <w:spacing w:line="240" w:lineRule="auto"/>
              <w:jc w:val="center"/>
            </w:pPr>
            <w:r>
              <w:t>3</w:t>
            </w:r>
          </w:p>
        </w:tc>
        <w:tc>
          <w:tcPr>
            <w:tcW w:w="1069" w:type="dxa"/>
            <w:vAlign w:val="center"/>
          </w:tcPr>
          <w:p w:rsidR="0059155C" w:rsidRDefault="00450B0C" w:rsidP="006239E4">
            <w:pPr>
              <w:spacing w:line="240" w:lineRule="auto"/>
              <w:jc w:val="center"/>
            </w:pPr>
            <w:r>
              <w:t>3</w:t>
            </w:r>
          </w:p>
        </w:tc>
        <w:tc>
          <w:tcPr>
            <w:tcW w:w="1070" w:type="dxa"/>
            <w:vAlign w:val="center"/>
          </w:tcPr>
          <w:p w:rsidR="0059155C" w:rsidRDefault="00450B0C" w:rsidP="006239E4">
            <w:pPr>
              <w:spacing w:line="240" w:lineRule="auto"/>
              <w:jc w:val="center"/>
            </w:pPr>
            <w:r>
              <w:t>3</w:t>
            </w:r>
          </w:p>
        </w:tc>
      </w:tr>
      <w:tr w:rsidR="00B35004" w:rsidTr="00BB5D68">
        <w:tc>
          <w:tcPr>
            <w:tcW w:w="4292" w:type="dxa"/>
            <w:vAlign w:val="center"/>
          </w:tcPr>
          <w:p w:rsidR="0059155C" w:rsidRPr="00450B0C" w:rsidRDefault="00450B0C" w:rsidP="006F50FE">
            <w:pPr>
              <w:spacing w:line="240" w:lineRule="auto"/>
              <w:jc w:val="left"/>
            </w:pPr>
            <w:r w:rsidRPr="00450B0C">
              <w:t>Storia e Geografia</w:t>
            </w:r>
          </w:p>
        </w:tc>
        <w:tc>
          <w:tcPr>
            <w:tcW w:w="1069" w:type="dxa"/>
            <w:vAlign w:val="center"/>
          </w:tcPr>
          <w:p w:rsidR="0059155C" w:rsidRDefault="00450B0C" w:rsidP="006239E4">
            <w:pPr>
              <w:spacing w:line="240" w:lineRule="auto"/>
              <w:jc w:val="center"/>
            </w:pPr>
            <w:r>
              <w:t>3</w:t>
            </w:r>
          </w:p>
        </w:tc>
        <w:tc>
          <w:tcPr>
            <w:tcW w:w="1069" w:type="dxa"/>
            <w:vAlign w:val="center"/>
          </w:tcPr>
          <w:p w:rsidR="0059155C" w:rsidRDefault="00450B0C" w:rsidP="006239E4">
            <w:pPr>
              <w:spacing w:line="240" w:lineRule="auto"/>
              <w:jc w:val="center"/>
            </w:pPr>
            <w:r>
              <w:t>3</w:t>
            </w:r>
          </w:p>
        </w:tc>
        <w:tc>
          <w:tcPr>
            <w:tcW w:w="1070" w:type="dxa"/>
            <w:vAlign w:val="center"/>
          </w:tcPr>
          <w:p w:rsidR="0059155C" w:rsidRDefault="00450B0C" w:rsidP="006239E4">
            <w:pPr>
              <w:spacing w:line="240" w:lineRule="auto"/>
              <w:jc w:val="center"/>
            </w:pPr>
            <w:r>
              <w:t>/</w:t>
            </w:r>
          </w:p>
        </w:tc>
        <w:tc>
          <w:tcPr>
            <w:tcW w:w="1069" w:type="dxa"/>
            <w:vAlign w:val="center"/>
          </w:tcPr>
          <w:p w:rsidR="0059155C" w:rsidRDefault="00450B0C" w:rsidP="006239E4">
            <w:pPr>
              <w:spacing w:line="240" w:lineRule="auto"/>
              <w:jc w:val="center"/>
            </w:pPr>
            <w:r>
              <w:t>/</w:t>
            </w:r>
          </w:p>
        </w:tc>
        <w:tc>
          <w:tcPr>
            <w:tcW w:w="1070" w:type="dxa"/>
            <w:vAlign w:val="center"/>
          </w:tcPr>
          <w:p w:rsidR="0059155C" w:rsidRDefault="00450B0C" w:rsidP="006239E4">
            <w:pPr>
              <w:spacing w:line="240" w:lineRule="auto"/>
              <w:jc w:val="center"/>
            </w:pPr>
            <w:r>
              <w:t>/</w:t>
            </w:r>
          </w:p>
        </w:tc>
      </w:tr>
      <w:tr w:rsidR="00B35004" w:rsidTr="00BB5D68">
        <w:tc>
          <w:tcPr>
            <w:tcW w:w="4292" w:type="dxa"/>
            <w:vAlign w:val="center"/>
          </w:tcPr>
          <w:p w:rsidR="0059155C" w:rsidRPr="00450B0C" w:rsidRDefault="00450B0C" w:rsidP="006F50FE">
            <w:pPr>
              <w:spacing w:line="240" w:lineRule="auto"/>
              <w:jc w:val="left"/>
            </w:pPr>
            <w:r w:rsidRPr="00450B0C">
              <w:t>Storia</w:t>
            </w:r>
          </w:p>
        </w:tc>
        <w:tc>
          <w:tcPr>
            <w:tcW w:w="1069" w:type="dxa"/>
            <w:vAlign w:val="center"/>
          </w:tcPr>
          <w:p w:rsidR="0059155C" w:rsidRDefault="00450B0C" w:rsidP="006239E4">
            <w:pPr>
              <w:spacing w:line="240" w:lineRule="auto"/>
              <w:jc w:val="center"/>
            </w:pPr>
            <w:r>
              <w:t>/</w:t>
            </w:r>
          </w:p>
        </w:tc>
        <w:tc>
          <w:tcPr>
            <w:tcW w:w="1069" w:type="dxa"/>
            <w:vAlign w:val="center"/>
          </w:tcPr>
          <w:p w:rsidR="0059155C" w:rsidRDefault="00450B0C" w:rsidP="006239E4">
            <w:pPr>
              <w:spacing w:line="240" w:lineRule="auto"/>
              <w:jc w:val="center"/>
            </w:pPr>
            <w:r>
              <w:t>/</w:t>
            </w:r>
          </w:p>
        </w:tc>
        <w:tc>
          <w:tcPr>
            <w:tcW w:w="1070" w:type="dxa"/>
            <w:vAlign w:val="center"/>
          </w:tcPr>
          <w:p w:rsidR="0059155C" w:rsidRDefault="00450B0C" w:rsidP="006239E4">
            <w:pPr>
              <w:spacing w:line="240" w:lineRule="auto"/>
              <w:jc w:val="center"/>
            </w:pPr>
            <w:r>
              <w:t>2</w:t>
            </w:r>
          </w:p>
        </w:tc>
        <w:tc>
          <w:tcPr>
            <w:tcW w:w="1069" w:type="dxa"/>
            <w:vAlign w:val="center"/>
          </w:tcPr>
          <w:p w:rsidR="0059155C" w:rsidRDefault="00450B0C" w:rsidP="006239E4">
            <w:pPr>
              <w:spacing w:line="240" w:lineRule="auto"/>
              <w:jc w:val="center"/>
            </w:pPr>
            <w:r>
              <w:t>2</w:t>
            </w:r>
          </w:p>
        </w:tc>
        <w:tc>
          <w:tcPr>
            <w:tcW w:w="1070" w:type="dxa"/>
            <w:vAlign w:val="center"/>
          </w:tcPr>
          <w:p w:rsidR="0059155C" w:rsidRDefault="00450B0C" w:rsidP="006239E4">
            <w:pPr>
              <w:spacing w:line="240" w:lineRule="auto"/>
              <w:jc w:val="center"/>
            </w:pPr>
            <w:r>
              <w:t>2</w:t>
            </w:r>
          </w:p>
        </w:tc>
      </w:tr>
      <w:tr w:rsidR="00B35004" w:rsidTr="00BB5D68">
        <w:tc>
          <w:tcPr>
            <w:tcW w:w="4292" w:type="dxa"/>
            <w:vAlign w:val="center"/>
          </w:tcPr>
          <w:p w:rsidR="0059155C" w:rsidRPr="00450B0C" w:rsidRDefault="00450B0C" w:rsidP="006F50FE">
            <w:pPr>
              <w:spacing w:line="240" w:lineRule="auto"/>
              <w:jc w:val="left"/>
            </w:pPr>
            <w:r w:rsidRPr="00450B0C">
              <w:t>Filosofia</w:t>
            </w:r>
          </w:p>
        </w:tc>
        <w:tc>
          <w:tcPr>
            <w:tcW w:w="1069" w:type="dxa"/>
            <w:vAlign w:val="center"/>
          </w:tcPr>
          <w:p w:rsidR="0059155C" w:rsidRDefault="00450B0C" w:rsidP="006239E4">
            <w:pPr>
              <w:spacing w:line="240" w:lineRule="auto"/>
              <w:jc w:val="center"/>
            </w:pPr>
            <w:r>
              <w:t>/</w:t>
            </w:r>
          </w:p>
        </w:tc>
        <w:tc>
          <w:tcPr>
            <w:tcW w:w="1069" w:type="dxa"/>
            <w:vAlign w:val="center"/>
          </w:tcPr>
          <w:p w:rsidR="0059155C" w:rsidRDefault="00450B0C" w:rsidP="006239E4">
            <w:pPr>
              <w:spacing w:line="240" w:lineRule="auto"/>
              <w:jc w:val="center"/>
            </w:pPr>
            <w:r>
              <w:t>/</w:t>
            </w:r>
          </w:p>
        </w:tc>
        <w:tc>
          <w:tcPr>
            <w:tcW w:w="1070" w:type="dxa"/>
            <w:vAlign w:val="center"/>
          </w:tcPr>
          <w:p w:rsidR="0059155C" w:rsidRDefault="00450B0C" w:rsidP="006239E4">
            <w:pPr>
              <w:spacing w:line="240" w:lineRule="auto"/>
              <w:jc w:val="center"/>
            </w:pPr>
            <w:r>
              <w:t>2</w:t>
            </w:r>
          </w:p>
        </w:tc>
        <w:tc>
          <w:tcPr>
            <w:tcW w:w="1069" w:type="dxa"/>
            <w:vAlign w:val="center"/>
          </w:tcPr>
          <w:p w:rsidR="0059155C" w:rsidRDefault="00450B0C" w:rsidP="006239E4">
            <w:pPr>
              <w:spacing w:line="240" w:lineRule="auto"/>
              <w:jc w:val="center"/>
            </w:pPr>
            <w:r>
              <w:t>2</w:t>
            </w:r>
          </w:p>
        </w:tc>
        <w:tc>
          <w:tcPr>
            <w:tcW w:w="1070" w:type="dxa"/>
            <w:vAlign w:val="center"/>
          </w:tcPr>
          <w:p w:rsidR="0059155C" w:rsidRDefault="00450B0C" w:rsidP="006239E4">
            <w:pPr>
              <w:spacing w:line="240" w:lineRule="auto"/>
              <w:jc w:val="center"/>
            </w:pPr>
            <w:r>
              <w:t>2</w:t>
            </w:r>
          </w:p>
        </w:tc>
      </w:tr>
      <w:tr w:rsidR="00B35004" w:rsidTr="00BB5D68">
        <w:tc>
          <w:tcPr>
            <w:tcW w:w="4292" w:type="dxa"/>
            <w:vAlign w:val="center"/>
          </w:tcPr>
          <w:p w:rsidR="0059155C" w:rsidRPr="00450B0C" w:rsidRDefault="00450B0C" w:rsidP="006F50FE">
            <w:pPr>
              <w:spacing w:line="240" w:lineRule="auto"/>
              <w:jc w:val="left"/>
            </w:pPr>
            <w:r w:rsidRPr="00450B0C">
              <w:t>Matematica*</w:t>
            </w:r>
          </w:p>
        </w:tc>
        <w:tc>
          <w:tcPr>
            <w:tcW w:w="1069" w:type="dxa"/>
            <w:vAlign w:val="center"/>
          </w:tcPr>
          <w:p w:rsidR="0059155C" w:rsidRDefault="00450B0C" w:rsidP="006239E4">
            <w:pPr>
              <w:spacing w:line="240" w:lineRule="auto"/>
              <w:jc w:val="center"/>
            </w:pPr>
            <w:r>
              <w:t>3</w:t>
            </w:r>
          </w:p>
        </w:tc>
        <w:tc>
          <w:tcPr>
            <w:tcW w:w="1069" w:type="dxa"/>
            <w:vAlign w:val="center"/>
          </w:tcPr>
          <w:p w:rsidR="0059155C" w:rsidRDefault="00450B0C" w:rsidP="006239E4">
            <w:pPr>
              <w:spacing w:line="240" w:lineRule="auto"/>
              <w:jc w:val="center"/>
            </w:pPr>
            <w:r>
              <w:t>3</w:t>
            </w:r>
          </w:p>
        </w:tc>
        <w:tc>
          <w:tcPr>
            <w:tcW w:w="1070" w:type="dxa"/>
            <w:vAlign w:val="center"/>
          </w:tcPr>
          <w:p w:rsidR="0059155C" w:rsidRDefault="00450B0C" w:rsidP="006239E4">
            <w:pPr>
              <w:spacing w:line="240" w:lineRule="auto"/>
              <w:jc w:val="center"/>
            </w:pPr>
            <w:r>
              <w:t>2</w:t>
            </w:r>
          </w:p>
        </w:tc>
        <w:tc>
          <w:tcPr>
            <w:tcW w:w="1069" w:type="dxa"/>
            <w:vAlign w:val="center"/>
          </w:tcPr>
          <w:p w:rsidR="0059155C" w:rsidRDefault="00450B0C" w:rsidP="006239E4">
            <w:pPr>
              <w:spacing w:line="240" w:lineRule="auto"/>
              <w:jc w:val="center"/>
            </w:pPr>
            <w:r>
              <w:t>2</w:t>
            </w:r>
          </w:p>
        </w:tc>
        <w:tc>
          <w:tcPr>
            <w:tcW w:w="1070" w:type="dxa"/>
            <w:vAlign w:val="center"/>
          </w:tcPr>
          <w:p w:rsidR="0059155C" w:rsidRDefault="00450B0C" w:rsidP="006239E4">
            <w:pPr>
              <w:spacing w:line="240" w:lineRule="auto"/>
              <w:jc w:val="center"/>
            </w:pPr>
            <w:r>
              <w:t>2</w:t>
            </w:r>
          </w:p>
        </w:tc>
      </w:tr>
      <w:tr w:rsidR="00B35004" w:rsidTr="00BB5D68">
        <w:tc>
          <w:tcPr>
            <w:tcW w:w="4292" w:type="dxa"/>
            <w:vAlign w:val="center"/>
          </w:tcPr>
          <w:p w:rsidR="0059155C" w:rsidRPr="00450B0C" w:rsidRDefault="00450B0C" w:rsidP="006F50FE">
            <w:pPr>
              <w:spacing w:line="240" w:lineRule="auto"/>
              <w:jc w:val="left"/>
            </w:pPr>
            <w:r w:rsidRPr="00450B0C">
              <w:t>Fisica</w:t>
            </w:r>
          </w:p>
        </w:tc>
        <w:tc>
          <w:tcPr>
            <w:tcW w:w="1069" w:type="dxa"/>
            <w:vAlign w:val="center"/>
          </w:tcPr>
          <w:p w:rsidR="0059155C" w:rsidRDefault="00450B0C" w:rsidP="006239E4">
            <w:pPr>
              <w:spacing w:line="240" w:lineRule="auto"/>
              <w:jc w:val="center"/>
            </w:pPr>
            <w:r>
              <w:t>/</w:t>
            </w:r>
          </w:p>
        </w:tc>
        <w:tc>
          <w:tcPr>
            <w:tcW w:w="1069" w:type="dxa"/>
            <w:vAlign w:val="center"/>
          </w:tcPr>
          <w:p w:rsidR="0059155C" w:rsidRDefault="00450B0C" w:rsidP="006239E4">
            <w:pPr>
              <w:spacing w:line="240" w:lineRule="auto"/>
              <w:jc w:val="center"/>
            </w:pPr>
            <w:r>
              <w:t>/</w:t>
            </w:r>
          </w:p>
        </w:tc>
        <w:tc>
          <w:tcPr>
            <w:tcW w:w="1070" w:type="dxa"/>
            <w:vAlign w:val="center"/>
          </w:tcPr>
          <w:p w:rsidR="0059155C" w:rsidRDefault="00450B0C" w:rsidP="006239E4">
            <w:pPr>
              <w:spacing w:line="240" w:lineRule="auto"/>
              <w:jc w:val="center"/>
            </w:pPr>
            <w:r>
              <w:t>2</w:t>
            </w:r>
          </w:p>
        </w:tc>
        <w:tc>
          <w:tcPr>
            <w:tcW w:w="1069" w:type="dxa"/>
            <w:vAlign w:val="center"/>
          </w:tcPr>
          <w:p w:rsidR="0059155C" w:rsidRDefault="00450B0C" w:rsidP="006239E4">
            <w:pPr>
              <w:spacing w:line="240" w:lineRule="auto"/>
              <w:jc w:val="center"/>
            </w:pPr>
            <w:r>
              <w:t>2</w:t>
            </w:r>
          </w:p>
        </w:tc>
        <w:tc>
          <w:tcPr>
            <w:tcW w:w="1070" w:type="dxa"/>
            <w:vAlign w:val="center"/>
          </w:tcPr>
          <w:p w:rsidR="0059155C" w:rsidRDefault="00450B0C" w:rsidP="006239E4">
            <w:pPr>
              <w:spacing w:line="240" w:lineRule="auto"/>
              <w:jc w:val="center"/>
            </w:pPr>
            <w:r>
              <w:t>2</w:t>
            </w:r>
          </w:p>
        </w:tc>
      </w:tr>
      <w:tr w:rsidR="00B35004" w:rsidTr="00BB5D68">
        <w:tc>
          <w:tcPr>
            <w:tcW w:w="4292" w:type="dxa"/>
            <w:vAlign w:val="center"/>
          </w:tcPr>
          <w:p w:rsidR="00450B0C" w:rsidRPr="00450B0C" w:rsidRDefault="00450B0C" w:rsidP="006F50FE">
            <w:pPr>
              <w:spacing w:line="240" w:lineRule="auto"/>
              <w:jc w:val="left"/>
            </w:pPr>
            <w:r w:rsidRPr="00450B0C">
              <w:t>Scienze Naturali**</w:t>
            </w:r>
          </w:p>
        </w:tc>
        <w:tc>
          <w:tcPr>
            <w:tcW w:w="1069" w:type="dxa"/>
            <w:vAlign w:val="center"/>
          </w:tcPr>
          <w:p w:rsidR="00450B0C" w:rsidRDefault="00450B0C" w:rsidP="006239E4">
            <w:pPr>
              <w:spacing w:line="240" w:lineRule="auto"/>
              <w:jc w:val="center"/>
            </w:pPr>
            <w:r>
              <w:t>2</w:t>
            </w:r>
          </w:p>
        </w:tc>
        <w:tc>
          <w:tcPr>
            <w:tcW w:w="1069" w:type="dxa"/>
            <w:vAlign w:val="center"/>
          </w:tcPr>
          <w:p w:rsidR="00450B0C" w:rsidRDefault="00450B0C" w:rsidP="006239E4">
            <w:pPr>
              <w:spacing w:line="240" w:lineRule="auto"/>
              <w:jc w:val="center"/>
            </w:pPr>
            <w:r>
              <w:t>2</w:t>
            </w:r>
          </w:p>
        </w:tc>
        <w:tc>
          <w:tcPr>
            <w:tcW w:w="1070"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w:t>
            </w:r>
          </w:p>
        </w:tc>
      </w:tr>
      <w:tr w:rsidR="00B35004" w:rsidTr="00BB5D68">
        <w:tc>
          <w:tcPr>
            <w:tcW w:w="4292" w:type="dxa"/>
            <w:vAlign w:val="center"/>
          </w:tcPr>
          <w:p w:rsidR="00450B0C" w:rsidRPr="00450B0C" w:rsidRDefault="00450B0C" w:rsidP="006F50FE">
            <w:pPr>
              <w:spacing w:line="240" w:lineRule="auto"/>
              <w:jc w:val="left"/>
            </w:pPr>
            <w:r w:rsidRPr="00450B0C">
              <w:t>Storia dell’Arte</w:t>
            </w:r>
          </w:p>
        </w:tc>
        <w:tc>
          <w:tcPr>
            <w:tcW w:w="1069" w:type="dxa"/>
            <w:vAlign w:val="center"/>
          </w:tcPr>
          <w:p w:rsidR="00450B0C" w:rsidRDefault="00450B0C" w:rsidP="006239E4">
            <w:pPr>
              <w:spacing w:line="240" w:lineRule="auto"/>
              <w:jc w:val="center"/>
            </w:pPr>
            <w:r>
              <w:t>2</w:t>
            </w:r>
          </w:p>
        </w:tc>
        <w:tc>
          <w:tcPr>
            <w:tcW w:w="1069" w:type="dxa"/>
            <w:vAlign w:val="center"/>
          </w:tcPr>
          <w:p w:rsidR="00450B0C" w:rsidRDefault="00450B0C" w:rsidP="006239E4">
            <w:pPr>
              <w:spacing w:line="240" w:lineRule="auto"/>
              <w:jc w:val="center"/>
            </w:pPr>
            <w:r>
              <w:t>2</w:t>
            </w:r>
          </w:p>
        </w:tc>
        <w:tc>
          <w:tcPr>
            <w:tcW w:w="1070" w:type="dxa"/>
            <w:vAlign w:val="center"/>
          </w:tcPr>
          <w:p w:rsidR="00450B0C" w:rsidRDefault="00450B0C" w:rsidP="006239E4">
            <w:pPr>
              <w:spacing w:line="240" w:lineRule="auto"/>
              <w:jc w:val="center"/>
            </w:pPr>
            <w:r>
              <w:t>2</w:t>
            </w:r>
          </w:p>
        </w:tc>
        <w:tc>
          <w:tcPr>
            <w:tcW w:w="1069" w:type="dxa"/>
            <w:vAlign w:val="center"/>
          </w:tcPr>
          <w:p w:rsidR="00450B0C" w:rsidRDefault="00450B0C" w:rsidP="006239E4">
            <w:pPr>
              <w:spacing w:line="240" w:lineRule="auto"/>
              <w:jc w:val="center"/>
            </w:pPr>
            <w:r>
              <w:t>2</w:t>
            </w:r>
          </w:p>
        </w:tc>
        <w:tc>
          <w:tcPr>
            <w:tcW w:w="1070" w:type="dxa"/>
            <w:vAlign w:val="center"/>
          </w:tcPr>
          <w:p w:rsidR="00450B0C" w:rsidRDefault="00450B0C" w:rsidP="006239E4">
            <w:pPr>
              <w:spacing w:line="240" w:lineRule="auto"/>
              <w:jc w:val="center"/>
            </w:pPr>
            <w:r>
              <w:t>2</w:t>
            </w:r>
          </w:p>
        </w:tc>
      </w:tr>
      <w:tr w:rsidR="00B35004" w:rsidTr="00BB5D68">
        <w:tc>
          <w:tcPr>
            <w:tcW w:w="4292" w:type="dxa"/>
            <w:vAlign w:val="center"/>
          </w:tcPr>
          <w:p w:rsidR="00450B0C" w:rsidRPr="00450B0C" w:rsidRDefault="00450B0C" w:rsidP="006F50FE">
            <w:pPr>
              <w:spacing w:line="240" w:lineRule="auto"/>
              <w:jc w:val="left"/>
            </w:pPr>
            <w:r w:rsidRPr="00450B0C">
              <w:t>Storia della Musica</w:t>
            </w:r>
          </w:p>
        </w:tc>
        <w:tc>
          <w:tcPr>
            <w:tcW w:w="1069"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1</w:t>
            </w:r>
          </w:p>
        </w:tc>
        <w:tc>
          <w:tcPr>
            <w:tcW w:w="1069" w:type="dxa"/>
            <w:vAlign w:val="center"/>
          </w:tcPr>
          <w:p w:rsidR="00450B0C" w:rsidRDefault="00450B0C" w:rsidP="006239E4">
            <w:pPr>
              <w:spacing w:line="240" w:lineRule="auto"/>
              <w:jc w:val="center"/>
            </w:pPr>
            <w:r>
              <w:t>1</w:t>
            </w:r>
          </w:p>
        </w:tc>
        <w:tc>
          <w:tcPr>
            <w:tcW w:w="1070" w:type="dxa"/>
            <w:vAlign w:val="center"/>
          </w:tcPr>
          <w:p w:rsidR="00450B0C" w:rsidRDefault="00450B0C" w:rsidP="006239E4">
            <w:pPr>
              <w:spacing w:line="240" w:lineRule="auto"/>
              <w:jc w:val="center"/>
            </w:pPr>
            <w:r>
              <w:t>1</w:t>
            </w:r>
          </w:p>
        </w:tc>
      </w:tr>
      <w:tr w:rsidR="00B35004" w:rsidTr="00BB5D68">
        <w:tc>
          <w:tcPr>
            <w:tcW w:w="4292" w:type="dxa"/>
            <w:vAlign w:val="center"/>
          </w:tcPr>
          <w:p w:rsidR="00450B0C" w:rsidRPr="00450B0C" w:rsidRDefault="00450B0C" w:rsidP="006F50FE">
            <w:pPr>
              <w:spacing w:line="240" w:lineRule="auto"/>
              <w:jc w:val="left"/>
            </w:pPr>
            <w:r w:rsidRPr="00450B0C">
              <w:t>Storia della Danza</w:t>
            </w:r>
          </w:p>
        </w:tc>
        <w:tc>
          <w:tcPr>
            <w:tcW w:w="1069"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2</w:t>
            </w:r>
          </w:p>
        </w:tc>
        <w:tc>
          <w:tcPr>
            <w:tcW w:w="1069" w:type="dxa"/>
            <w:vAlign w:val="center"/>
          </w:tcPr>
          <w:p w:rsidR="00450B0C" w:rsidRDefault="00450B0C" w:rsidP="006239E4">
            <w:pPr>
              <w:spacing w:line="240" w:lineRule="auto"/>
              <w:jc w:val="center"/>
            </w:pPr>
            <w:r>
              <w:t>2</w:t>
            </w:r>
          </w:p>
        </w:tc>
        <w:tc>
          <w:tcPr>
            <w:tcW w:w="1070" w:type="dxa"/>
            <w:vAlign w:val="center"/>
          </w:tcPr>
          <w:p w:rsidR="00450B0C" w:rsidRDefault="00450B0C" w:rsidP="006239E4">
            <w:pPr>
              <w:spacing w:line="240" w:lineRule="auto"/>
              <w:jc w:val="center"/>
            </w:pPr>
            <w:r>
              <w:t>2</w:t>
            </w:r>
          </w:p>
        </w:tc>
      </w:tr>
      <w:tr w:rsidR="00B35004" w:rsidTr="00BB5D68">
        <w:tc>
          <w:tcPr>
            <w:tcW w:w="4292" w:type="dxa"/>
            <w:vAlign w:val="center"/>
          </w:tcPr>
          <w:p w:rsidR="00450B0C" w:rsidRPr="00450B0C" w:rsidRDefault="00450B0C" w:rsidP="006F50FE">
            <w:pPr>
              <w:spacing w:line="240" w:lineRule="auto"/>
              <w:jc w:val="left"/>
            </w:pPr>
            <w:r w:rsidRPr="00450B0C">
              <w:t>Tecniche della danza</w:t>
            </w:r>
          </w:p>
        </w:tc>
        <w:tc>
          <w:tcPr>
            <w:tcW w:w="1069" w:type="dxa"/>
            <w:vAlign w:val="center"/>
          </w:tcPr>
          <w:p w:rsidR="00450B0C" w:rsidRDefault="00450B0C" w:rsidP="006239E4">
            <w:pPr>
              <w:spacing w:line="240" w:lineRule="auto"/>
              <w:jc w:val="center"/>
            </w:pPr>
            <w:r>
              <w:t>8</w:t>
            </w:r>
          </w:p>
        </w:tc>
        <w:tc>
          <w:tcPr>
            <w:tcW w:w="1069" w:type="dxa"/>
            <w:vAlign w:val="center"/>
          </w:tcPr>
          <w:p w:rsidR="00450B0C" w:rsidRDefault="00450B0C" w:rsidP="006239E4">
            <w:pPr>
              <w:spacing w:line="240" w:lineRule="auto"/>
              <w:jc w:val="center"/>
            </w:pPr>
            <w:r>
              <w:t>8</w:t>
            </w:r>
          </w:p>
        </w:tc>
        <w:tc>
          <w:tcPr>
            <w:tcW w:w="1070" w:type="dxa"/>
            <w:vAlign w:val="center"/>
          </w:tcPr>
          <w:p w:rsidR="00450B0C" w:rsidRDefault="00450B0C" w:rsidP="006239E4">
            <w:pPr>
              <w:spacing w:line="240" w:lineRule="auto"/>
              <w:jc w:val="center"/>
            </w:pPr>
            <w:r>
              <w:t>8</w:t>
            </w:r>
          </w:p>
        </w:tc>
        <w:tc>
          <w:tcPr>
            <w:tcW w:w="1069" w:type="dxa"/>
            <w:vAlign w:val="center"/>
          </w:tcPr>
          <w:p w:rsidR="00450B0C" w:rsidRDefault="00450B0C" w:rsidP="006239E4">
            <w:pPr>
              <w:spacing w:line="240" w:lineRule="auto"/>
              <w:jc w:val="center"/>
            </w:pPr>
            <w:r>
              <w:t>8</w:t>
            </w:r>
          </w:p>
        </w:tc>
        <w:tc>
          <w:tcPr>
            <w:tcW w:w="1070" w:type="dxa"/>
            <w:vAlign w:val="center"/>
          </w:tcPr>
          <w:p w:rsidR="00450B0C" w:rsidRDefault="00450B0C" w:rsidP="006239E4">
            <w:pPr>
              <w:spacing w:line="240" w:lineRule="auto"/>
              <w:jc w:val="center"/>
            </w:pPr>
            <w:r>
              <w:t>8</w:t>
            </w:r>
          </w:p>
        </w:tc>
      </w:tr>
      <w:tr w:rsidR="00B35004" w:rsidTr="00BB5D68">
        <w:tc>
          <w:tcPr>
            <w:tcW w:w="4292" w:type="dxa"/>
            <w:vAlign w:val="center"/>
          </w:tcPr>
          <w:p w:rsidR="00450B0C" w:rsidRPr="00450B0C" w:rsidRDefault="00450B0C" w:rsidP="006F50FE">
            <w:pPr>
              <w:spacing w:line="240" w:lineRule="auto"/>
              <w:jc w:val="left"/>
            </w:pPr>
            <w:r w:rsidRPr="00450B0C">
              <w:t>Laboratorio coreutico</w:t>
            </w:r>
          </w:p>
        </w:tc>
        <w:tc>
          <w:tcPr>
            <w:tcW w:w="1069" w:type="dxa"/>
            <w:vAlign w:val="center"/>
          </w:tcPr>
          <w:p w:rsidR="00450B0C" w:rsidRDefault="00450B0C" w:rsidP="006239E4">
            <w:pPr>
              <w:spacing w:line="240" w:lineRule="auto"/>
              <w:jc w:val="center"/>
            </w:pPr>
            <w:r>
              <w:t>4</w:t>
            </w:r>
          </w:p>
        </w:tc>
        <w:tc>
          <w:tcPr>
            <w:tcW w:w="1069" w:type="dxa"/>
            <w:vAlign w:val="center"/>
          </w:tcPr>
          <w:p w:rsidR="00450B0C" w:rsidRDefault="00450B0C" w:rsidP="006239E4">
            <w:pPr>
              <w:spacing w:line="240" w:lineRule="auto"/>
              <w:jc w:val="center"/>
            </w:pPr>
            <w:r>
              <w:t>4</w:t>
            </w:r>
          </w:p>
        </w:tc>
        <w:tc>
          <w:tcPr>
            <w:tcW w:w="1070"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w:t>
            </w:r>
          </w:p>
        </w:tc>
      </w:tr>
      <w:tr w:rsidR="00B35004" w:rsidTr="00BB5D68">
        <w:tc>
          <w:tcPr>
            <w:tcW w:w="4292" w:type="dxa"/>
            <w:vAlign w:val="center"/>
          </w:tcPr>
          <w:p w:rsidR="00450B0C" w:rsidRPr="00450B0C" w:rsidRDefault="00450B0C" w:rsidP="006F50FE">
            <w:pPr>
              <w:spacing w:line="240" w:lineRule="auto"/>
              <w:jc w:val="left"/>
            </w:pPr>
            <w:r w:rsidRPr="00450B0C">
              <w:t>Laboratorio coreografico</w:t>
            </w:r>
          </w:p>
        </w:tc>
        <w:tc>
          <w:tcPr>
            <w:tcW w:w="1069"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3</w:t>
            </w:r>
          </w:p>
        </w:tc>
        <w:tc>
          <w:tcPr>
            <w:tcW w:w="1069" w:type="dxa"/>
            <w:vAlign w:val="center"/>
          </w:tcPr>
          <w:p w:rsidR="00450B0C" w:rsidRDefault="00450B0C" w:rsidP="006239E4">
            <w:pPr>
              <w:spacing w:line="240" w:lineRule="auto"/>
              <w:jc w:val="center"/>
            </w:pPr>
            <w:r>
              <w:t>3</w:t>
            </w:r>
          </w:p>
        </w:tc>
        <w:tc>
          <w:tcPr>
            <w:tcW w:w="1070" w:type="dxa"/>
            <w:vAlign w:val="center"/>
          </w:tcPr>
          <w:p w:rsidR="00450B0C" w:rsidRDefault="00450B0C" w:rsidP="006239E4">
            <w:pPr>
              <w:spacing w:line="240" w:lineRule="auto"/>
              <w:jc w:val="center"/>
            </w:pPr>
            <w:r>
              <w:t>3</w:t>
            </w:r>
          </w:p>
        </w:tc>
      </w:tr>
      <w:tr w:rsidR="00B35004" w:rsidTr="00BB5D68">
        <w:tc>
          <w:tcPr>
            <w:tcW w:w="4292" w:type="dxa"/>
            <w:vAlign w:val="center"/>
          </w:tcPr>
          <w:p w:rsidR="00450B0C" w:rsidRPr="00450B0C" w:rsidRDefault="00450B0C" w:rsidP="006F50FE">
            <w:pPr>
              <w:spacing w:line="240" w:lineRule="auto"/>
              <w:jc w:val="left"/>
            </w:pPr>
            <w:r w:rsidRPr="00450B0C">
              <w:t>Teoria e pratica musicale per la danza</w:t>
            </w:r>
          </w:p>
        </w:tc>
        <w:tc>
          <w:tcPr>
            <w:tcW w:w="1069" w:type="dxa"/>
            <w:vAlign w:val="center"/>
          </w:tcPr>
          <w:p w:rsidR="00450B0C" w:rsidRDefault="00450B0C" w:rsidP="006239E4">
            <w:pPr>
              <w:spacing w:line="240" w:lineRule="auto"/>
              <w:jc w:val="center"/>
            </w:pPr>
            <w:r>
              <w:t>2</w:t>
            </w:r>
          </w:p>
        </w:tc>
        <w:tc>
          <w:tcPr>
            <w:tcW w:w="1069" w:type="dxa"/>
            <w:vAlign w:val="center"/>
          </w:tcPr>
          <w:p w:rsidR="00450B0C" w:rsidRDefault="00450B0C" w:rsidP="006239E4">
            <w:pPr>
              <w:spacing w:line="240" w:lineRule="auto"/>
              <w:jc w:val="center"/>
            </w:pPr>
            <w:r>
              <w:t>2</w:t>
            </w:r>
          </w:p>
        </w:tc>
        <w:tc>
          <w:tcPr>
            <w:tcW w:w="1070" w:type="dxa"/>
            <w:vAlign w:val="center"/>
          </w:tcPr>
          <w:p w:rsidR="00450B0C" w:rsidRDefault="00450B0C" w:rsidP="006239E4">
            <w:pPr>
              <w:spacing w:line="240" w:lineRule="auto"/>
              <w:jc w:val="center"/>
            </w:pPr>
            <w:r>
              <w:t>/</w:t>
            </w:r>
          </w:p>
        </w:tc>
        <w:tc>
          <w:tcPr>
            <w:tcW w:w="1069" w:type="dxa"/>
            <w:vAlign w:val="center"/>
          </w:tcPr>
          <w:p w:rsidR="00450B0C" w:rsidRDefault="00450B0C" w:rsidP="006239E4">
            <w:pPr>
              <w:spacing w:line="240" w:lineRule="auto"/>
              <w:jc w:val="center"/>
            </w:pPr>
            <w:r>
              <w:t>/</w:t>
            </w:r>
          </w:p>
        </w:tc>
        <w:tc>
          <w:tcPr>
            <w:tcW w:w="1070" w:type="dxa"/>
            <w:vAlign w:val="center"/>
          </w:tcPr>
          <w:p w:rsidR="00450B0C" w:rsidRDefault="00450B0C" w:rsidP="006239E4">
            <w:pPr>
              <w:spacing w:line="240" w:lineRule="auto"/>
              <w:jc w:val="center"/>
            </w:pPr>
            <w:r>
              <w:t>/</w:t>
            </w:r>
          </w:p>
        </w:tc>
      </w:tr>
      <w:tr w:rsidR="00B35004" w:rsidTr="00BB5D68">
        <w:tc>
          <w:tcPr>
            <w:tcW w:w="4292" w:type="dxa"/>
            <w:tcBorders>
              <w:bottom w:val="single" w:sz="12" w:space="0" w:color="000000" w:themeColor="text1"/>
            </w:tcBorders>
            <w:vAlign w:val="center"/>
          </w:tcPr>
          <w:p w:rsidR="00450B0C" w:rsidRPr="00450B0C" w:rsidRDefault="00450B0C" w:rsidP="006F50FE">
            <w:pPr>
              <w:spacing w:line="240" w:lineRule="auto"/>
              <w:jc w:val="left"/>
            </w:pPr>
            <w:r w:rsidRPr="00450B0C">
              <w:t>Religione/</w:t>
            </w:r>
            <w:proofErr w:type="spellStart"/>
            <w:r w:rsidRPr="00450B0C">
              <w:t>att</w:t>
            </w:r>
            <w:proofErr w:type="spellEnd"/>
            <w:r w:rsidRPr="00450B0C">
              <w:t>. alternative</w:t>
            </w:r>
          </w:p>
        </w:tc>
        <w:tc>
          <w:tcPr>
            <w:tcW w:w="1069" w:type="dxa"/>
            <w:tcBorders>
              <w:bottom w:val="single" w:sz="12" w:space="0" w:color="000000" w:themeColor="text1"/>
            </w:tcBorders>
            <w:vAlign w:val="center"/>
          </w:tcPr>
          <w:p w:rsidR="00450B0C" w:rsidRDefault="00450B0C" w:rsidP="006239E4">
            <w:pPr>
              <w:spacing w:line="240" w:lineRule="auto"/>
              <w:jc w:val="center"/>
            </w:pPr>
            <w:r>
              <w:t>1</w:t>
            </w:r>
          </w:p>
        </w:tc>
        <w:tc>
          <w:tcPr>
            <w:tcW w:w="1069" w:type="dxa"/>
            <w:tcBorders>
              <w:bottom w:val="single" w:sz="12" w:space="0" w:color="000000" w:themeColor="text1"/>
            </w:tcBorders>
            <w:vAlign w:val="center"/>
          </w:tcPr>
          <w:p w:rsidR="00450B0C" w:rsidRDefault="00450B0C" w:rsidP="006239E4">
            <w:pPr>
              <w:spacing w:line="240" w:lineRule="auto"/>
              <w:jc w:val="center"/>
            </w:pPr>
            <w:r>
              <w:t>1</w:t>
            </w:r>
          </w:p>
        </w:tc>
        <w:tc>
          <w:tcPr>
            <w:tcW w:w="1070" w:type="dxa"/>
            <w:tcBorders>
              <w:bottom w:val="single" w:sz="12" w:space="0" w:color="000000" w:themeColor="text1"/>
            </w:tcBorders>
            <w:vAlign w:val="center"/>
          </w:tcPr>
          <w:p w:rsidR="00450B0C" w:rsidRDefault="00450B0C" w:rsidP="006239E4">
            <w:pPr>
              <w:spacing w:line="240" w:lineRule="auto"/>
              <w:jc w:val="center"/>
            </w:pPr>
            <w:r>
              <w:t>1</w:t>
            </w:r>
          </w:p>
        </w:tc>
        <w:tc>
          <w:tcPr>
            <w:tcW w:w="1069" w:type="dxa"/>
            <w:tcBorders>
              <w:bottom w:val="single" w:sz="12" w:space="0" w:color="000000" w:themeColor="text1"/>
            </w:tcBorders>
            <w:vAlign w:val="center"/>
          </w:tcPr>
          <w:p w:rsidR="00450B0C" w:rsidRDefault="00450B0C" w:rsidP="006239E4">
            <w:pPr>
              <w:spacing w:line="240" w:lineRule="auto"/>
              <w:jc w:val="center"/>
            </w:pPr>
            <w:r>
              <w:t>1</w:t>
            </w:r>
          </w:p>
        </w:tc>
        <w:tc>
          <w:tcPr>
            <w:tcW w:w="1070" w:type="dxa"/>
            <w:tcBorders>
              <w:bottom w:val="single" w:sz="12" w:space="0" w:color="000000" w:themeColor="text1"/>
            </w:tcBorders>
            <w:vAlign w:val="center"/>
          </w:tcPr>
          <w:p w:rsidR="00450B0C" w:rsidRDefault="00450B0C" w:rsidP="006239E4">
            <w:pPr>
              <w:spacing w:line="240" w:lineRule="auto"/>
              <w:jc w:val="center"/>
            </w:pPr>
            <w:r>
              <w:t>1</w:t>
            </w:r>
          </w:p>
        </w:tc>
      </w:tr>
      <w:tr w:rsidR="00B35004" w:rsidTr="00BB5D68">
        <w:tc>
          <w:tcPr>
            <w:tcW w:w="4292" w:type="dxa"/>
            <w:tcBorders>
              <w:top w:val="single" w:sz="12" w:space="0" w:color="000000" w:themeColor="text1"/>
            </w:tcBorders>
            <w:vAlign w:val="center"/>
          </w:tcPr>
          <w:p w:rsidR="00450B0C" w:rsidRPr="00450B0C" w:rsidRDefault="00450B0C" w:rsidP="006F50FE">
            <w:pPr>
              <w:spacing w:line="240" w:lineRule="auto"/>
              <w:jc w:val="left"/>
            </w:pPr>
            <w:r w:rsidRPr="00450B0C">
              <w:t>Tot ore</w:t>
            </w:r>
          </w:p>
        </w:tc>
        <w:tc>
          <w:tcPr>
            <w:tcW w:w="1069" w:type="dxa"/>
            <w:tcBorders>
              <w:top w:val="single" w:sz="12" w:space="0" w:color="000000" w:themeColor="text1"/>
            </w:tcBorders>
            <w:vAlign w:val="center"/>
          </w:tcPr>
          <w:p w:rsidR="00450B0C" w:rsidRDefault="00450B0C" w:rsidP="006239E4">
            <w:pPr>
              <w:spacing w:line="240" w:lineRule="auto"/>
              <w:jc w:val="center"/>
            </w:pPr>
            <w:r>
              <w:t>32</w:t>
            </w:r>
          </w:p>
        </w:tc>
        <w:tc>
          <w:tcPr>
            <w:tcW w:w="1069" w:type="dxa"/>
            <w:tcBorders>
              <w:top w:val="single" w:sz="12" w:space="0" w:color="000000" w:themeColor="text1"/>
            </w:tcBorders>
            <w:vAlign w:val="center"/>
          </w:tcPr>
          <w:p w:rsidR="00450B0C" w:rsidRDefault="00450B0C" w:rsidP="006239E4">
            <w:pPr>
              <w:spacing w:line="240" w:lineRule="auto"/>
              <w:jc w:val="center"/>
            </w:pPr>
            <w:r>
              <w:t>32</w:t>
            </w:r>
          </w:p>
        </w:tc>
        <w:tc>
          <w:tcPr>
            <w:tcW w:w="1070" w:type="dxa"/>
            <w:tcBorders>
              <w:top w:val="single" w:sz="12" w:space="0" w:color="000000" w:themeColor="text1"/>
            </w:tcBorders>
            <w:vAlign w:val="center"/>
          </w:tcPr>
          <w:p w:rsidR="00450B0C" w:rsidRDefault="00450B0C" w:rsidP="006239E4">
            <w:pPr>
              <w:spacing w:line="240" w:lineRule="auto"/>
              <w:jc w:val="center"/>
            </w:pPr>
            <w:r>
              <w:t>32</w:t>
            </w:r>
          </w:p>
        </w:tc>
        <w:tc>
          <w:tcPr>
            <w:tcW w:w="1069" w:type="dxa"/>
            <w:tcBorders>
              <w:top w:val="single" w:sz="12" w:space="0" w:color="000000" w:themeColor="text1"/>
            </w:tcBorders>
            <w:vAlign w:val="center"/>
          </w:tcPr>
          <w:p w:rsidR="00450B0C" w:rsidRDefault="00450B0C" w:rsidP="006239E4">
            <w:pPr>
              <w:spacing w:line="240" w:lineRule="auto"/>
              <w:jc w:val="center"/>
            </w:pPr>
            <w:r>
              <w:t>32</w:t>
            </w:r>
          </w:p>
        </w:tc>
        <w:tc>
          <w:tcPr>
            <w:tcW w:w="1070" w:type="dxa"/>
            <w:tcBorders>
              <w:top w:val="single" w:sz="12" w:space="0" w:color="000000" w:themeColor="text1"/>
            </w:tcBorders>
            <w:vAlign w:val="center"/>
          </w:tcPr>
          <w:p w:rsidR="00450B0C" w:rsidRDefault="00450B0C" w:rsidP="006239E4">
            <w:pPr>
              <w:spacing w:line="240" w:lineRule="auto"/>
              <w:jc w:val="center"/>
            </w:pPr>
            <w:r>
              <w:t>32</w:t>
            </w:r>
          </w:p>
        </w:tc>
      </w:tr>
    </w:tbl>
    <w:p w:rsidR="00450B0C" w:rsidRDefault="00450B0C" w:rsidP="00F5358B">
      <w:pPr>
        <w:spacing w:line="240" w:lineRule="auto"/>
        <w:jc w:val="left"/>
      </w:pPr>
      <w:r>
        <w:t>*Biennio con Informatica</w:t>
      </w:r>
    </w:p>
    <w:p w:rsidR="00F5358B" w:rsidRDefault="00450B0C" w:rsidP="00F5358B">
      <w:pPr>
        <w:spacing w:line="240" w:lineRule="auto"/>
      </w:pPr>
      <w:r>
        <w:t>** Biologia, Chimica, Scienze della terra</w:t>
      </w:r>
      <w:r w:rsidR="00495ADF" w:rsidRPr="00495ADF">
        <w:t xml:space="preserve"> </w:t>
      </w:r>
    </w:p>
    <w:p w:rsidR="00F5358B" w:rsidRDefault="00495ADF" w:rsidP="00495ADF">
      <w:r>
        <w:t xml:space="preserve">Gli studenti, a conclusione del percorso di studio, oltre a raggiungere i risultati di apprendimento comuni, dovranno, per la sezione coreutica: </w:t>
      </w:r>
    </w:p>
    <w:p w:rsidR="00495ADF" w:rsidRDefault="00495ADF" w:rsidP="00A0780C">
      <w:pPr>
        <w:pStyle w:val="Paragrafoelenco"/>
        <w:numPr>
          <w:ilvl w:val="0"/>
          <w:numId w:val="6"/>
        </w:numPr>
        <w:spacing w:after="200"/>
      </w:pPr>
      <w:r w:rsidRPr="004B1E70">
        <w:rPr>
          <w:rFonts w:ascii="Calibri" w:hAnsi="Calibri" w:cs="Calibri"/>
        </w:rPr>
        <w:lastRenderedPageBreak/>
        <w:t xml:space="preserve">eseguire ed interpretare opere di epoche, generi e stili diversi, con autonomia nello studio e </w:t>
      </w:r>
    </w:p>
    <w:p w:rsidR="00495ADF" w:rsidRDefault="00495ADF" w:rsidP="00A0780C">
      <w:pPr>
        <w:pStyle w:val="Paragrafoelenco"/>
        <w:numPr>
          <w:ilvl w:val="0"/>
          <w:numId w:val="7"/>
        </w:numPr>
        <w:spacing w:after="200"/>
      </w:pPr>
      <w:r>
        <w:t xml:space="preserve">capacità di autovalutazione; </w:t>
      </w:r>
    </w:p>
    <w:p w:rsidR="00495ADF" w:rsidRDefault="00495ADF" w:rsidP="00A0780C">
      <w:pPr>
        <w:pStyle w:val="Paragrafoelenco"/>
        <w:numPr>
          <w:ilvl w:val="0"/>
          <w:numId w:val="7"/>
        </w:numPr>
        <w:spacing w:after="200"/>
      </w:pPr>
      <w:r w:rsidRPr="004B1E70">
        <w:rPr>
          <w:rFonts w:ascii="Calibri" w:hAnsi="Calibri" w:cs="Calibri"/>
        </w:rPr>
        <w:t xml:space="preserve">analizzare il movimento e le forme coreutiche nei loro principi costitutivi e padroneggiare </w:t>
      </w:r>
    </w:p>
    <w:p w:rsidR="00495ADF" w:rsidRDefault="00495ADF" w:rsidP="00A0780C">
      <w:pPr>
        <w:pStyle w:val="Paragrafoelenco"/>
        <w:numPr>
          <w:ilvl w:val="0"/>
          <w:numId w:val="7"/>
        </w:numPr>
        <w:spacing w:after="200"/>
      </w:pPr>
      <w:r>
        <w:t xml:space="preserve">la rispettiva terminologia; </w:t>
      </w:r>
    </w:p>
    <w:p w:rsidR="00495ADF" w:rsidRDefault="00495ADF" w:rsidP="00A0780C">
      <w:pPr>
        <w:pStyle w:val="Paragrafoelenco"/>
        <w:numPr>
          <w:ilvl w:val="0"/>
          <w:numId w:val="7"/>
        </w:numPr>
        <w:spacing w:after="200"/>
      </w:pPr>
      <w:r w:rsidRPr="004B1E70">
        <w:rPr>
          <w:rFonts w:ascii="Calibri" w:hAnsi="Calibri" w:cs="Calibri"/>
        </w:rPr>
        <w:t xml:space="preserve">utilizzare a integrazione della tecnica principale, classica ovvero contemporanea, una </w:t>
      </w:r>
    </w:p>
    <w:p w:rsidR="00495ADF" w:rsidRDefault="00495ADF" w:rsidP="00A0780C">
      <w:pPr>
        <w:pStyle w:val="Paragrafoelenco"/>
        <w:numPr>
          <w:ilvl w:val="0"/>
          <w:numId w:val="7"/>
        </w:numPr>
        <w:spacing w:after="200"/>
      </w:pPr>
      <w:r>
        <w:t xml:space="preserve">seconda tecnica, contemporanea ovvero classica; </w:t>
      </w:r>
    </w:p>
    <w:p w:rsidR="00495ADF" w:rsidRDefault="00495ADF" w:rsidP="00A0780C">
      <w:pPr>
        <w:pStyle w:val="Paragrafoelenco"/>
        <w:numPr>
          <w:ilvl w:val="0"/>
          <w:numId w:val="7"/>
        </w:numPr>
        <w:spacing w:after="200"/>
      </w:pPr>
      <w:r w:rsidRPr="004B1E70">
        <w:rPr>
          <w:rFonts w:ascii="Calibri" w:hAnsi="Calibri" w:cs="Calibri"/>
        </w:rPr>
        <w:t xml:space="preserve">saper interagire in modo costruttivo nell’ambito di esecuzioni collettive; </w:t>
      </w:r>
    </w:p>
    <w:p w:rsidR="00495ADF" w:rsidRDefault="00495ADF" w:rsidP="00A0780C">
      <w:pPr>
        <w:pStyle w:val="Paragrafoelenco"/>
        <w:numPr>
          <w:ilvl w:val="0"/>
          <w:numId w:val="7"/>
        </w:numPr>
        <w:spacing w:after="200"/>
      </w:pPr>
      <w:r w:rsidRPr="004B1E70">
        <w:rPr>
          <w:rFonts w:ascii="Calibri" w:hAnsi="Calibri" w:cs="Calibri"/>
        </w:rPr>
        <w:t xml:space="preserve">focalizzare gli elementi costitutivi di linguaggi e stili differenti e saperne approntare </w:t>
      </w:r>
    </w:p>
    <w:p w:rsidR="00495ADF" w:rsidRDefault="00495ADF" w:rsidP="00A0780C">
      <w:pPr>
        <w:pStyle w:val="Paragrafoelenco"/>
        <w:numPr>
          <w:ilvl w:val="0"/>
          <w:numId w:val="7"/>
        </w:numPr>
        <w:spacing w:after="200"/>
      </w:pPr>
      <w:r>
        <w:t xml:space="preserve">un’analisi strutturale; </w:t>
      </w:r>
    </w:p>
    <w:p w:rsidR="00495ADF" w:rsidRDefault="00495ADF" w:rsidP="00A0780C">
      <w:pPr>
        <w:pStyle w:val="Paragrafoelenco"/>
        <w:numPr>
          <w:ilvl w:val="0"/>
          <w:numId w:val="7"/>
        </w:numPr>
        <w:spacing w:after="200"/>
      </w:pPr>
      <w:r w:rsidRPr="004B1E70">
        <w:rPr>
          <w:rFonts w:ascii="Calibri" w:hAnsi="Calibri" w:cs="Calibri"/>
        </w:rPr>
        <w:t>conoscere il profilo sto</w:t>
      </w:r>
      <w:r>
        <w:t xml:space="preserve">rico della danza d’arte, anche nelle sue interazioni con la musica, e </w:t>
      </w:r>
    </w:p>
    <w:p w:rsidR="00495ADF" w:rsidRDefault="00495ADF" w:rsidP="00A0780C">
      <w:pPr>
        <w:pStyle w:val="Paragrafoelenco"/>
        <w:numPr>
          <w:ilvl w:val="0"/>
          <w:numId w:val="7"/>
        </w:numPr>
        <w:spacing w:after="200"/>
      </w:pPr>
      <w:r>
        <w:t xml:space="preserve">utilizzare categorie pertinenti nell’analisi delle differenti espressioni in campo coreutico; </w:t>
      </w:r>
    </w:p>
    <w:p w:rsidR="00495ADF" w:rsidRDefault="00495ADF" w:rsidP="00A0780C">
      <w:pPr>
        <w:pStyle w:val="Paragrafoelenco"/>
        <w:numPr>
          <w:ilvl w:val="0"/>
          <w:numId w:val="7"/>
        </w:numPr>
        <w:spacing w:after="200"/>
      </w:pPr>
      <w:r w:rsidRPr="004B1E70">
        <w:rPr>
          <w:rFonts w:ascii="Calibri" w:hAnsi="Calibri" w:cs="Calibri"/>
        </w:rPr>
        <w:t>individuare le tradizioni e i contesti relativi ad opere, generi, autori, artisti, movim</w:t>
      </w:r>
      <w:r>
        <w:t xml:space="preserve">enti, </w:t>
      </w:r>
    </w:p>
    <w:p w:rsidR="00495ADF" w:rsidRDefault="00495ADF" w:rsidP="00A0780C">
      <w:pPr>
        <w:pStyle w:val="Paragrafoelenco"/>
        <w:numPr>
          <w:ilvl w:val="0"/>
          <w:numId w:val="7"/>
        </w:numPr>
        <w:spacing w:after="200"/>
      </w:pPr>
      <w:r>
        <w:t xml:space="preserve">riferiti alla danza, anche in relazione agli sviluppi storici, culturali e sociali; </w:t>
      </w:r>
    </w:p>
    <w:p w:rsidR="00495ADF" w:rsidRPr="004B1E70" w:rsidRDefault="00495ADF" w:rsidP="00A0780C">
      <w:pPr>
        <w:pStyle w:val="Paragrafoelenco"/>
        <w:numPr>
          <w:ilvl w:val="0"/>
          <w:numId w:val="7"/>
        </w:numPr>
        <w:spacing w:after="200"/>
        <w:rPr>
          <w:rFonts w:ascii="Calibri" w:hAnsi="Calibri" w:cs="Calibri"/>
        </w:rPr>
      </w:pPr>
      <w:r w:rsidRPr="004B1E70">
        <w:rPr>
          <w:rFonts w:ascii="Calibri" w:hAnsi="Calibri" w:cs="Calibri"/>
        </w:rPr>
        <w:t xml:space="preserve">cogliere i valori estetici in opere coreutiche di vario genere ed epoca; </w:t>
      </w:r>
    </w:p>
    <w:p w:rsidR="00495ADF" w:rsidRDefault="00495ADF" w:rsidP="00A0780C">
      <w:pPr>
        <w:pStyle w:val="Paragrafoelenco"/>
        <w:numPr>
          <w:ilvl w:val="0"/>
          <w:numId w:val="7"/>
        </w:numPr>
        <w:spacing w:after="200"/>
      </w:pPr>
      <w:r w:rsidRPr="004B1E70">
        <w:rPr>
          <w:rFonts w:ascii="Calibri" w:hAnsi="Calibri" w:cs="Calibri"/>
        </w:rPr>
        <w:t>conoscere e analizzare opere significative del repertorio coreutico.</w:t>
      </w:r>
    </w:p>
    <w:p w:rsidR="00324048" w:rsidRPr="00324048" w:rsidRDefault="00324048" w:rsidP="0010661F">
      <w:pPr>
        <w:pStyle w:val="Titolo3"/>
      </w:pPr>
      <w:bookmarkStart w:id="23" w:name="_Toc436212282"/>
      <w:r>
        <w:t>Offerta formativa integrativa</w:t>
      </w:r>
      <w:bookmarkEnd w:id="23"/>
    </w:p>
    <w:p w:rsidR="00324048" w:rsidRPr="00324048" w:rsidRDefault="00324048" w:rsidP="0010661F">
      <w:pPr>
        <w:pStyle w:val="Titolo3"/>
      </w:pPr>
      <w:bookmarkStart w:id="24" w:name="_Toc436212283"/>
      <w:r w:rsidRPr="0010661F">
        <w:t>A</w:t>
      </w:r>
      <w:r w:rsidR="0010661F" w:rsidRPr="0010661F">
        <w:t>mbito della Danza Classica e affini</w:t>
      </w:r>
      <w:bookmarkEnd w:id="24"/>
    </w:p>
    <w:p w:rsidR="00324048" w:rsidRPr="00324048" w:rsidRDefault="0010661F" w:rsidP="0010661F">
      <w:pPr>
        <w:pStyle w:val="Titolo4"/>
      </w:pPr>
      <w:bookmarkStart w:id="25" w:name="_Toc436212284"/>
      <w:r w:rsidRPr="006A2BB0">
        <w:t xml:space="preserve">Stage </w:t>
      </w:r>
      <w:r w:rsidR="00324048" w:rsidRPr="00324048">
        <w:t xml:space="preserve">Accostamento </w:t>
      </w:r>
      <w:r w:rsidRPr="006A2BB0">
        <w:t>pratico alla danza di carattere</w:t>
      </w:r>
      <w:bookmarkEnd w:id="25"/>
    </w:p>
    <w:p w:rsidR="00324048" w:rsidRPr="00324048" w:rsidRDefault="0010661F" w:rsidP="0010661F">
      <w:pPr>
        <w:pStyle w:val="NormaleWeb"/>
        <w:spacing w:before="0" w:beforeAutospacing="0" w:after="0" w:line="360" w:lineRule="auto"/>
        <w:jc w:val="both"/>
        <w:rPr>
          <w:rFonts w:asciiTheme="minorHAnsi" w:hAnsiTheme="minorHAnsi"/>
          <w:sz w:val="22"/>
          <w:szCs w:val="22"/>
        </w:rPr>
      </w:pPr>
      <w:r w:rsidRPr="0010661F">
        <w:rPr>
          <w:rFonts w:asciiTheme="minorHAnsi" w:hAnsiTheme="minorHAnsi"/>
          <w:sz w:val="22"/>
          <w:szCs w:val="22"/>
        </w:rPr>
        <w:t>Il progetto si svolge nel periodo di</w:t>
      </w:r>
      <w:r w:rsidR="006A2BB0">
        <w:rPr>
          <w:rFonts w:asciiTheme="minorHAnsi" w:hAnsiTheme="minorHAnsi"/>
          <w:sz w:val="22"/>
          <w:szCs w:val="22"/>
        </w:rPr>
        <w:t xml:space="preserve"> febbraio.</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 xml:space="preserve">Lo </w:t>
      </w:r>
      <w:r w:rsidRPr="0010661F">
        <w:rPr>
          <w:rFonts w:asciiTheme="minorHAnsi" w:hAnsiTheme="minorHAnsi"/>
          <w:sz w:val="22"/>
          <w:szCs w:val="22"/>
        </w:rPr>
        <w:t xml:space="preserve">stage si propone di avvicinare gli studenti delle prime </w:t>
      </w:r>
      <w:r w:rsidRPr="00324048">
        <w:rPr>
          <w:rFonts w:asciiTheme="minorHAnsi" w:hAnsiTheme="minorHAnsi"/>
          <w:sz w:val="22"/>
          <w:szCs w:val="22"/>
        </w:rPr>
        <w:t>e delle sec</w:t>
      </w:r>
      <w:r w:rsidRPr="0010661F">
        <w:rPr>
          <w:rFonts w:asciiTheme="minorHAnsi" w:hAnsiTheme="minorHAnsi"/>
          <w:sz w:val="22"/>
          <w:szCs w:val="22"/>
        </w:rPr>
        <w:t>onde classi del Liceo Coreutico</w:t>
      </w:r>
      <w:r w:rsidRPr="00324048">
        <w:rPr>
          <w:rFonts w:asciiTheme="minorHAnsi" w:hAnsiTheme="minorHAnsi"/>
          <w:sz w:val="22"/>
          <w:szCs w:val="22"/>
        </w:rPr>
        <w:t xml:space="preserve"> alla pratica della danza di carattere con lezioni condotte dall'esperto esterno </w:t>
      </w:r>
      <w:proofErr w:type="spellStart"/>
      <w:r w:rsidRPr="00324048">
        <w:rPr>
          <w:rFonts w:asciiTheme="minorHAnsi" w:hAnsiTheme="minorHAnsi"/>
          <w:sz w:val="22"/>
          <w:szCs w:val="22"/>
        </w:rPr>
        <w:t>Ioulia</w:t>
      </w:r>
      <w:proofErr w:type="spellEnd"/>
      <w:r w:rsidRPr="00324048">
        <w:rPr>
          <w:rFonts w:asciiTheme="minorHAnsi" w:hAnsiTheme="minorHAnsi"/>
          <w:sz w:val="22"/>
          <w:szCs w:val="22"/>
        </w:rPr>
        <w:t xml:space="preserve"> </w:t>
      </w:r>
      <w:proofErr w:type="spellStart"/>
      <w:r w:rsidRPr="00324048">
        <w:rPr>
          <w:rFonts w:asciiTheme="minorHAnsi" w:hAnsiTheme="minorHAnsi"/>
          <w:sz w:val="22"/>
          <w:szCs w:val="22"/>
        </w:rPr>
        <w:t>Sofina</w:t>
      </w:r>
      <w:proofErr w:type="spellEnd"/>
      <w:r w:rsidRPr="00324048">
        <w:rPr>
          <w:rFonts w:asciiTheme="minorHAnsi" w:hAnsiTheme="minorHAnsi"/>
          <w:sz w:val="22"/>
          <w:szCs w:val="22"/>
        </w:rPr>
        <w:t xml:space="preserve">, la </w:t>
      </w:r>
      <w:r w:rsidRPr="0010661F">
        <w:rPr>
          <w:rFonts w:asciiTheme="minorHAnsi" w:hAnsiTheme="minorHAnsi"/>
          <w:sz w:val="22"/>
          <w:szCs w:val="22"/>
        </w:rPr>
        <w:t xml:space="preserve">quale svilupperà in tre giorni </w:t>
      </w:r>
      <w:r w:rsidRPr="00324048">
        <w:rPr>
          <w:rFonts w:asciiTheme="minorHAnsi" w:hAnsiTheme="minorHAnsi"/>
          <w:sz w:val="22"/>
          <w:szCs w:val="22"/>
        </w:rPr>
        <w:t xml:space="preserve">consecutivi un lavoro strutturato secondo i principi e la metodologia della </w:t>
      </w:r>
      <w:r w:rsidRPr="0010661F">
        <w:rPr>
          <w:rFonts w:asciiTheme="minorHAnsi" w:hAnsiTheme="minorHAnsi"/>
          <w:sz w:val="22"/>
          <w:szCs w:val="22"/>
        </w:rPr>
        <w:t xml:space="preserve">scuola Russa. Nello specifico, </w:t>
      </w:r>
      <w:r w:rsidRPr="00324048">
        <w:rPr>
          <w:rFonts w:asciiTheme="minorHAnsi" w:hAnsiTheme="minorHAnsi"/>
          <w:sz w:val="22"/>
          <w:szCs w:val="22"/>
        </w:rPr>
        <w:t>gli allievi, attraverso esercizi di carattere alla sbarra e una serie di studi coreografici al centro, verranno stimolati alla conoscenza della cultura tradizi</w:t>
      </w:r>
      <w:r w:rsidR="0010661F">
        <w:rPr>
          <w:rFonts w:asciiTheme="minorHAnsi" w:hAnsiTheme="minorHAnsi"/>
          <w:sz w:val="22"/>
          <w:szCs w:val="22"/>
        </w:rPr>
        <w:t>onale dei vari popoli del Mondo.</w:t>
      </w:r>
    </w:p>
    <w:p w:rsidR="00324048" w:rsidRPr="00324048" w:rsidRDefault="00324048" w:rsidP="0010661F">
      <w:pPr>
        <w:pStyle w:val="Titolo3"/>
      </w:pPr>
      <w:bookmarkStart w:id="26" w:name="_Toc436212285"/>
      <w:r w:rsidRPr="00324048">
        <w:t>A</w:t>
      </w:r>
      <w:r w:rsidR="00661C77">
        <w:t>mbito della danza contemporan</w:t>
      </w:r>
      <w:r w:rsidR="0010661F">
        <w:t>ea</w:t>
      </w:r>
      <w:bookmarkEnd w:id="26"/>
    </w:p>
    <w:p w:rsidR="00324048" w:rsidRPr="00212260" w:rsidRDefault="00324048" w:rsidP="0010661F">
      <w:pPr>
        <w:pStyle w:val="Titolo4"/>
      </w:pPr>
      <w:bookmarkStart w:id="27" w:name="_Toc436212286"/>
      <w:r w:rsidRPr="00212260">
        <w:t>Works</w:t>
      </w:r>
      <w:r w:rsidR="0010661F" w:rsidRPr="00212260">
        <w:t xml:space="preserve">hop/spettacolo con Silvan </w:t>
      </w:r>
      <w:proofErr w:type="spellStart"/>
      <w:r w:rsidR="0010661F" w:rsidRPr="00212260">
        <w:t>Groud</w:t>
      </w:r>
      <w:proofErr w:type="spellEnd"/>
      <w:r w:rsidR="0010661F" w:rsidRPr="00212260">
        <w:t xml:space="preserve"> </w:t>
      </w:r>
      <w:r w:rsidRPr="00212260">
        <w:t>LET'S REICH, LET'S DANCE</w:t>
      </w:r>
      <w:bookmarkEnd w:id="27"/>
    </w:p>
    <w:p w:rsidR="00324048" w:rsidRPr="00324048" w:rsidRDefault="00324048" w:rsidP="0010661F">
      <w:pPr>
        <w:pStyle w:val="NormaleWeb"/>
        <w:spacing w:before="0" w:beforeAutospacing="0" w:after="0" w:line="360" w:lineRule="auto"/>
        <w:jc w:val="both"/>
        <w:rPr>
          <w:rFonts w:asciiTheme="minorHAnsi" w:hAnsiTheme="minorHAnsi"/>
          <w:sz w:val="22"/>
          <w:szCs w:val="22"/>
          <w:lang w:val="en-GB"/>
        </w:rPr>
      </w:pPr>
      <w:proofErr w:type="spellStart"/>
      <w:r w:rsidRPr="00324048">
        <w:rPr>
          <w:rFonts w:asciiTheme="minorHAnsi" w:hAnsiTheme="minorHAnsi"/>
          <w:sz w:val="22"/>
          <w:szCs w:val="22"/>
          <w:lang w:val="en-GB"/>
        </w:rPr>
        <w:t>Esecuzione</w:t>
      </w:r>
      <w:proofErr w:type="spellEnd"/>
      <w:r w:rsidRPr="00324048">
        <w:rPr>
          <w:rFonts w:asciiTheme="minorHAnsi" w:hAnsiTheme="minorHAnsi"/>
          <w:sz w:val="22"/>
          <w:szCs w:val="22"/>
          <w:lang w:val="en-GB"/>
        </w:rPr>
        <w:t xml:space="preserve"> di "Music for eighteen musician" by Steve Reich</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Durante il workshop, il cor</w:t>
      </w:r>
      <w:r w:rsidRPr="0010661F">
        <w:rPr>
          <w:rFonts w:asciiTheme="minorHAnsi" w:hAnsiTheme="minorHAnsi"/>
          <w:sz w:val="22"/>
          <w:szCs w:val="22"/>
        </w:rPr>
        <w:t xml:space="preserve">eografo Silvan </w:t>
      </w:r>
      <w:proofErr w:type="spellStart"/>
      <w:r w:rsidRPr="0010661F">
        <w:rPr>
          <w:rFonts w:asciiTheme="minorHAnsi" w:hAnsiTheme="minorHAnsi"/>
          <w:sz w:val="22"/>
          <w:szCs w:val="22"/>
        </w:rPr>
        <w:t>Groud</w:t>
      </w:r>
      <w:proofErr w:type="spellEnd"/>
      <w:r w:rsidRPr="0010661F">
        <w:rPr>
          <w:rFonts w:asciiTheme="minorHAnsi" w:hAnsiTheme="minorHAnsi"/>
          <w:sz w:val="22"/>
          <w:szCs w:val="22"/>
        </w:rPr>
        <w:t xml:space="preserve"> lavorerà c</w:t>
      </w:r>
      <w:r w:rsidRPr="00324048">
        <w:rPr>
          <w:rFonts w:asciiTheme="minorHAnsi" w:hAnsiTheme="minorHAnsi"/>
          <w:sz w:val="22"/>
          <w:szCs w:val="22"/>
        </w:rPr>
        <w:t>on le prime e le sec</w:t>
      </w:r>
      <w:r w:rsidRPr="0010661F">
        <w:rPr>
          <w:rFonts w:asciiTheme="minorHAnsi" w:hAnsiTheme="minorHAnsi"/>
          <w:sz w:val="22"/>
          <w:szCs w:val="22"/>
        </w:rPr>
        <w:t xml:space="preserve">onde classi del Liceo Coreutico </w:t>
      </w:r>
      <w:r w:rsidRPr="00324048">
        <w:rPr>
          <w:rFonts w:asciiTheme="minorHAnsi" w:hAnsiTheme="minorHAnsi"/>
          <w:sz w:val="22"/>
          <w:szCs w:val="22"/>
        </w:rPr>
        <w:t xml:space="preserve">sulla composizione dello spettacolo che si </w:t>
      </w:r>
      <w:r w:rsidRPr="0010661F">
        <w:rPr>
          <w:rFonts w:asciiTheme="minorHAnsi" w:hAnsiTheme="minorHAnsi"/>
          <w:sz w:val="22"/>
          <w:szCs w:val="22"/>
        </w:rPr>
        <w:t>svolgerà</w:t>
      </w:r>
      <w:r w:rsidRPr="00324048">
        <w:rPr>
          <w:rFonts w:asciiTheme="minorHAnsi" w:hAnsiTheme="minorHAnsi"/>
          <w:sz w:val="22"/>
          <w:szCs w:val="22"/>
        </w:rPr>
        <w:t xml:space="preserve"> pres</w:t>
      </w:r>
      <w:r w:rsidRPr="0010661F">
        <w:rPr>
          <w:rFonts w:asciiTheme="minorHAnsi" w:hAnsiTheme="minorHAnsi"/>
          <w:sz w:val="22"/>
          <w:szCs w:val="22"/>
        </w:rPr>
        <w:t>so il Teatro Massimo di Palermo. Le prove si svolgeranno presso i Culturali alla Zisa e presso il Teatro Massimo.</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Lo stile della composizione è il minimalismo - corrente musicale degli anni 60' che prevede il reiterarsi di una cellula sempre uguale per tanto tempo e che viene variata leggermente di volta in volta. Steve Reich fu uno dei fondatori di questa corrente</w:t>
      </w:r>
    </w:p>
    <w:p w:rsidR="00324048" w:rsidRPr="00324048" w:rsidRDefault="00324048" w:rsidP="0010661F">
      <w:pPr>
        <w:pStyle w:val="Titolo4"/>
      </w:pPr>
      <w:bookmarkStart w:id="28" w:name="_Toc436212287"/>
      <w:r w:rsidRPr="0010661F">
        <w:lastRenderedPageBreak/>
        <w:t xml:space="preserve">Stage </w:t>
      </w:r>
      <w:r w:rsidRPr="00324048">
        <w:t>di danza contemporanea</w:t>
      </w:r>
      <w:bookmarkEnd w:id="28"/>
    </w:p>
    <w:p w:rsidR="00324048" w:rsidRPr="00324048" w:rsidRDefault="0010661F" w:rsidP="0010661F">
      <w:pPr>
        <w:pStyle w:val="NormaleWeb"/>
        <w:spacing w:before="0" w:beforeAutospacing="0" w:after="0" w:line="360" w:lineRule="auto"/>
        <w:jc w:val="both"/>
        <w:rPr>
          <w:rFonts w:asciiTheme="minorHAnsi" w:hAnsiTheme="minorHAnsi"/>
          <w:sz w:val="22"/>
          <w:szCs w:val="22"/>
        </w:rPr>
      </w:pPr>
      <w:r w:rsidRPr="0010661F">
        <w:rPr>
          <w:rFonts w:asciiTheme="minorHAnsi" w:hAnsiTheme="minorHAnsi"/>
          <w:sz w:val="22"/>
          <w:szCs w:val="22"/>
        </w:rPr>
        <w:t>Il progetto si svolge nel p</w:t>
      </w:r>
      <w:r w:rsidR="00324048" w:rsidRPr="00324048">
        <w:rPr>
          <w:rFonts w:asciiTheme="minorHAnsi" w:hAnsiTheme="minorHAnsi"/>
          <w:sz w:val="22"/>
          <w:szCs w:val="22"/>
        </w:rPr>
        <w:t xml:space="preserve">eriodo </w:t>
      </w:r>
      <w:r w:rsidRPr="0010661F">
        <w:rPr>
          <w:rFonts w:asciiTheme="minorHAnsi" w:hAnsiTheme="minorHAnsi"/>
          <w:sz w:val="22"/>
          <w:szCs w:val="22"/>
        </w:rPr>
        <w:t>di a</w:t>
      </w:r>
      <w:r w:rsidR="00324048" w:rsidRPr="00324048">
        <w:rPr>
          <w:rFonts w:asciiTheme="minorHAnsi" w:hAnsiTheme="minorHAnsi"/>
          <w:sz w:val="22"/>
          <w:szCs w:val="22"/>
        </w:rPr>
        <w:t>prile</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Lo stage si propone di avvicinare gli studenti delle p</w:t>
      </w:r>
      <w:r w:rsidRPr="0010661F">
        <w:rPr>
          <w:rFonts w:asciiTheme="minorHAnsi" w:hAnsiTheme="minorHAnsi"/>
          <w:sz w:val="22"/>
          <w:szCs w:val="22"/>
        </w:rPr>
        <w:t xml:space="preserve">rime e seconde classi del Liceo Coreutico </w:t>
      </w:r>
      <w:r w:rsidRPr="00324048">
        <w:rPr>
          <w:rFonts w:asciiTheme="minorHAnsi" w:hAnsiTheme="minorHAnsi"/>
          <w:sz w:val="22"/>
          <w:szCs w:val="22"/>
        </w:rPr>
        <w:t xml:space="preserve">al confronto con i diversi linguaggi della danza contemporanea attraverso lezioni condotte dal coreografo Michele </w:t>
      </w:r>
      <w:r w:rsidRPr="0010661F">
        <w:rPr>
          <w:rFonts w:asciiTheme="minorHAnsi" w:hAnsiTheme="minorHAnsi"/>
          <w:sz w:val="22"/>
          <w:szCs w:val="22"/>
        </w:rPr>
        <w:t xml:space="preserve">Oliva che svilupperà un lavoro in </w:t>
      </w:r>
      <w:r w:rsidRPr="00324048">
        <w:rPr>
          <w:rFonts w:asciiTheme="minorHAnsi" w:hAnsiTheme="minorHAnsi"/>
          <w:sz w:val="22"/>
          <w:szCs w:val="22"/>
        </w:rPr>
        <w:t>due giorni consecutivi al fine di far conoscere e far sperimentare agli allievi un</w:t>
      </w:r>
      <w:r w:rsidRPr="0010661F">
        <w:rPr>
          <w:rFonts w:asciiTheme="minorHAnsi" w:hAnsiTheme="minorHAnsi"/>
          <w:sz w:val="22"/>
          <w:szCs w:val="22"/>
        </w:rPr>
        <w:t xml:space="preserve">o stile di danza contemporanea </w:t>
      </w:r>
      <w:r w:rsidRPr="00324048">
        <w:rPr>
          <w:rFonts w:asciiTheme="minorHAnsi" w:hAnsiTheme="minorHAnsi"/>
          <w:sz w:val="22"/>
          <w:szCs w:val="22"/>
        </w:rPr>
        <w:t>diverso dallo stile e tecnica di studio del primo biennio.</w:t>
      </w:r>
    </w:p>
    <w:p w:rsidR="00324048" w:rsidRPr="00324048" w:rsidRDefault="00324048" w:rsidP="0010661F">
      <w:pPr>
        <w:pStyle w:val="Titolo4"/>
      </w:pPr>
      <w:bookmarkStart w:id="29" w:name="_Toc436212288"/>
      <w:r w:rsidRPr="0010661F">
        <w:t>Progetto di potenziamento -</w:t>
      </w:r>
      <w:r w:rsidRPr="00324048">
        <w:t>te</w:t>
      </w:r>
      <w:r w:rsidR="0010661F" w:rsidRPr="0010661F">
        <w:t>cnica della danza contemporanea</w:t>
      </w:r>
      <w:bookmarkEnd w:id="29"/>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Il progetto è r</w:t>
      </w:r>
      <w:r w:rsidRPr="0010661F">
        <w:rPr>
          <w:rFonts w:asciiTheme="minorHAnsi" w:hAnsiTheme="minorHAnsi"/>
          <w:sz w:val="22"/>
          <w:szCs w:val="22"/>
        </w:rPr>
        <w:t xml:space="preserve">ivolto agli alunni del 1° e del </w:t>
      </w:r>
      <w:r w:rsidRPr="00324048">
        <w:rPr>
          <w:rFonts w:asciiTheme="minorHAnsi" w:hAnsiTheme="minorHAnsi"/>
          <w:sz w:val="22"/>
          <w:szCs w:val="22"/>
        </w:rPr>
        <w:t>2°</w:t>
      </w:r>
      <w:r w:rsidRPr="0010661F">
        <w:rPr>
          <w:rFonts w:asciiTheme="minorHAnsi" w:hAnsiTheme="minorHAnsi"/>
          <w:sz w:val="22"/>
          <w:szCs w:val="22"/>
        </w:rPr>
        <w:t xml:space="preserve"> anno del Liceo </w:t>
      </w:r>
      <w:r w:rsidRPr="00324048">
        <w:rPr>
          <w:rFonts w:asciiTheme="minorHAnsi" w:hAnsiTheme="minorHAnsi"/>
          <w:sz w:val="22"/>
          <w:szCs w:val="22"/>
        </w:rPr>
        <w:t>Core</w:t>
      </w:r>
      <w:r w:rsidRPr="0010661F">
        <w:rPr>
          <w:rFonts w:asciiTheme="minorHAnsi" w:hAnsiTheme="minorHAnsi"/>
          <w:sz w:val="22"/>
          <w:szCs w:val="22"/>
        </w:rPr>
        <w:t xml:space="preserve">utico </w:t>
      </w:r>
      <w:r w:rsidRPr="00324048">
        <w:rPr>
          <w:rFonts w:asciiTheme="minorHAnsi" w:hAnsiTheme="minorHAnsi"/>
          <w:sz w:val="22"/>
          <w:szCs w:val="22"/>
        </w:rPr>
        <w:t>ed ha come scopo la necessità di ampliare le ore di studio di Danza contemporanea con la finalità di aiutare gli alunni a raggiungere gli obiettivi specifici di apprendimento definiti dalle indicazioni nazionali per un insegnamento completo dei principi basilari, teorici e pratici della danza contemporanea volti ad acquisire una solida base tecnica e stilistica.</w:t>
      </w:r>
    </w:p>
    <w:p w:rsidR="0010661F" w:rsidRDefault="00324048" w:rsidP="0010661F">
      <w:pPr>
        <w:pStyle w:val="Titolo3"/>
      </w:pPr>
      <w:bookmarkStart w:id="30" w:name="_Toc436212289"/>
      <w:r w:rsidRPr="00324048">
        <w:t>A</w:t>
      </w:r>
      <w:r w:rsidR="0010661F">
        <w:t>ttività e progetti comuni</w:t>
      </w:r>
      <w:bookmarkEnd w:id="30"/>
    </w:p>
    <w:p w:rsidR="00324048" w:rsidRPr="00324048" w:rsidRDefault="00324048" w:rsidP="0010661F">
      <w:pPr>
        <w:pStyle w:val="Titolo4"/>
      </w:pPr>
      <w:bookmarkStart w:id="31" w:name="_Toc436212290"/>
      <w:r w:rsidRPr="00324048">
        <w:t>Il Lice</w:t>
      </w:r>
      <w:r w:rsidR="0010661F">
        <w:t>o Coreutico al Teatro Massimo</w:t>
      </w:r>
      <w:bookmarkEnd w:id="31"/>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I</w:t>
      </w:r>
      <w:r w:rsidRPr="0010661F">
        <w:rPr>
          <w:rFonts w:asciiTheme="minorHAnsi" w:hAnsiTheme="minorHAnsi"/>
          <w:sz w:val="22"/>
          <w:szCs w:val="22"/>
        </w:rPr>
        <w:t xml:space="preserve">l progetto è rivolto </w:t>
      </w:r>
      <w:r w:rsidRPr="00324048">
        <w:rPr>
          <w:rFonts w:asciiTheme="minorHAnsi" w:hAnsiTheme="minorHAnsi"/>
          <w:sz w:val="22"/>
          <w:szCs w:val="22"/>
        </w:rPr>
        <w:t>alle prime ed alle secon</w:t>
      </w:r>
      <w:r w:rsidR="006A2BB0">
        <w:rPr>
          <w:rFonts w:asciiTheme="minorHAnsi" w:hAnsiTheme="minorHAnsi"/>
          <w:sz w:val="22"/>
          <w:szCs w:val="22"/>
        </w:rPr>
        <w:t xml:space="preserve">de classi del Liceo Coreutico e </w:t>
      </w:r>
      <w:r w:rsidRPr="00324048">
        <w:rPr>
          <w:rFonts w:asciiTheme="minorHAnsi" w:hAnsiTheme="minorHAnsi"/>
          <w:sz w:val="22"/>
          <w:szCs w:val="22"/>
        </w:rPr>
        <w:t>propone</w:t>
      </w:r>
      <w:r w:rsidRPr="0010661F">
        <w:rPr>
          <w:rFonts w:asciiTheme="minorHAnsi" w:hAnsiTheme="minorHAnsi"/>
          <w:sz w:val="22"/>
          <w:szCs w:val="22"/>
        </w:rPr>
        <w:t xml:space="preserve"> agli allievi di assistere alle </w:t>
      </w:r>
      <w:r w:rsidRPr="00324048">
        <w:rPr>
          <w:rFonts w:asciiTheme="minorHAnsi" w:hAnsiTheme="minorHAnsi"/>
          <w:sz w:val="22"/>
          <w:szCs w:val="22"/>
        </w:rPr>
        <w:t>prove generali o d'insieme dei balletti inseriti nella programmazione della</w:t>
      </w:r>
      <w:r w:rsidRPr="0010661F">
        <w:rPr>
          <w:rFonts w:asciiTheme="minorHAnsi" w:hAnsiTheme="minorHAnsi"/>
          <w:sz w:val="22"/>
          <w:szCs w:val="22"/>
        </w:rPr>
        <w:t xml:space="preserve"> stagione 2015/2016 del Teatro </w:t>
      </w:r>
      <w:r w:rsidRPr="00324048">
        <w:rPr>
          <w:rFonts w:asciiTheme="minorHAnsi" w:hAnsiTheme="minorHAnsi"/>
          <w:sz w:val="22"/>
          <w:szCs w:val="22"/>
        </w:rPr>
        <w:t>Massimo</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Balletti:</w:t>
      </w:r>
    </w:p>
    <w:p w:rsidR="00324048" w:rsidRPr="00324048" w:rsidRDefault="00324048" w:rsidP="0010661F">
      <w:pPr>
        <w:pStyle w:val="NormaleWeb"/>
        <w:numPr>
          <w:ilvl w:val="0"/>
          <w:numId w:val="33"/>
        </w:numPr>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Omaggio a Mart</w:t>
      </w:r>
      <w:r w:rsidRPr="0010661F">
        <w:rPr>
          <w:rFonts w:asciiTheme="minorHAnsi" w:hAnsiTheme="minorHAnsi"/>
          <w:sz w:val="22"/>
          <w:szCs w:val="22"/>
        </w:rPr>
        <w:t xml:space="preserve">ha </w:t>
      </w:r>
      <w:r w:rsidR="0010661F">
        <w:rPr>
          <w:rFonts w:asciiTheme="minorHAnsi" w:hAnsiTheme="minorHAnsi"/>
          <w:sz w:val="22"/>
          <w:szCs w:val="22"/>
        </w:rPr>
        <w:t>Graham</w:t>
      </w:r>
    </w:p>
    <w:p w:rsidR="0010661F" w:rsidRDefault="0010661F" w:rsidP="0010661F">
      <w:pPr>
        <w:pStyle w:val="NormaleWeb"/>
        <w:numPr>
          <w:ilvl w:val="0"/>
          <w:numId w:val="33"/>
        </w:numPr>
        <w:spacing w:before="0" w:beforeAutospacing="0" w:after="0" w:line="360" w:lineRule="auto"/>
        <w:jc w:val="both"/>
        <w:rPr>
          <w:rFonts w:asciiTheme="minorHAnsi" w:hAnsiTheme="minorHAnsi"/>
          <w:sz w:val="22"/>
          <w:szCs w:val="22"/>
        </w:rPr>
      </w:pPr>
      <w:r>
        <w:rPr>
          <w:rFonts w:asciiTheme="minorHAnsi" w:hAnsiTheme="minorHAnsi"/>
          <w:sz w:val="22"/>
          <w:szCs w:val="22"/>
        </w:rPr>
        <w:t>Schiaccianoci</w:t>
      </w:r>
    </w:p>
    <w:p w:rsidR="00324048" w:rsidRPr="0010661F" w:rsidRDefault="0010661F" w:rsidP="0010661F">
      <w:pPr>
        <w:pStyle w:val="NormaleWeb"/>
        <w:numPr>
          <w:ilvl w:val="0"/>
          <w:numId w:val="33"/>
        </w:numPr>
        <w:spacing w:before="0" w:beforeAutospacing="0" w:after="0" w:line="360" w:lineRule="auto"/>
        <w:jc w:val="both"/>
        <w:rPr>
          <w:rFonts w:asciiTheme="minorHAnsi" w:hAnsiTheme="minorHAnsi"/>
          <w:sz w:val="22"/>
          <w:szCs w:val="22"/>
        </w:rPr>
      </w:pPr>
      <w:proofErr w:type="spellStart"/>
      <w:r>
        <w:rPr>
          <w:rFonts w:asciiTheme="minorHAnsi" w:hAnsiTheme="minorHAnsi"/>
          <w:sz w:val="22"/>
          <w:szCs w:val="22"/>
        </w:rPr>
        <w:t>Cinderella</w:t>
      </w:r>
      <w:proofErr w:type="spellEnd"/>
    </w:p>
    <w:p w:rsidR="00324048" w:rsidRPr="00324048" w:rsidRDefault="00324048" w:rsidP="0010661F">
      <w:pPr>
        <w:pStyle w:val="Titolo4"/>
      </w:pPr>
      <w:bookmarkStart w:id="32" w:name="_Toc436212291"/>
      <w:r w:rsidRPr="0010661F">
        <w:t xml:space="preserve">Spettacolo </w:t>
      </w:r>
      <w:r w:rsidRPr="00324048">
        <w:t>d</w:t>
      </w:r>
      <w:r w:rsidR="0010661F">
        <w:t>i fine anno del Liceo Coreutico</w:t>
      </w:r>
      <w:bookmarkEnd w:id="32"/>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Periodo Maggio</w:t>
      </w:r>
    </w:p>
    <w:p w:rsidR="00324048" w:rsidRPr="00324048" w:rsidRDefault="00324048" w:rsidP="0010661F">
      <w:pPr>
        <w:pStyle w:val="NormaleWeb"/>
        <w:spacing w:before="0" w:beforeAutospacing="0" w:after="0" w:line="360" w:lineRule="auto"/>
        <w:jc w:val="both"/>
        <w:rPr>
          <w:rFonts w:asciiTheme="minorHAnsi" w:hAnsiTheme="minorHAnsi"/>
          <w:sz w:val="22"/>
          <w:szCs w:val="22"/>
        </w:rPr>
      </w:pPr>
      <w:r w:rsidRPr="00324048">
        <w:rPr>
          <w:rFonts w:asciiTheme="minorHAnsi" w:hAnsiTheme="minorHAnsi"/>
          <w:sz w:val="22"/>
          <w:szCs w:val="22"/>
        </w:rPr>
        <w:t>Il progetto è rivolto alle prime ed alle seconde classi del Liceo Coreutico ed ha come scopo l</w:t>
      </w:r>
      <w:r w:rsidRPr="0010661F">
        <w:rPr>
          <w:rFonts w:asciiTheme="minorHAnsi" w:hAnsiTheme="minorHAnsi"/>
          <w:sz w:val="22"/>
          <w:szCs w:val="22"/>
        </w:rPr>
        <w:t xml:space="preserve">a produzione di uno spettacolo </w:t>
      </w:r>
      <w:r w:rsidRPr="00324048">
        <w:rPr>
          <w:rFonts w:asciiTheme="minorHAnsi" w:hAnsiTheme="minorHAnsi"/>
          <w:sz w:val="22"/>
          <w:szCs w:val="22"/>
        </w:rPr>
        <w:t xml:space="preserve">che riassumerà, attraverso la realizzazione di </w:t>
      </w:r>
      <w:proofErr w:type="spellStart"/>
      <w:r w:rsidRPr="00324048">
        <w:rPr>
          <w:rFonts w:asciiTheme="minorHAnsi" w:hAnsiTheme="minorHAnsi"/>
          <w:sz w:val="22"/>
          <w:szCs w:val="22"/>
        </w:rPr>
        <w:t>peaces</w:t>
      </w:r>
      <w:proofErr w:type="spellEnd"/>
      <w:r w:rsidRPr="00324048">
        <w:rPr>
          <w:rFonts w:asciiTheme="minorHAnsi" w:hAnsiTheme="minorHAnsi"/>
          <w:sz w:val="22"/>
          <w:szCs w:val="22"/>
        </w:rPr>
        <w:t xml:space="preserve"> coreografiche, il programma coreutico-musicale svolto durante l’orario curriculare ed i materiali coreutici emersi nei laboratori di movimento e musicali programmati durante l’orario extrascolastico. La realizzazione dell’evento darà agli allievi la possibilità di esibirsi davanti ad un pubblico ed esternare le potenzialità tecnico-artistiche ed espressivo-interpretative.</w:t>
      </w:r>
    </w:p>
    <w:p w:rsidR="00661BED" w:rsidRDefault="00324048" w:rsidP="0010661F">
      <w:pPr>
        <w:pStyle w:val="Titolo4"/>
      </w:pPr>
      <w:bookmarkStart w:id="33" w:name="_Toc436212292"/>
      <w:r w:rsidRPr="00324048">
        <w:t>Spettacolo del Liceo co</w:t>
      </w:r>
      <w:r w:rsidR="006A2BB0">
        <w:t xml:space="preserve">reutico con il Coro polifonico </w:t>
      </w:r>
      <w:r w:rsidRPr="00324048">
        <w:t>e l'Orchestra del Liceo Statale Regina Margherita</w:t>
      </w:r>
      <w:bookmarkEnd w:id="33"/>
    </w:p>
    <w:p w:rsidR="0010661F" w:rsidRDefault="0010661F" w:rsidP="006A2BB0">
      <w:pPr>
        <w:pStyle w:val="Titolo4"/>
      </w:pPr>
      <w:bookmarkStart w:id="34" w:name="_Toc436212293"/>
      <w:r w:rsidRPr="00324048">
        <w:t xml:space="preserve">Manifestazione 'ESPERIENZA </w:t>
      </w:r>
      <w:proofErr w:type="spellStart"/>
      <w:r w:rsidRPr="00324048">
        <w:t>inSegna</w:t>
      </w:r>
      <w:proofErr w:type="spellEnd"/>
      <w:r w:rsidRPr="00324048">
        <w:t>' organizzata dall'associazione PALERMOSCIENZE</w:t>
      </w:r>
      <w:bookmarkEnd w:id="34"/>
    </w:p>
    <w:p w:rsidR="00CC237D" w:rsidRDefault="00CC237D">
      <w:pPr>
        <w:spacing w:after="200" w:line="276" w:lineRule="auto"/>
        <w:jc w:val="left"/>
        <w:rPr>
          <w:rFonts w:ascii="Brush Script Std" w:hAnsi="Brush Script Std"/>
          <w:color w:val="0070C0"/>
          <w:sz w:val="40"/>
        </w:rPr>
      </w:pPr>
      <w:r>
        <w:rPr>
          <w:color w:val="0070C0"/>
        </w:rPr>
        <w:br w:type="page"/>
      </w:r>
    </w:p>
    <w:p w:rsidR="006A23BD" w:rsidRPr="00B20004" w:rsidRDefault="00BB5D68" w:rsidP="000A6DEE">
      <w:pPr>
        <w:pStyle w:val="Titolo2"/>
        <w:rPr>
          <w:color w:val="0070C0"/>
        </w:rPr>
      </w:pPr>
      <w:bookmarkStart w:id="35" w:name="_Toc436212294"/>
      <w:r w:rsidRPr="00B20004">
        <w:rPr>
          <w:color w:val="0070C0"/>
        </w:rPr>
        <w:lastRenderedPageBreak/>
        <w:t>Liceo Musicale</w:t>
      </w:r>
      <w:r w:rsidR="00B20004" w:rsidRPr="00B20004">
        <w:rPr>
          <w:color w:val="0070C0"/>
        </w:rPr>
        <w:t xml:space="preserve"> e Coreutico </w:t>
      </w:r>
      <w:r w:rsidR="00B20004" w:rsidRPr="00B20004">
        <w:rPr>
          <w:color w:val="0070C0"/>
        </w:rPr>
        <w:tab/>
      </w:r>
      <w:r w:rsidR="00B20004" w:rsidRPr="00B20004">
        <w:rPr>
          <w:color w:val="0070C0"/>
        </w:rPr>
        <w:tab/>
        <w:t xml:space="preserve">sezione </w:t>
      </w:r>
      <w:r w:rsidR="00B20004" w:rsidRPr="00B20004">
        <w:rPr>
          <w:color w:val="0070C0"/>
          <w:sz w:val="44"/>
        </w:rPr>
        <w:t>Musicale</w:t>
      </w:r>
      <w:bookmarkEnd w:id="35"/>
    </w:p>
    <w:p w:rsidR="006A23BD" w:rsidRPr="00A505E4" w:rsidRDefault="00A505E4" w:rsidP="00BB5D68">
      <w:pPr>
        <w:jc w:val="center"/>
        <w:rPr>
          <w:rFonts w:ascii="Brush Script Std" w:hAnsi="Brush Script Std"/>
          <w:color w:val="548DD4" w:themeColor="text2" w:themeTint="99"/>
          <w:sz w:val="40"/>
        </w:rPr>
      </w:pPr>
      <w:r>
        <w:rPr>
          <w:rFonts w:ascii="Brush Script Std" w:hAnsi="Brush Script Std"/>
          <w:noProof/>
          <w:color w:val="548DD4" w:themeColor="text2" w:themeTint="99"/>
          <w:sz w:val="40"/>
          <w:lang w:eastAsia="it-IT"/>
        </w:rPr>
        <w:drawing>
          <wp:inline distT="0" distB="0" distL="0" distR="0">
            <wp:extent cx="5958417" cy="2480302"/>
            <wp:effectExtent l="19050" t="0" r="4233" b="0"/>
            <wp:docPr id="7" name="Immagine 6" descr="striscia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scia blu.jpg"/>
                    <pic:cNvPicPr/>
                  </pic:nvPicPr>
                  <pic:blipFill>
                    <a:blip r:embed="rId19" cstate="print"/>
                    <a:stretch>
                      <a:fillRect/>
                    </a:stretch>
                  </pic:blipFill>
                  <pic:spPr>
                    <a:xfrm>
                      <a:off x="0" y="0"/>
                      <a:ext cx="5999237" cy="2497294"/>
                    </a:xfrm>
                    <a:prstGeom prst="rect">
                      <a:avLst/>
                    </a:prstGeom>
                  </pic:spPr>
                </pic:pic>
              </a:graphicData>
            </a:graphic>
          </wp:inline>
        </w:drawing>
      </w:r>
    </w:p>
    <w:tbl>
      <w:tblPr>
        <w:tblStyle w:val="Grigliatabella"/>
        <w:tblW w:w="0" w:type="auto"/>
        <w:tblInd w:w="250" w:type="dxa"/>
        <w:tblLook w:val="04A0" w:firstRow="1" w:lastRow="0" w:firstColumn="1" w:lastColumn="0" w:noHBand="0" w:noVBand="1"/>
      </w:tblPr>
      <w:tblGrid>
        <w:gridCol w:w="4150"/>
        <w:gridCol w:w="1041"/>
        <w:gridCol w:w="1041"/>
        <w:gridCol w:w="1041"/>
        <w:gridCol w:w="1041"/>
        <w:gridCol w:w="1042"/>
      </w:tblGrid>
      <w:tr w:rsidR="006A23BD" w:rsidRPr="006239E4" w:rsidTr="00BB5D68">
        <w:tc>
          <w:tcPr>
            <w:tcW w:w="4150"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B20004">
            <w:pPr>
              <w:spacing w:line="240" w:lineRule="auto"/>
              <w:jc w:val="left"/>
              <w:rPr>
                <w:b/>
              </w:rPr>
            </w:pPr>
            <w:r w:rsidRPr="006239E4">
              <w:rPr>
                <w:b/>
              </w:rPr>
              <w:t>Piano di studi</w:t>
            </w:r>
            <w:r w:rsidR="00B20004">
              <w:rPr>
                <w:b/>
              </w:rPr>
              <w:t xml:space="preserve"> </w:t>
            </w:r>
            <w:r w:rsidRPr="006239E4">
              <w:rPr>
                <w:b/>
              </w:rPr>
              <w:t xml:space="preserve">Liceo </w:t>
            </w:r>
            <w:r>
              <w:rPr>
                <w:b/>
              </w:rPr>
              <w:t>Musical</w:t>
            </w:r>
            <w:r w:rsidR="00B20004">
              <w:rPr>
                <w:b/>
              </w:rPr>
              <w:t>e e Coreutico sezione Musicale</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D51316">
            <w:pPr>
              <w:spacing w:line="240" w:lineRule="auto"/>
              <w:jc w:val="center"/>
              <w:rPr>
                <w:b/>
              </w:rPr>
            </w:pPr>
            <w:r w:rsidRPr="006239E4">
              <w:rPr>
                <w:b/>
              </w:rPr>
              <w:t>1°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D51316">
            <w:pPr>
              <w:spacing w:line="240" w:lineRule="auto"/>
              <w:jc w:val="center"/>
              <w:rPr>
                <w:b/>
              </w:rPr>
            </w:pPr>
            <w:r w:rsidRPr="006239E4">
              <w:rPr>
                <w:b/>
              </w:rPr>
              <w:t>2°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D51316">
            <w:pPr>
              <w:spacing w:line="240" w:lineRule="auto"/>
              <w:jc w:val="center"/>
              <w:rPr>
                <w:b/>
              </w:rPr>
            </w:pPr>
            <w:r w:rsidRPr="006239E4">
              <w:rPr>
                <w:b/>
              </w:rPr>
              <w:t>3° anno</w:t>
            </w:r>
          </w:p>
        </w:tc>
        <w:tc>
          <w:tcPr>
            <w:tcW w:w="1041"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D51316">
            <w:pPr>
              <w:spacing w:line="240" w:lineRule="auto"/>
              <w:jc w:val="center"/>
              <w:rPr>
                <w:b/>
              </w:rPr>
            </w:pPr>
            <w:r w:rsidRPr="006239E4">
              <w:rPr>
                <w:b/>
              </w:rPr>
              <w:t>4° anno</w:t>
            </w:r>
          </w:p>
        </w:tc>
        <w:tc>
          <w:tcPr>
            <w:tcW w:w="1042" w:type="dxa"/>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tcPr>
          <w:p w:rsidR="006A23BD" w:rsidRPr="006239E4" w:rsidRDefault="006A23BD" w:rsidP="00D51316">
            <w:pPr>
              <w:spacing w:line="240" w:lineRule="auto"/>
              <w:jc w:val="center"/>
              <w:rPr>
                <w:b/>
              </w:rPr>
            </w:pPr>
            <w:r w:rsidRPr="006239E4">
              <w:rPr>
                <w:b/>
              </w:rPr>
              <w:t>5° anno</w:t>
            </w:r>
          </w:p>
        </w:tc>
      </w:tr>
      <w:tr w:rsidR="006A23BD" w:rsidTr="00BB5D68">
        <w:tc>
          <w:tcPr>
            <w:tcW w:w="4150" w:type="dxa"/>
            <w:tcBorders>
              <w:top w:val="single" w:sz="12" w:space="0" w:color="000000" w:themeColor="text1"/>
            </w:tcBorders>
            <w:vAlign w:val="center"/>
          </w:tcPr>
          <w:p w:rsidR="006A23BD" w:rsidRPr="00450B0C" w:rsidRDefault="006A23BD" w:rsidP="00D51316">
            <w:pPr>
              <w:spacing w:line="240" w:lineRule="auto"/>
              <w:jc w:val="left"/>
            </w:pPr>
            <w:r w:rsidRPr="00450B0C">
              <w:t>Lingua e letteratura italiana</w:t>
            </w:r>
          </w:p>
        </w:tc>
        <w:tc>
          <w:tcPr>
            <w:tcW w:w="1041" w:type="dxa"/>
            <w:tcBorders>
              <w:top w:val="single" w:sz="12" w:space="0" w:color="000000" w:themeColor="text1"/>
            </w:tcBorders>
            <w:vAlign w:val="center"/>
          </w:tcPr>
          <w:p w:rsidR="006A23BD" w:rsidRDefault="00DE2B01" w:rsidP="00D51316">
            <w:pPr>
              <w:spacing w:line="240" w:lineRule="auto"/>
              <w:jc w:val="center"/>
            </w:pPr>
            <w:r>
              <w:t>3</w:t>
            </w:r>
          </w:p>
        </w:tc>
        <w:tc>
          <w:tcPr>
            <w:tcW w:w="1041" w:type="dxa"/>
            <w:tcBorders>
              <w:top w:val="single" w:sz="12" w:space="0" w:color="000000" w:themeColor="text1"/>
            </w:tcBorders>
            <w:vAlign w:val="center"/>
          </w:tcPr>
          <w:p w:rsidR="006A23BD" w:rsidRDefault="00DE2B01" w:rsidP="00D51316">
            <w:pPr>
              <w:spacing w:line="240" w:lineRule="auto"/>
              <w:jc w:val="center"/>
            </w:pPr>
            <w:r>
              <w:t>3</w:t>
            </w:r>
          </w:p>
        </w:tc>
        <w:tc>
          <w:tcPr>
            <w:tcW w:w="1041" w:type="dxa"/>
            <w:tcBorders>
              <w:top w:val="single" w:sz="12" w:space="0" w:color="000000" w:themeColor="text1"/>
            </w:tcBorders>
            <w:vAlign w:val="center"/>
          </w:tcPr>
          <w:p w:rsidR="006A23BD" w:rsidRDefault="006A23BD" w:rsidP="00D51316">
            <w:pPr>
              <w:spacing w:line="240" w:lineRule="auto"/>
              <w:jc w:val="center"/>
            </w:pPr>
            <w:r>
              <w:t>4</w:t>
            </w:r>
          </w:p>
        </w:tc>
        <w:tc>
          <w:tcPr>
            <w:tcW w:w="1041" w:type="dxa"/>
            <w:tcBorders>
              <w:top w:val="single" w:sz="12" w:space="0" w:color="000000" w:themeColor="text1"/>
            </w:tcBorders>
            <w:vAlign w:val="center"/>
          </w:tcPr>
          <w:p w:rsidR="006A23BD" w:rsidRDefault="006A23BD" w:rsidP="00D51316">
            <w:pPr>
              <w:spacing w:line="240" w:lineRule="auto"/>
              <w:jc w:val="center"/>
            </w:pPr>
            <w:r>
              <w:t>4</w:t>
            </w:r>
          </w:p>
        </w:tc>
        <w:tc>
          <w:tcPr>
            <w:tcW w:w="1042" w:type="dxa"/>
            <w:tcBorders>
              <w:top w:val="single" w:sz="12" w:space="0" w:color="000000" w:themeColor="text1"/>
            </w:tcBorders>
            <w:vAlign w:val="center"/>
          </w:tcPr>
          <w:p w:rsidR="006A23BD" w:rsidRDefault="006A23BD" w:rsidP="00D51316">
            <w:pPr>
              <w:spacing w:line="240" w:lineRule="auto"/>
              <w:jc w:val="center"/>
            </w:pPr>
            <w:r>
              <w:t>4</w:t>
            </w:r>
          </w:p>
        </w:tc>
      </w:tr>
      <w:tr w:rsidR="00345361" w:rsidTr="00345361">
        <w:tc>
          <w:tcPr>
            <w:tcW w:w="4150" w:type="dxa"/>
            <w:vAlign w:val="center"/>
          </w:tcPr>
          <w:p w:rsidR="00345361" w:rsidRPr="00450B0C" w:rsidRDefault="00345361" w:rsidP="00345361">
            <w:pPr>
              <w:spacing w:line="240" w:lineRule="auto"/>
              <w:jc w:val="left"/>
            </w:pPr>
            <w:r>
              <w:t>Latino</w:t>
            </w:r>
          </w:p>
        </w:tc>
        <w:tc>
          <w:tcPr>
            <w:tcW w:w="1041" w:type="dxa"/>
            <w:vAlign w:val="center"/>
          </w:tcPr>
          <w:p w:rsidR="00345361" w:rsidRDefault="00DE2B01" w:rsidP="00345361">
            <w:pPr>
              <w:spacing w:line="240" w:lineRule="auto"/>
              <w:jc w:val="center"/>
            </w:pPr>
            <w:r>
              <w:t>1</w:t>
            </w:r>
          </w:p>
        </w:tc>
        <w:tc>
          <w:tcPr>
            <w:tcW w:w="1041" w:type="dxa"/>
            <w:vAlign w:val="center"/>
          </w:tcPr>
          <w:p w:rsidR="00345361" w:rsidRDefault="00DE2B01" w:rsidP="00345361">
            <w:pPr>
              <w:spacing w:line="240" w:lineRule="auto"/>
              <w:jc w:val="center"/>
            </w:pPr>
            <w:r>
              <w:t>1</w:t>
            </w:r>
          </w:p>
        </w:tc>
        <w:tc>
          <w:tcPr>
            <w:tcW w:w="1041" w:type="dxa"/>
            <w:vAlign w:val="center"/>
          </w:tcPr>
          <w:p w:rsidR="00345361" w:rsidRDefault="00DE2B01" w:rsidP="00345361">
            <w:pPr>
              <w:spacing w:line="240" w:lineRule="auto"/>
              <w:jc w:val="center"/>
            </w:pPr>
            <w:r>
              <w:t>/</w:t>
            </w:r>
          </w:p>
        </w:tc>
        <w:tc>
          <w:tcPr>
            <w:tcW w:w="1041" w:type="dxa"/>
            <w:vAlign w:val="center"/>
          </w:tcPr>
          <w:p w:rsidR="00345361" w:rsidRDefault="00DE2B01" w:rsidP="00345361">
            <w:pPr>
              <w:spacing w:line="240" w:lineRule="auto"/>
              <w:jc w:val="center"/>
            </w:pPr>
            <w:r>
              <w:t>/</w:t>
            </w:r>
          </w:p>
        </w:tc>
        <w:tc>
          <w:tcPr>
            <w:tcW w:w="1042" w:type="dxa"/>
            <w:vAlign w:val="center"/>
          </w:tcPr>
          <w:p w:rsidR="00345361" w:rsidRDefault="00DE2B01" w:rsidP="00345361">
            <w:pPr>
              <w:spacing w:line="240" w:lineRule="auto"/>
              <w:jc w:val="center"/>
            </w:pPr>
            <w:r>
              <w:t>/</w:t>
            </w:r>
          </w:p>
        </w:tc>
      </w:tr>
      <w:tr w:rsidR="006A23BD" w:rsidTr="00BB5D68">
        <w:tc>
          <w:tcPr>
            <w:tcW w:w="4150" w:type="dxa"/>
            <w:vAlign w:val="center"/>
          </w:tcPr>
          <w:p w:rsidR="006A23BD" w:rsidRPr="00450B0C" w:rsidRDefault="006A23BD" w:rsidP="00D51316">
            <w:pPr>
              <w:spacing w:line="240" w:lineRule="auto"/>
              <w:jc w:val="left"/>
            </w:pPr>
            <w:r w:rsidRPr="00450B0C">
              <w:t>Lingua e Civiltà Straniera</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2" w:type="dxa"/>
            <w:vAlign w:val="center"/>
          </w:tcPr>
          <w:p w:rsidR="006A23BD" w:rsidRDefault="006A23BD" w:rsidP="00D51316">
            <w:pPr>
              <w:spacing w:line="240" w:lineRule="auto"/>
              <w:jc w:val="center"/>
            </w:pPr>
            <w:r>
              <w:t>3</w:t>
            </w:r>
          </w:p>
        </w:tc>
      </w:tr>
      <w:tr w:rsidR="006A23BD" w:rsidTr="00BB5D68">
        <w:tc>
          <w:tcPr>
            <w:tcW w:w="4150" w:type="dxa"/>
            <w:vAlign w:val="center"/>
          </w:tcPr>
          <w:p w:rsidR="006A23BD" w:rsidRPr="00450B0C" w:rsidRDefault="006A23BD" w:rsidP="00D51316">
            <w:pPr>
              <w:spacing w:line="240" w:lineRule="auto"/>
              <w:jc w:val="left"/>
            </w:pPr>
            <w:r w:rsidRPr="00450B0C">
              <w:t>Storia e Geografia</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w:t>
            </w:r>
          </w:p>
        </w:tc>
        <w:tc>
          <w:tcPr>
            <w:tcW w:w="1042" w:type="dxa"/>
            <w:vAlign w:val="center"/>
          </w:tcPr>
          <w:p w:rsidR="006A23BD" w:rsidRDefault="006A23BD" w:rsidP="00D51316">
            <w:pPr>
              <w:spacing w:line="240" w:lineRule="auto"/>
              <w:jc w:val="center"/>
            </w:pPr>
            <w:r>
              <w:t>/</w:t>
            </w:r>
          </w:p>
        </w:tc>
      </w:tr>
      <w:tr w:rsidR="006A23BD" w:rsidTr="00BB5D68">
        <w:tc>
          <w:tcPr>
            <w:tcW w:w="4150" w:type="dxa"/>
            <w:vAlign w:val="center"/>
          </w:tcPr>
          <w:p w:rsidR="006A23BD" w:rsidRPr="00450B0C" w:rsidRDefault="006A23BD" w:rsidP="00D51316">
            <w:pPr>
              <w:spacing w:line="240" w:lineRule="auto"/>
              <w:jc w:val="left"/>
            </w:pPr>
            <w:r w:rsidRPr="00450B0C">
              <w:t>Storia</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rsidRPr="00450B0C">
              <w:t>Filosofia</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rsidRPr="00450B0C">
              <w:t>Matematica*</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rsidRPr="00450B0C">
              <w:t>Fisica</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rsidRPr="00450B0C">
              <w:t>Scienze Naturali**</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w:t>
            </w:r>
          </w:p>
        </w:tc>
        <w:tc>
          <w:tcPr>
            <w:tcW w:w="1041" w:type="dxa"/>
            <w:vAlign w:val="center"/>
          </w:tcPr>
          <w:p w:rsidR="006A23BD" w:rsidRDefault="006A23BD" w:rsidP="00D51316">
            <w:pPr>
              <w:spacing w:line="240" w:lineRule="auto"/>
              <w:jc w:val="center"/>
            </w:pPr>
            <w:r>
              <w:t>/</w:t>
            </w:r>
          </w:p>
        </w:tc>
        <w:tc>
          <w:tcPr>
            <w:tcW w:w="1042" w:type="dxa"/>
            <w:vAlign w:val="center"/>
          </w:tcPr>
          <w:p w:rsidR="006A23BD" w:rsidRDefault="006A23BD" w:rsidP="00D51316">
            <w:pPr>
              <w:spacing w:line="240" w:lineRule="auto"/>
              <w:jc w:val="center"/>
            </w:pPr>
            <w:r>
              <w:t>/</w:t>
            </w:r>
          </w:p>
        </w:tc>
      </w:tr>
      <w:tr w:rsidR="006A23BD" w:rsidTr="00BB5D68">
        <w:tc>
          <w:tcPr>
            <w:tcW w:w="4150" w:type="dxa"/>
            <w:vAlign w:val="center"/>
          </w:tcPr>
          <w:p w:rsidR="006A23BD" w:rsidRPr="00450B0C" w:rsidRDefault="006A23BD" w:rsidP="00D51316">
            <w:pPr>
              <w:spacing w:line="240" w:lineRule="auto"/>
              <w:jc w:val="left"/>
            </w:pPr>
            <w:r w:rsidRPr="00450B0C">
              <w:t>Storia dell’Arte</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t>Scienze Motorie e Sportive</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t>Esecuzione ed interpretazione***</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2" w:type="dxa"/>
            <w:vAlign w:val="center"/>
          </w:tcPr>
          <w:p w:rsidR="006A23BD" w:rsidRDefault="006A23BD" w:rsidP="00D51316">
            <w:pPr>
              <w:spacing w:line="240" w:lineRule="auto"/>
              <w:jc w:val="center"/>
            </w:pPr>
            <w:r>
              <w:t>2</w:t>
            </w:r>
          </w:p>
        </w:tc>
      </w:tr>
      <w:tr w:rsidR="006A23BD" w:rsidTr="00BB5D68">
        <w:tc>
          <w:tcPr>
            <w:tcW w:w="4150" w:type="dxa"/>
            <w:vAlign w:val="center"/>
          </w:tcPr>
          <w:p w:rsidR="006A23BD" w:rsidRPr="00450B0C" w:rsidRDefault="006A23BD" w:rsidP="00D51316">
            <w:pPr>
              <w:spacing w:line="240" w:lineRule="auto"/>
              <w:jc w:val="left"/>
            </w:pPr>
            <w:r>
              <w:t>Teoria, Analisi e Composizione</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2" w:type="dxa"/>
            <w:vAlign w:val="center"/>
          </w:tcPr>
          <w:p w:rsidR="006A23BD" w:rsidRDefault="006A23BD" w:rsidP="00D51316">
            <w:pPr>
              <w:spacing w:line="240" w:lineRule="auto"/>
              <w:jc w:val="center"/>
            </w:pPr>
            <w:r>
              <w:t>3</w:t>
            </w:r>
          </w:p>
        </w:tc>
      </w:tr>
      <w:tr w:rsidR="006A23BD" w:rsidTr="00BB5D68">
        <w:tc>
          <w:tcPr>
            <w:tcW w:w="4150" w:type="dxa"/>
            <w:vAlign w:val="center"/>
          </w:tcPr>
          <w:p w:rsidR="006A23BD" w:rsidRPr="00450B0C" w:rsidRDefault="00D71A66" w:rsidP="00D51316">
            <w:pPr>
              <w:spacing w:line="240" w:lineRule="auto"/>
              <w:jc w:val="left"/>
            </w:pPr>
            <w:r>
              <w:t>Storia della Musica</w:t>
            </w:r>
          </w:p>
        </w:tc>
        <w:tc>
          <w:tcPr>
            <w:tcW w:w="1041" w:type="dxa"/>
            <w:vAlign w:val="center"/>
          </w:tcPr>
          <w:p w:rsidR="006A23BD" w:rsidRDefault="00D71A66" w:rsidP="00D51316">
            <w:pPr>
              <w:spacing w:line="240" w:lineRule="auto"/>
              <w:jc w:val="center"/>
            </w:pPr>
            <w:r>
              <w:t>2</w:t>
            </w:r>
          </w:p>
        </w:tc>
        <w:tc>
          <w:tcPr>
            <w:tcW w:w="1041" w:type="dxa"/>
            <w:vAlign w:val="center"/>
          </w:tcPr>
          <w:p w:rsidR="006A23BD" w:rsidRDefault="00D71A66" w:rsidP="00D51316">
            <w:pPr>
              <w:spacing w:line="240" w:lineRule="auto"/>
              <w:jc w:val="center"/>
            </w:pPr>
            <w:r>
              <w:t>2</w:t>
            </w:r>
          </w:p>
        </w:tc>
        <w:tc>
          <w:tcPr>
            <w:tcW w:w="1041" w:type="dxa"/>
            <w:vAlign w:val="center"/>
          </w:tcPr>
          <w:p w:rsidR="006A23BD" w:rsidRDefault="00D71A66" w:rsidP="00D51316">
            <w:pPr>
              <w:spacing w:line="240" w:lineRule="auto"/>
              <w:jc w:val="center"/>
            </w:pPr>
            <w:r>
              <w:t>2</w:t>
            </w:r>
          </w:p>
        </w:tc>
        <w:tc>
          <w:tcPr>
            <w:tcW w:w="1041" w:type="dxa"/>
            <w:vAlign w:val="center"/>
          </w:tcPr>
          <w:p w:rsidR="006A23BD" w:rsidRDefault="00D71A66" w:rsidP="00D51316">
            <w:pPr>
              <w:spacing w:line="240" w:lineRule="auto"/>
              <w:jc w:val="center"/>
            </w:pPr>
            <w:r>
              <w:t>2</w:t>
            </w:r>
          </w:p>
        </w:tc>
        <w:tc>
          <w:tcPr>
            <w:tcW w:w="1042" w:type="dxa"/>
            <w:vAlign w:val="center"/>
          </w:tcPr>
          <w:p w:rsidR="006A23BD" w:rsidRDefault="00D71A66" w:rsidP="00D51316">
            <w:pPr>
              <w:spacing w:line="240" w:lineRule="auto"/>
              <w:jc w:val="center"/>
            </w:pPr>
            <w:r>
              <w:t>2</w:t>
            </w:r>
          </w:p>
        </w:tc>
      </w:tr>
      <w:tr w:rsidR="006A23BD" w:rsidTr="00BB5D68">
        <w:tc>
          <w:tcPr>
            <w:tcW w:w="4150" w:type="dxa"/>
            <w:vAlign w:val="center"/>
          </w:tcPr>
          <w:p w:rsidR="006A23BD" w:rsidRPr="00450B0C" w:rsidRDefault="006A23BD" w:rsidP="00D71A66">
            <w:pPr>
              <w:spacing w:line="240" w:lineRule="auto"/>
              <w:jc w:val="left"/>
            </w:pPr>
            <w:r w:rsidRPr="00450B0C">
              <w:t xml:space="preserve">Laboratorio </w:t>
            </w:r>
            <w:r w:rsidR="00D71A66">
              <w:t>di Musica d’Insieme****</w:t>
            </w:r>
          </w:p>
        </w:tc>
        <w:tc>
          <w:tcPr>
            <w:tcW w:w="1041" w:type="dxa"/>
            <w:vAlign w:val="center"/>
          </w:tcPr>
          <w:p w:rsidR="006A23BD" w:rsidRDefault="00D71A66" w:rsidP="00D51316">
            <w:pPr>
              <w:spacing w:line="240" w:lineRule="auto"/>
              <w:jc w:val="center"/>
            </w:pPr>
            <w:r>
              <w:t>2</w:t>
            </w:r>
          </w:p>
        </w:tc>
        <w:tc>
          <w:tcPr>
            <w:tcW w:w="1041" w:type="dxa"/>
            <w:vAlign w:val="center"/>
          </w:tcPr>
          <w:p w:rsidR="006A23BD" w:rsidRDefault="00D71A66" w:rsidP="00D51316">
            <w:pPr>
              <w:spacing w:line="240" w:lineRule="auto"/>
              <w:jc w:val="center"/>
            </w:pPr>
            <w:r>
              <w:t>2</w:t>
            </w:r>
          </w:p>
        </w:tc>
        <w:tc>
          <w:tcPr>
            <w:tcW w:w="1041" w:type="dxa"/>
            <w:vAlign w:val="center"/>
          </w:tcPr>
          <w:p w:rsidR="006A23BD" w:rsidRDefault="006A23BD" w:rsidP="00D51316">
            <w:pPr>
              <w:spacing w:line="240" w:lineRule="auto"/>
              <w:jc w:val="center"/>
            </w:pPr>
            <w:r>
              <w:t>3</w:t>
            </w:r>
          </w:p>
        </w:tc>
        <w:tc>
          <w:tcPr>
            <w:tcW w:w="1041" w:type="dxa"/>
            <w:vAlign w:val="center"/>
          </w:tcPr>
          <w:p w:rsidR="006A23BD" w:rsidRDefault="006A23BD" w:rsidP="00D51316">
            <w:pPr>
              <w:spacing w:line="240" w:lineRule="auto"/>
              <w:jc w:val="center"/>
            </w:pPr>
            <w:r>
              <w:t>3</w:t>
            </w:r>
          </w:p>
        </w:tc>
        <w:tc>
          <w:tcPr>
            <w:tcW w:w="1042" w:type="dxa"/>
            <w:vAlign w:val="center"/>
          </w:tcPr>
          <w:p w:rsidR="006A23BD" w:rsidRDefault="006A23BD" w:rsidP="00D51316">
            <w:pPr>
              <w:spacing w:line="240" w:lineRule="auto"/>
              <w:jc w:val="center"/>
            </w:pPr>
            <w:r>
              <w:t>3</w:t>
            </w:r>
          </w:p>
        </w:tc>
      </w:tr>
      <w:tr w:rsidR="006A23BD" w:rsidTr="00BB5D68">
        <w:tc>
          <w:tcPr>
            <w:tcW w:w="4150" w:type="dxa"/>
            <w:vAlign w:val="center"/>
          </w:tcPr>
          <w:p w:rsidR="006A23BD" w:rsidRPr="00450B0C" w:rsidRDefault="00D71A66" w:rsidP="00D51316">
            <w:pPr>
              <w:spacing w:line="240" w:lineRule="auto"/>
              <w:jc w:val="left"/>
            </w:pPr>
            <w:r>
              <w:t>Tecnologie Musicali</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6A23BD" w:rsidP="00D51316">
            <w:pPr>
              <w:spacing w:line="240" w:lineRule="auto"/>
              <w:jc w:val="center"/>
            </w:pPr>
            <w:r>
              <w:t>2</w:t>
            </w:r>
          </w:p>
        </w:tc>
        <w:tc>
          <w:tcPr>
            <w:tcW w:w="1041" w:type="dxa"/>
            <w:vAlign w:val="center"/>
          </w:tcPr>
          <w:p w:rsidR="006A23BD" w:rsidRDefault="00AD7818" w:rsidP="00D51316">
            <w:pPr>
              <w:spacing w:line="240" w:lineRule="auto"/>
              <w:jc w:val="center"/>
            </w:pPr>
            <w:r>
              <w:t>2</w:t>
            </w:r>
          </w:p>
        </w:tc>
        <w:tc>
          <w:tcPr>
            <w:tcW w:w="1041" w:type="dxa"/>
            <w:vAlign w:val="center"/>
          </w:tcPr>
          <w:p w:rsidR="006A23BD" w:rsidRDefault="00AD7818" w:rsidP="00D51316">
            <w:pPr>
              <w:spacing w:line="240" w:lineRule="auto"/>
              <w:jc w:val="center"/>
            </w:pPr>
            <w:r>
              <w:t>2</w:t>
            </w:r>
          </w:p>
        </w:tc>
        <w:tc>
          <w:tcPr>
            <w:tcW w:w="1042" w:type="dxa"/>
            <w:vAlign w:val="center"/>
          </w:tcPr>
          <w:p w:rsidR="006A23BD" w:rsidRDefault="00AD7818" w:rsidP="00D51316">
            <w:pPr>
              <w:spacing w:line="240" w:lineRule="auto"/>
              <w:jc w:val="center"/>
            </w:pPr>
            <w:r>
              <w:t>2</w:t>
            </w:r>
          </w:p>
        </w:tc>
      </w:tr>
      <w:tr w:rsidR="006A23BD" w:rsidTr="00BB5D68">
        <w:tc>
          <w:tcPr>
            <w:tcW w:w="4150" w:type="dxa"/>
            <w:tcBorders>
              <w:bottom w:val="single" w:sz="12" w:space="0" w:color="000000" w:themeColor="text1"/>
            </w:tcBorders>
            <w:vAlign w:val="center"/>
          </w:tcPr>
          <w:p w:rsidR="006A23BD" w:rsidRPr="00450B0C" w:rsidRDefault="006A23BD" w:rsidP="00D51316">
            <w:pPr>
              <w:spacing w:line="240" w:lineRule="auto"/>
              <w:jc w:val="left"/>
            </w:pPr>
            <w:r w:rsidRPr="00450B0C">
              <w:t>Religione/</w:t>
            </w:r>
            <w:proofErr w:type="spellStart"/>
            <w:r w:rsidRPr="00450B0C">
              <w:t>att</w:t>
            </w:r>
            <w:proofErr w:type="spellEnd"/>
            <w:r w:rsidRPr="00450B0C">
              <w:t>. alternative</w:t>
            </w:r>
          </w:p>
        </w:tc>
        <w:tc>
          <w:tcPr>
            <w:tcW w:w="1041" w:type="dxa"/>
            <w:tcBorders>
              <w:bottom w:val="single" w:sz="12" w:space="0" w:color="000000" w:themeColor="text1"/>
            </w:tcBorders>
            <w:vAlign w:val="center"/>
          </w:tcPr>
          <w:p w:rsidR="006A23BD" w:rsidRDefault="006A23BD" w:rsidP="00D51316">
            <w:pPr>
              <w:spacing w:line="240" w:lineRule="auto"/>
              <w:jc w:val="center"/>
            </w:pPr>
            <w:r>
              <w:t>1</w:t>
            </w:r>
          </w:p>
        </w:tc>
        <w:tc>
          <w:tcPr>
            <w:tcW w:w="1041" w:type="dxa"/>
            <w:tcBorders>
              <w:bottom w:val="single" w:sz="12" w:space="0" w:color="000000" w:themeColor="text1"/>
            </w:tcBorders>
            <w:vAlign w:val="center"/>
          </w:tcPr>
          <w:p w:rsidR="006A23BD" w:rsidRDefault="006A23BD" w:rsidP="00D51316">
            <w:pPr>
              <w:spacing w:line="240" w:lineRule="auto"/>
              <w:jc w:val="center"/>
            </w:pPr>
            <w:r>
              <w:t>1</w:t>
            </w:r>
          </w:p>
        </w:tc>
        <w:tc>
          <w:tcPr>
            <w:tcW w:w="1041" w:type="dxa"/>
            <w:tcBorders>
              <w:bottom w:val="single" w:sz="12" w:space="0" w:color="000000" w:themeColor="text1"/>
            </w:tcBorders>
            <w:vAlign w:val="center"/>
          </w:tcPr>
          <w:p w:rsidR="006A23BD" w:rsidRDefault="006A23BD" w:rsidP="00D51316">
            <w:pPr>
              <w:spacing w:line="240" w:lineRule="auto"/>
              <w:jc w:val="center"/>
            </w:pPr>
            <w:r>
              <w:t>1</w:t>
            </w:r>
          </w:p>
        </w:tc>
        <w:tc>
          <w:tcPr>
            <w:tcW w:w="1041" w:type="dxa"/>
            <w:tcBorders>
              <w:bottom w:val="single" w:sz="12" w:space="0" w:color="000000" w:themeColor="text1"/>
            </w:tcBorders>
            <w:vAlign w:val="center"/>
          </w:tcPr>
          <w:p w:rsidR="006A23BD" w:rsidRDefault="006A23BD" w:rsidP="00D51316">
            <w:pPr>
              <w:spacing w:line="240" w:lineRule="auto"/>
              <w:jc w:val="center"/>
            </w:pPr>
            <w:r>
              <w:t>1</w:t>
            </w:r>
          </w:p>
        </w:tc>
        <w:tc>
          <w:tcPr>
            <w:tcW w:w="1042" w:type="dxa"/>
            <w:tcBorders>
              <w:bottom w:val="single" w:sz="12" w:space="0" w:color="000000" w:themeColor="text1"/>
            </w:tcBorders>
            <w:vAlign w:val="center"/>
          </w:tcPr>
          <w:p w:rsidR="006A23BD" w:rsidRDefault="006A23BD" w:rsidP="00D51316">
            <w:pPr>
              <w:spacing w:line="240" w:lineRule="auto"/>
              <w:jc w:val="center"/>
            </w:pPr>
            <w:r>
              <w:t>1</w:t>
            </w:r>
          </w:p>
        </w:tc>
      </w:tr>
      <w:tr w:rsidR="006A23BD" w:rsidTr="00BB5D68">
        <w:tc>
          <w:tcPr>
            <w:tcW w:w="4150" w:type="dxa"/>
            <w:tcBorders>
              <w:top w:val="single" w:sz="12" w:space="0" w:color="000000" w:themeColor="text1"/>
            </w:tcBorders>
            <w:vAlign w:val="center"/>
          </w:tcPr>
          <w:p w:rsidR="006A23BD" w:rsidRPr="00450B0C" w:rsidRDefault="006A23BD" w:rsidP="00D51316">
            <w:pPr>
              <w:spacing w:line="240" w:lineRule="auto"/>
              <w:jc w:val="left"/>
            </w:pPr>
            <w:r w:rsidRPr="00450B0C">
              <w:t>Tot ore</w:t>
            </w:r>
          </w:p>
        </w:tc>
        <w:tc>
          <w:tcPr>
            <w:tcW w:w="1041" w:type="dxa"/>
            <w:tcBorders>
              <w:top w:val="single" w:sz="12" w:space="0" w:color="000000" w:themeColor="text1"/>
            </w:tcBorders>
            <w:vAlign w:val="center"/>
          </w:tcPr>
          <w:p w:rsidR="006A23BD" w:rsidRDefault="006A23BD" w:rsidP="00D51316">
            <w:pPr>
              <w:spacing w:line="240" w:lineRule="auto"/>
              <w:jc w:val="center"/>
            </w:pPr>
            <w:r>
              <w:t>32</w:t>
            </w:r>
          </w:p>
        </w:tc>
        <w:tc>
          <w:tcPr>
            <w:tcW w:w="1041" w:type="dxa"/>
            <w:tcBorders>
              <w:top w:val="single" w:sz="12" w:space="0" w:color="000000" w:themeColor="text1"/>
            </w:tcBorders>
            <w:vAlign w:val="center"/>
          </w:tcPr>
          <w:p w:rsidR="006A23BD" w:rsidRDefault="006A23BD" w:rsidP="00D51316">
            <w:pPr>
              <w:spacing w:line="240" w:lineRule="auto"/>
              <w:jc w:val="center"/>
            </w:pPr>
            <w:r>
              <w:t>32</w:t>
            </w:r>
          </w:p>
        </w:tc>
        <w:tc>
          <w:tcPr>
            <w:tcW w:w="1041" w:type="dxa"/>
            <w:tcBorders>
              <w:top w:val="single" w:sz="12" w:space="0" w:color="000000" w:themeColor="text1"/>
            </w:tcBorders>
            <w:vAlign w:val="center"/>
          </w:tcPr>
          <w:p w:rsidR="006A23BD" w:rsidRDefault="006A23BD" w:rsidP="00D51316">
            <w:pPr>
              <w:spacing w:line="240" w:lineRule="auto"/>
              <w:jc w:val="center"/>
            </w:pPr>
            <w:r>
              <w:t>32</w:t>
            </w:r>
          </w:p>
        </w:tc>
        <w:tc>
          <w:tcPr>
            <w:tcW w:w="1041" w:type="dxa"/>
            <w:tcBorders>
              <w:top w:val="single" w:sz="12" w:space="0" w:color="000000" w:themeColor="text1"/>
            </w:tcBorders>
            <w:vAlign w:val="center"/>
          </w:tcPr>
          <w:p w:rsidR="006A23BD" w:rsidRDefault="006A23BD" w:rsidP="00D51316">
            <w:pPr>
              <w:spacing w:line="240" w:lineRule="auto"/>
              <w:jc w:val="center"/>
            </w:pPr>
            <w:r>
              <w:t>32</w:t>
            </w:r>
          </w:p>
        </w:tc>
        <w:tc>
          <w:tcPr>
            <w:tcW w:w="1042" w:type="dxa"/>
            <w:tcBorders>
              <w:top w:val="single" w:sz="12" w:space="0" w:color="000000" w:themeColor="text1"/>
            </w:tcBorders>
            <w:vAlign w:val="center"/>
          </w:tcPr>
          <w:p w:rsidR="006A23BD" w:rsidRDefault="006A23BD" w:rsidP="00D51316">
            <w:pPr>
              <w:spacing w:line="240" w:lineRule="auto"/>
              <w:jc w:val="center"/>
            </w:pPr>
            <w:r>
              <w:t>32</w:t>
            </w:r>
          </w:p>
        </w:tc>
      </w:tr>
    </w:tbl>
    <w:p w:rsidR="006A23BD" w:rsidRDefault="006A23BD" w:rsidP="006A23BD">
      <w:pPr>
        <w:spacing w:after="200" w:line="276" w:lineRule="auto"/>
        <w:jc w:val="left"/>
      </w:pPr>
    </w:p>
    <w:p w:rsidR="006A23BD" w:rsidRDefault="006A23BD" w:rsidP="006A23BD">
      <w:pPr>
        <w:spacing w:after="200" w:line="276" w:lineRule="auto"/>
        <w:ind w:left="360"/>
        <w:jc w:val="left"/>
      </w:pPr>
      <w:r>
        <w:t>*</w:t>
      </w:r>
      <w:r w:rsidR="00F56165">
        <w:t xml:space="preserve"> </w:t>
      </w:r>
      <w:r>
        <w:t>Biennio con Informatica</w:t>
      </w:r>
    </w:p>
    <w:p w:rsidR="006A23BD" w:rsidRDefault="006A23BD" w:rsidP="006A23BD">
      <w:pPr>
        <w:spacing w:after="200" w:line="276" w:lineRule="auto"/>
        <w:ind w:left="360"/>
        <w:jc w:val="left"/>
      </w:pPr>
      <w:r>
        <w:t>** Scienze della terra</w:t>
      </w:r>
      <w:r w:rsidR="00F56165">
        <w:t>, Biologia, Chimica</w:t>
      </w:r>
    </w:p>
    <w:p w:rsidR="00F56165" w:rsidRDefault="00F56165" w:rsidP="006A23BD">
      <w:pPr>
        <w:spacing w:after="200" w:line="276" w:lineRule="auto"/>
        <w:ind w:left="360"/>
        <w:jc w:val="left"/>
      </w:pPr>
      <w:r>
        <w:t>*** studio di uno strumento polifonico e di uno monodico con lezioni individuali pomeridiane</w:t>
      </w:r>
    </w:p>
    <w:p w:rsidR="00F56165" w:rsidRDefault="00F56165" w:rsidP="006A23BD">
      <w:pPr>
        <w:spacing w:after="200" w:line="276" w:lineRule="auto"/>
        <w:ind w:left="360"/>
        <w:jc w:val="left"/>
      </w:pPr>
      <w:r>
        <w:t>**** Studio del repertorio musicale per : Archi, Fiati, Coro e da Camera</w:t>
      </w:r>
    </w:p>
    <w:p w:rsidR="00495ADF" w:rsidRDefault="00495ADF" w:rsidP="006A23BD">
      <w:pPr>
        <w:spacing w:after="200" w:line="276" w:lineRule="auto"/>
        <w:ind w:left="360"/>
        <w:jc w:val="left"/>
      </w:pPr>
    </w:p>
    <w:p w:rsidR="00495ADF" w:rsidRDefault="00495ADF" w:rsidP="00495ADF">
      <w:pPr>
        <w:spacing w:after="200" w:line="276" w:lineRule="auto"/>
        <w:jc w:val="left"/>
      </w:pPr>
      <w:r>
        <w:t xml:space="preserve">Gli studenti, a conclusione del percorso di studio, oltre a raggiungere i risultati di apprendimento </w:t>
      </w:r>
    </w:p>
    <w:p w:rsidR="00495ADF" w:rsidRDefault="00495ADF" w:rsidP="00495ADF">
      <w:pPr>
        <w:spacing w:after="200" w:line="276" w:lineRule="auto"/>
        <w:jc w:val="left"/>
      </w:pPr>
      <w:r>
        <w:t>comuni, dovranno, per la sezione musicale:</w:t>
      </w:r>
    </w:p>
    <w:p w:rsidR="00495ADF" w:rsidRDefault="00495ADF" w:rsidP="00A0780C">
      <w:pPr>
        <w:pStyle w:val="Paragrafoelenco"/>
        <w:numPr>
          <w:ilvl w:val="0"/>
          <w:numId w:val="6"/>
        </w:numPr>
        <w:spacing w:after="200"/>
      </w:pPr>
      <w:r w:rsidRPr="007310A7">
        <w:rPr>
          <w:rFonts w:ascii="Calibri" w:hAnsi="Calibri" w:cs="Calibri"/>
        </w:rPr>
        <w:lastRenderedPageBreak/>
        <w:t xml:space="preserve">eseguire ed interpretare opere di epoche, generi e stili diversi, con autonomia nello studio e </w:t>
      </w:r>
      <w:r>
        <w:t xml:space="preserve">capacità di autovalutazione; </w:t>
      </w:r>
    </w:p>
    <w:p w:rsidR="00495ADF" w:rsidRDefault="00495ADF" w:rsidP="00A0780C">
      <w:pPr>
        <w:pStyle w:val="Paragrafoelenco"/>
        <w:numPr>
          <w:ilvl w:val="0"/>
          <w:numId w:val="6"/>
        </w:numPr>
        <w:spacing w:after="200"/>
      </w:pPr>
      <w:r w:rsidRPr="007310A7">
        <w:rPr>
          <w:rFonts w:ascii="Calibri" w:hAnsi="Calibri" w:cs="Calibri"/>
        </w:rPr>
        <w:t xml:space="preserve">partecipare ad insiemi vocali e strumentali, con adeguata capacità di interazione con il </w:t>
      </w:r>
      <w:r>
        <w:t xml:space="preserve">gruppo; </w:t>
      </w:r>
    </w:p>
    <w:p w:rsidR="00495ADF" w:rsidRDefault="00495ADF" w:rsidP="00A0780C">
      <w:pPr>
        <w:pStyle w:val="Paragrafoelenco"/>
        <w:numPr>
          <w:ilvl w:val="0"/>
          <w:numId w:val="6"/>
        </w:numPr>
        <w:spacing w:after="200"/>
      </w:pPr>
      <w:r w:rsidRPr="007310A7">
        <w:rPr>
          <w:rFonts w:ascii="Calibri" w:hAnsi="Calibri" w:cs="Calibri"/>
        </w:rPr>
        <w:t xml:space="preserve">utilizzare, a integrazione dello strumento principale e monodico ovvero polifonico, un </w:t>
      </w:r>
      <w:r>
        <w:t xml:space="preserve">secondo strumento, polifonico ovvero monodico; </w:t>
      </w:r>
    </w:p>
    <w:p w:rsidR="00495ADF" w:rsidRDefault="00495ADF" w:rsidP="00A0780C">
      <w:pPr>
        <w:pStyle w:val="Paragrafoelenco"/>
        <w:numPr>
          <w:ilvl w:val="0"/>
          <w:numId w:val="6"/>
        </w:numPr>
        <w:spacing w:after="200"/>
      </w:pPr>
      <w:r w:rsidRPr="004B1E70">
        <w:rPr>
          <w:rFonts w:ascii="Calibri" w:hAnsi="Calibri" w:cs="Calibri"/>
        </w:rPr>
        <w:t>conoscere i fon</w:t>
      </w:r>
      <w:r>
        <w:t xml:space="preserve">damenti della corretta emissione vocale </w:t>
      </w:r>
    </w:p>
    <w:p w:rsidR="00495ADF" w:rsidRPr="004B1E70" w:rsidRDefault="00495ADF" w:rsidP="00A0780C">
      <w:pPr>
        <w:pStyle w:val="Paragrafoelenco"/>
        <w:numPr>
          <w:ilvl w:val="0"/>
          <w:numId w:val="6"/>
        </w:numPr>
        <w:spacing w:after="200"/>
      </w:pPr>
      <w:r w:rsidRPr="004B1E70">
        <w:rPr>
          <w:rFonts w:ascii="Calibri" w:hAnsi="Calibri" w:cs="Calibri"/>
        </w:rPr>
        <w:t>usare le principali tecnologie elettroacustiche e informatiche relative alla musica;</w:t>
      </w:r>
    </w:p>
    <w:p w:rsidR="00495ADF" w:rsidRPr="007310A7" w:rsidRDefault="00495ADF" w:rsidP="00495ADF">
      <w:pPr>
        <w:pStyle w:val="Titolo3"/>
      </w:pPr>
      <w:bookmarkStart w:id="36" w:name="_Toc436212295"/>
      <w:r>
        <w:t>Offerta formativa integrativa</w:t>
      </w:r>
      <w:bookmarkEnd w:id="36"/>
    </w:p>
    <w:p w:rsidR="00156A34" w:rsidRDefault="00156A34" w:rsidP="00156A34">
      <w:pPr>
        <w:pStyle w:val="Titolo4"/>
      </w:pPr>
      <w:bookmarkStart w:id="37" w:name="_Toc436212296"/>
      <w:r>
        <w:t>Orchestra Filarmonica e Coro Polifonico</w:t>
      </w:r>
      <w:bookmarkEnd w:id="37"/>
    </w:p>
    <w:p w:rsidR="00156A34" w:rsidRPr="00156A34" w:rsidRDefault="00C806CD" w:rsidP="00156A34">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Fin da</w:t>
      </w:r>
      <w:r w:rsidR="00156A34" w:rsidRPr="00156A34">
        <w:rPr>
          <w:rFonts w:asciiTheme="minorHAnsi" w:hAnsiTheme="minorHAnsi"/>
          <w:sz w:val="22"/>
          <w:szCs w:val="22"/>
        </w:rPr>
        <w:t xml:space="preserve">ll’anno scolastico 2003-04 </w:t>
      </w:r>
      <w:r w:rsidR="00156A34">
        <w:rPr>
          <w:rFonts w:asciiTheme="minorHAnsi" w:hAnsiTheme="minorHAnsi"/>
          <w:sz w:val="22"/>
          <w:szCs w:val="22"/>
        </w:rPr>
        <w:t>sono stati istituiti</w:t>
      </w:r>
      <w:r w:rsidR="00156A34" w:rsidRPr="00156A34">
        <w:rPr>
          <w:rFonts w:asciiTheme="minorHAnsi" w:hAnsiTheme="minorHAnsi"/>
          <w:sz w:val="22"/>
          <w:szCs w:val="22"/>
        </w:rPr>
        <w:t xml:space="preserve"> l’Orchestra Filarmonica e il Coro Polifonico dell’Istituto Magistrale Statale “Regina Margherita” di Palermo diretti rispettivamente e ininterrottamente dal M.ro Francesco Di Peri e dal M.ro Salvatore </w:t>
      </w:r>
      <w:proofErr w:type="spellStart"/>
      <w:r w:rsidR="00156A34" w:rsidRPr="00156A34">
        <w:rPr>
          <w:rFonts w:asciiTheme="minorHAnsi" w:hAnsiTheme="minorHAnsi"/>
          <w:sz w:val="22"/>
          <w:szCs w:val="22"/>
        </w:rPr>
        <w:t>Scinaldi</w:t>
      </w:r>
      <w:proofErr w:type="spellEnd"/>
      <w:r w:rsidR="00156A34" w:rsidRPr="00156A34">
        <w:rPr>
          <w:rFonts w:asciiTheme="minorHAnsi" w:hAnsiTheme="minorHAnsi"/>
          <w:sz w:val="22"/>
          <w:szCs w:val="22"/>
        </w:rPr>
        <w:t xml:space="preserve">. </w:t>
      </w:r>
    </w:p>
    <w:p w:rsidR="00156A34" w:rsidRPr="00156A34" w:rsidRDefault="00156A34" w:rsidP="00156A34">
      <w:pPr>
        <w:pStyle w:val="NormaleWeb"/>
        <w:spacing w:before="0" w:beforeAutospacing="0" w:after="0" w:line="360" w:lineRule="auto"/>
        <w:jc w:val="both"/>
        <w:rPr>
          <w:rFonts w:asciiTheme="minorHAnsi" w:hAnsiTheme="minorHAnsi"/>
          <w:sz w:val="22"/>
          <w:szCs w:val="22"/>
        </w:rPr>
      </w:pPr>
      <w:r w:rsidRPr="00156A34">
        <w:rPr>
          <w:rFonts w:asciiTheme="minorHAnsi" w:hAnsiTheme="minorHAnsi"/>
          <w:sz w:val="22"/>
          <w:szCs w:val="22"/>
        </w:rPr>
        <w:t xml:space="preserve">L’Orchestra e il Coro sono composti da circa 90 elementi di cui 45 circa in orchestra e 45 circa nel coro. </w:t>
      </w:r>
    </w:p>
    <w:p w:rsidR="00156A34" w:rsidRPr="00156A34" w:rsidRDefault="00AC7B5C" w:rsidP="00156A34">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 xml:space="preserve">Nell’anno scolastico 2010-2011, con la nascita del Liceo Musicale, nell’Orchestra e nel </w:t>
      </w:r>
      <w:r w:rsidR="00156A34" w:rsidRPr="00156A34">
        <w:rPr>
          <w:rFonts w:asciiTheme="minorHAnsi" w:hAnsiTheme="minorHAnsi"/>
          <w:sz w:val="22"/>
          <w:szCs w:val="22"/>
        </w:rPr>
        <w:t xml:space="preserve">Coro </w:t>
      </w:r>
      <w:r>
        <w:rPr>
          <w:rFonts w:asciiTheme="minorHAnsi" w:hAnsiTheme="minorHAnsi"/>
          <w:sz w:val="22"/>
          <w:szCs w:val="22"/>
        </w:rPr>
        <w:t>sono stati inseriti</w:t>
      </w:r>
      <w:r w:rsidR="00156A34" w:rsidRPr="00156A34">
        <w:rPr>
          <w:rFonts w:asciiTheme="minorHAnsi" w:hAnsiTheme="minorHAnsi"/>
          <w:sz w:val="22"/>
          <w:szCs w:val="22"/>
        </w:rPr>
        <w:t xml:space="preserve"> anche </w:t>
      </w:r>
      <w:r>
        <w:rPr>
          <w:rFonts w:asciiTheme="minorHAnsi" w:hAnsiTheme="minorHAnsi"/>
          <w:sz w:val="22"/>
          <w:szCs w:val="22"/>
        </w:rPr>
        <w:t>alunni del nascente Liceo, avvalendosi del</w:t>
      </w:r>
      <w:r w:rsidR="00156A34" w:rsidRPr="00156A34">
        <w:rPr>
          <w:rFonts w:asciiTheme="minorHAnsi" w:hAnsiTheme="minorHAnsi"/>
          <w:sz w:val="22"/>
          <w:szCs w:val="22"/>
        </w:rPr>
        <w:t>la collaborazione dei docenti titolari delle cattedre di Esecuzione ed Interpretazione.</w:t>
      </w:r>
    </w:p>
    <w:p w:rsidR="00C806CD" w:rsidRPr="00C806CD" w:rsidRDefault="00C806CD" w:rsidP="00C806CD">
      <w:pPr>
        <w:pStyle w:val="NormaleWeb"/>
        <w:spacing w:before="0" w:beforeAutospacing="0" w:after="0" w:line="360" w:lineRule="auto"/>
        <w:jc w:val="both"/>
        <w:rPr>
          <w:rFonts w:asciiTheme="minorHAnsi" w:hAnsiTheme="minorHAnsi"/>
          <w:sz w:val="22"/>
          <w:szCs w:val="22"/>
        </w:rPr>
      </w:pPr>
      <w:r w:rsidRPr="00C806CD">
        <w:rPr>
          <w:rFonts w:asciiTheme="minorHAnsi" w:hAnsiTheme="minorHAnsi"/>
          <w:sz w:val="22"/>
          <w:szCs w:val="22"/>
        </w:rPr>
        <w:t>L’Orchestra e il Coro si sono esibiti in pubblico proponendo musiche di autori e generi diversi; sono presenti nel territorio e partecipano a manifestazioni su richiesta delle Istituzioni p</w:t>
      </w:r>
      <w:r>
        <w:rPr>
          <w:rFonts w:asciiTheme="minorHAnsi" w:hAnsiTheme="minorHAnsi"/>
          <w:sz w:val="22"/>
          <w:szCs w:val="22"/>
        </w:rPr>
        <w:t>ubbliche e private,</w:t>
      </w:r>
      <w:r w:rsidRPr="00C806CD">
        <w:rPr>
          <w:rFonts w:asciiTheme="minorHAnsi" w:hAnsiTheme="minorHAnsi"/>
          <w:sz w:val="22"/>
          <w:szCs w:val="22"/>
        </w:rPr>
        <w:t xml:space="preserve"> dal 2004</w:t>
      </w:r>
      <w:r>
        <w:rPr>
          <w:rFonts w:asciiTheme="minorHAnsi" w:hAnsiTheme="minorHAnsi"/>
          <w:sz w:val="22"/>
          <w:szCs w:val="22"/>
        </w:rPr>
        <w:t xml:space="preserve"> hanno realizzato</w:t>
      </w:r>
      <w:r w:rsidRPr="00C806CD">
        <w:rPr>
          <w:rFonts w:asciiTheme="minorHAnsi" w:hAnsiTheme="minorHAnsi"/>
          <w:sz w:val="22"/>
          <w:szCs w:val="22"/>
        </w:rPr>
        <w:t xml:space="preserve"> fino ad oggi, oltre cento concerti. </w:t>
      </w:r>
    </w:p>
    <w:p w:rsidR="00C806CD" w:rsidRDefault="00C806CD" w:rsidP="00C806CD">
      <w:pPr>
        <w:pStyle w:val="NormaleWeb"/>
        <w:spacing w:before="0" w:beforeAutospacing="0" w:after="0" w:line="360" w:lineRule="auto"/>
        <w:jc w:val="both"/>
        <w:rPr>
          <w:rFonts w:asciiTheme="minorHAnsi" w:hAnsiTheme="minorHAnsi"/>
          <w:sz w:val="22"/>
          <w:szCs w:val="22"/>
        </w:rPr>
      </w:pPr>
      <w:r w:rsidRPr="00C806CD">
        <w:rPr>
          <w:rFonts w:asciiTheme="minorHAnsi" w:hAnsiTheme="minorHAnsi"/>
          <w:sz w:val="22"/>
          <w:szCs w:val="22"/>
        </w:rPr>
        <w:t>In particolare, la formazione di Coro e Orchestra si è esibita in pubblico alla presenza di alte personalità istituzionali nazionali ed internazionali ed è stata inserita in stagioni concertistiche di prestigio, coniugando attività artistica e impegno civile.</w:t>
      </w:r>
    </w:p>
    <w:p w:rsidR="0031741F" w:rsidRPr="0031741F" w:rsidRDefault="0031741F" w:rsidP="0031741F">
      <w:pPr>
        <w:pStyle w:val="Titolo4"/>
      </w:pPr>
      <w:bookmarkStart w:id="38" w:name="_Toc436212297"/>
      <w:r w:rsidRPr="0031741F">
        <w:t>Progetto 'Musical Orchestra'</w:t>
      </w:r>
      <w:bookmarkEnd w:id="38"/>
    </w:p>
    <w:p w:rsidR="0031741F" w:rsidRPr="0031741F" w:rsidRDefault="0031741F" w:rsidP="0031741F">
      <w:pPr>
        <w:pStyle w:val="NormaleWeb"/>
        <w:spacing w:before="0" w:beforeAutospacing="0" w:after="0" w:line="360" w:lineRule="auto"/>
        <w:jc w:val="both"/>
        <w:rPr>
          <w:rFonts w:asciiTheme="minorHAnsi" w:hAnsiTheme="minorHAnsi"/>
          <w:sz w:val="22"/>
          <w:szCs w:val="22"/>
        </w:rPr>
      </w:pPr>
      <w:r w:rsidRPr="0031741F">
        <w:rPr>
          <w:rFonts w:asciiTheme="minorHAnsi" w:hAnsiTheme="minorHAnsi"/>
          <w:sz w:val="22"/>
          <w:szCs w:val="22"/>
        </w:rPr>
        <w:t xml:space="preserve">L' AIDM (Accademia Internazionale del Musical) propone un partenariato con il Liceo Musicale per la realizzazione di una classe orchestrale denominata 'Musical Orchestra' formata da giovani musicisti. La classe orchestrale studierà il repertorio dei grandi classici del Musical stile </w:t>
      </w:r>
      <w:proofErr w:type="spellStart"/>
      <w:r w:rsidRPr="0031741F">
        <w:rPr>
          <w:rFonts w:asciiTheme="minorHAnsi" w:hAnsiTheme="minorHAnsi"/>
          <w:sz w:val="22"/>
          <w:szCs w:val="22"/>
        </w:rPr>
        <w:t>London</w:t>
      </w:r>
      <w:proofErr w:type="spellEnd"/>
      <w:r w:rsidRPr="0031741F">
        <w:rPr>
          <w:rFonts w:asciiTheme="minorHAnsi" w:hAnsiTheme="minorHAnsi"/>
          <w:sz w:val="22"/>
          <w:szCs w:val="22"/>
        </w:rPr>
        <w:t xml:space="preserve"> - Broadway con l'obiettivo di mettere in scena musical supportati da un'orchestra dal vivo.</w:t>
      </w:r>
    </w:p>
    <w:p w:rsidR="00006D12" w:rsidRPr="00C806CD" w:rsidRDefault="0031741F" w:rsidP="00C806CD">
      <w:pPr>
        <w:pStyle w:val="NormaleWeb"/>
        <w:spacing w:before="0" w:beforeAutospacing="0" w:after="0" w:line="360" w:lineRule="auto"/>
        <w:jc w:val="both"/>
        <w:rPr>
          <w:rFonts w:asciiTheme="minorHAnsi" w:hAnsiTheme="minorHAnsi"/>
          <w:sz w:val="22"/>
          <w:szCs w:val="22"/>
        </w:rPr>
      </w:pPr>
      <w:r w:rsidRPr="0031741F">
        <w:rPr>
          <w:rFonts w:asciiTheme="minorHAnsi" w:hAnsiTheme="minorHAnsi"/>
          <w:sz w:val="22"/>
          <w:szCs w:val="22"/>
        </w:rPr>
        <w:t>Le esecuzioni orchestrali saranno pertanto arricchite dalla Compagnia dell'AIDM per dar luogo a dei grandi musical con sinergia d'intenti e si configureranno come opportunità lavorative.</w:t>
      </w:r>
    </w:p>
    <w:p w:rsidR="00D7105F" w:rsidRPr="00495ADF" w:rsidRDefault="00D7105F" w:rsidP="00495ADF">
      <w:pPr>
        <w:pStyle w:val="Titolo4"/>
      </w:pPr>
      <w:bookmarkStart w:id="39" w:name="_Toc436212298"/>
      <w:r w:rsidRPr="00495ADF">
        <w:t>Progetto Lezioni Concerto e Teatro Massimo</w:t>
      </w:r>
      <w:bookmarkEnd w:id="39"/>
    </w:p>
    <w:p w:rsidR="00006D12" w:rsidRDefault="00CA0A18" w:rsidP="00CA0A18">
      <w:r>
        <w:t xml:space="preserve">Al fine di potenziare il curricolo formativo musicale, la scuola, con particolare attenzione alle sezioni del Liceo musicale e Coreutico, collabora e aderisce alle iniziative proposte sia dalla FOSS  (Fondazione Orchestra Sinfonica Siciliana) sia dall’Associazione Amici della musica di Palermo (attraverso le lezioni-concerto). Entrambe le attività sono volte a sensibilizzare gli studenti al mondo teatrale/musicale e a farne </w:t>
      </w:r>
      <w:r>
        <w:lastRenderedPageBreak/>
        <w:t>conoscere gli aspetti organizzativi legati sia alla “Stagione artistica” (il teatro, la sua gestione, la sua storia e i suoi tesori), sia allo spettacolo stesso (organizzazione di una stagione, comunicazioni e ufficio stampa, cast e artisti, illuminotecnica, prove e prova generale).</w:t>
      </w:r>
    </w:p>
    <w:p w:rsidR="00006D12" w:rsidRPr="00006D12" w:rsidRDefault="00006D12" w:rsidP="00006D12">
      <w:pPr>
        <w:pStyle w:val="Titolo4"/>
      </w:pPr>
      <w:bookmarkStart w:id="40" w:name="_Toc436212299"/>
      <w:r w:rsidRPr="00006D12">
        <w:t>Attività programmate ed in itinere del Dipartimento di Musica d’Insieme</w:t>
      </w:r>
      <w:bookmarkEnd w:id="40"/>
    </w:p>
    <w:p w:rsidR="00006D12" w:rsidRPr="00006D12" w:rsidRDefault="00006D12" w:rsidP="00006D12">
      <w:r w:rsidRPr="00006D12">
        <w:t>Il Dipartimento di Musica d’Insieme aderisce con l’esibizione di gruppi da camera, a numerose iniziative, tra le tante nel corso dell’anno scolastico:</w:t>
      </w:r>
    </w:p>
    <w:p w:rsidR="00006D12" w:rsidRPr="00006D12" w:rsidRDefault="00006D12" w:rsidP="00006D12">
      <w:pPr>
        <w:pStyle w:val="Paragrafoelenco"/>
        <w:numPr>
          <w:ilvl w:val="0"/>
          <w:numId w:val="31"/>
        </w:numPr>
      </w:pPr>
      <w:r w:rsidRPr="00006D12">
        <w:t>Palermo in tutte le lingue presso il teatro della sede centrale</w:t>
      </w:r>
    </w:p>
    <w:p w:rsidR="00006D12" w:rsidRPr="00006D12" w:rsidRDefault="00006D12" w:rsidP="00006D12">
      <w:pPr>
        <w:pStyle w:val="Paragrafoelenco"/>
        <w:numPr>
          <w:ilvl w:val="0"/>
          <w:numId w:val="31"/>
        </w:numPr>
      </w:pPr>
      <w:r w:rsidRPr="00006D12">
        <w:t>Orienta Sicilia presso la Fiera del Mediterraneo.</w:t>
      </w:r>
    </w:p>
    <w:p w:rsidR="00006D12" w:rsidRPr="00006D12" w:rsidRDefault="00006D12" w:rsidP="00006D12">
      <w:pPr>
        <w:pStyle w:val="Paragrafoelenco"/>
        <w:numPr>
          <w:ilvl w:val="0"/>
          <w:numId w:val="31"/>
        </w:numPr>
      </w:pPr>
      <w:r w:rsidRPr="00006D12">
        <w:t>manifestazioni per le Pari Opportunità per conto dell’Amministrazione Città Metropolitana di Palermo Direzione Politiche Sociali, Pubblica Istruzione, Politiche Giovanili, Sport-Attività Produttive, Cultura, Turismo in collaborazione con l’Associazione “Come una Marea” e del Sindacato Pensionati Italiani – CGIL Palermo in occasione della Giornata internazionale per l'eliminazione della violenza contro le donne .</w:t>
      </w:r>
    </w:p>
    <w:p w:rsidR="00006D12" w:rsidRPr="00006D12" w:rsidRDefault="00006D12" w:rsidP="00006D12">
      <w:pPr>
        <w:pStyle w:val="Paragrafoelenco"/>
        <w:numPr>
          <w:ilvl w:val="0"/>
          <w:numId w:val="31"/>
        </w:numPr>
      </w:pPr>
      <w:r w:rsidRPr="00006D12">
        <w:t>Giornata contro l’AIDS – Convegno presso il teatro della sede centrale</w:t>
      </w:r>
    </w:p>
    <w:p w:rsidR="00006D12" w:rsidRDefault="00006D12" w:rsidP="00006D12">
      <w:pPr>
        <w:pStyle w:val="Paragrafoelenco"/>
        <w:numPr>
          <w:ilvl w:val="0"/>
          <w:numId w:val="31"/>
        </w:numPr>
      </w:pPr>
      <w:r w:rsidRPr="00006D12">
        <w:t>Concerto presso le Ciminiere di Catania per conto dell’associazione COPE di Catania cooperazione paesi emergenti; concerto di solidarietà – festa della musica per la Guinea Bissau/ i fondi raccolti serviranno per la realizzare approvvigionamenti idrici in una zona che allo stato attuale è priva di acqua.</w:t>
      </w:r>
    </w:p>
    <w:p w:rsidR="00C8684B" w:rsidRDefault="00C8684B" w:rsidP="00495ADF">
      <w:pPr>
        <w:pStyle w:val="Titolo4"/>
      </w:pPr>
      <w:bookmarkStart w:id="41" w:name="_Toc436212300"/>
      <w:r>
        <w:t>Talenti Speciali</w:t>
      </w:r>
      <w:bookmarkEnd w:id="41"/>
    </w:p>
    <w:p w:rsidR="00D84DAC" w:rsidRPr="00D84DAC" w:rsidRDefault="00D84DAC" w:rsidP="00D84DAC">
      <w:pPr>
        <w:jc w:val="center"/>
        <w:rPr>
          <w:lang w:eastAsia="it-IT"/>
        </w:rPr>
      </w:pPr>
      <w:r w:rsidRPr="00D84DAC">
        <w:rPr>
          <w:noProof/>
          <w:lang w:eastAsia="it-IT"/>
        </w:rPr>
        <w:drawing>
          <wp:inline distT="0" distB="0" distL="0" distR="0">
            <wp:extent cx="4286250" cy="1220173"/>
            <wp:effectExtent l="19050" t="0" r="0" b="0"/>
            <wp:docPr id="10" name="Immagine 0" descr="logo talenti colour pe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lenti colour per web.jpg"/>
                    <pic:cNvPicPr/>
                  </pic:nvPicPr>
                  <pic:blipFill>
                    <a:blip r:embed="rId20" cstate="print"/>
                    <a:stretch>
                      <a:fillRect/>
                    </a:stretch>
                  </pic:blipFill>
                  <pic:spPr>
                    <a:xfrm>
                      <a:off x="0" y="0"/>
                      <a:ext cx="4286250" cy="1220173"/>
                    </a:xfrm>
                    <a:prstGeom prst="rect">
                      <a:avLst/>
                    </a:prstGeom>
                  </pic:spPr>
                </pic:pic>
              </a:graphicData>
            </a:graphic>
          </wp:inline>
        </w:drawing>
      </w:r>
    </w:p>
    <w:p w:rsidR="00D14ABD" w:rsidRDefault="00D14ABD" w:rsidP="00D84DAC">
      <w:pPr>
        <w:pStyle w:val="NormaleWeb"/>
        <w:spacing w:before="0" w:beforeAutospacing="0" w:after="0" w:line="360" w:lineRule="auto"/>
        <w:jc w:val="both"/>
        <w:rPr>
          <w:rFonts w:asciiTheme="minorHAnsi" w:hAnsiTheme="minorHAnsi"/>
          <w:sz w:val="22"/>
          <w:szCs w:val="22"/>
        </w:rPr>
      </w:pPr>
    </w:p>
    <w:p w:rsidR="00C8684B" w:rsidRDefault="00D84DAC" w:rsidP="00D84DAC">
      <w:pPr>
        <w:pStyle w:val="NormaleWeb"/>
        <w:spacing w:before="0" w:beforeAutospacing="0" w:after="0" w:line="360" w:lineRule="auto"/>
        <w:jc w:val="both"/>
        <w:rPr>
          <w:rFonts w:asciiTheme="minorHAnsi" w:hAnsiTheme="minorHAnsi"/>
          <w:sz w:val="22"/>
          <w:szCs w:val="22"/>
        </w:rPr>
      </w:pPr>
      <w:r w:rsidRPr="00D84DAC">
        <w:rPr>
          <w:rFonts w:asciiTheme="minorHAnsi" w:hAnsiTheme="minorHAnsi"/>
          <w:sz w:val="22"/>
          <w:szCs w:val="22"/>
        </w:rPr>
        <w:t xml:space="preserve">Il progetto, alla </w:t>
      </w:r>
      <w:r w:rsidR="00D14ABD">
        <w:rPr>
          <w:rFonts w:asciiTheme="minorHAnsi" w:hAnsiTheme="minorHAnsi"/>
          <w:sz w:val="22"/>
          <w:szCs w:val="22"/>
        </w:rPr>
        <w:t>terza</w:t>
      </w:r>
      <w:r w:rsidRPr="00D84DAC">
        <w:rPr>
          <w:rFonts w:asciiTheme="minorHAnsi" w:hAnsiTheme="minorHAnsi"/>
          <w:sz w:val="22"/>
          <w:szCs w:val="22"/>
        </w:rPr>
        <w:t xml:space="preserve"> edizione, si inserisce come tappa di un percorso progettuale </w:t>
      </w:r>
      <w:proofErr w:type="spellStart"/>
      <w:r w:rsidRPr="00D84DAC">
        <w:rPr>
          <w:rFonts w:asciiTheme="minorHAnsi" w:hAnsiTheme="minorHAnsi"/>
          <w:sz w:val="22"/>
          <w:szCs w:val="22"/>
        </w:rPr>
        <w:t>pi</w:t>
      </w:r>
      <w:r w:rsidR="00E604C2">
        <w:rPr>
          <w:rFonts w:asciiTheme="minorHAnsi" w:hAnsiTheme="minorHAnsi"/>
          <w:sz w:val="22"/>
          <w:szCs w:val="22"/>
        </w:rPr>
        <w:t>u’</w:t>
      </w:r>
      <w:proofErr w:type="spellEnd"/>
      <w:r w:rsidR="00E604C2">
        <w:rPr>
          <w:rFonts w:asciiTheme="minorHAnsi" w:hAnsiTheme="minorHAnsi"/>
          <w:sz w:val="22"/>
          <w:szCs w:val="22"/>
        </w:rPr>
        <w:t xml:space="preserve"> ampio, che ha visto</w:t>
      </w:r>
      <w:r w:rsidRPr="00D84DAC">
        <w:rPr>
          <w:rFonts w:asciiTheme="minorHAnsi" w:hAnsiTheme="minorHAnsi"/>
          <w:sz w:val="22"/>
          <w:szCs w:val="22"/>
        </w:rPr>
        <w:t xml:space="preserve"> lo stesso Liceo </w:t>
      </w:r>
      <w:r w:rsidR="00E604C2">
        <w:rPr>
          <w:rFonts w:asciiTheme="minorHAnsi" w:hAnsiTheme="minorHAnsi"/>
          <w:sz w:val="22"/>
          <w:szCs w:val="22"/>
        </w:rPr>
        <w:t xml:space="preserve">impegnato </w:t>
      </w:r>
      <w:r w:rsidRPr="00D84DAC">
        <w:rPr>
          <w:rFonts w:asciiTheme="minorHAnsi" w:hAnsiTheme="minorHAnsi"/>
          <w:sz w:val="22"/>
          <w:szCs w:val="22"/>
        </w:rPr>
        <w:t xml:space="preserve">in un progetto di sperimentazione metodologica e che proseguirà </w:t>
      </w:r>
      <w:r w:rsidR="00EE4675">
        <w:rPr>
          <w:rFonts w:asciiTheme="minorHAnsi" w:hAnsiTheme="minorHAnsi"/>
          <w:sz w:val="22"/>
          <w:szCs w:val="22"/>
        </w:rPr>
        <w:t xml:space="preserve">con ulteriori </w:t>
      </w:r>
      <w:r w:rsidRPr="00D84DAC">
        <w:rPr>
          <w:rFonts w:asciiTheme="minorHAnsi" w:hAnsiTheme="minorHAnsi"/>
          <w:sz w:val="22"/>
          <w:szCs w:val="22"/>
        </w:rPr>
        <w:t>riflessioni e approfondimenti di didattica musicale speciale.</w:t>
      </w:r>
    </w:p>
    <w:p w:rsidR="00D84DAC" w:rsidRPr="00D84DAC" w:rsidRDefault="00D84DAC" w:rsidP="00D84DAC">
      <w:pPr>
        <w:pStyle w:val="NormaleWeb"/>
        <w:spacing w:before="0" w:beforeAutospacing="0" w:after="0" w:line="360" w:lineRule="auto"/>
        <w:jc w:val="both"/>
        <w:rPr>
          <w:rFonts w:asciiTheme="minorHAnsi" w:hAnsiTheme="minorHAnsi"/>
          <w:sz w:val="22"/>
          <w:szCs w:val="22"/>
        </w:rPr>
      </w:pPr>
      <w:r w:rsidRPr="00D84DAC">
        <w:rPr>
          <w:rFonts w:asciiTheme="minorHAnsi" w:hAnsiTheme="minorHAnsi"/>
          <w:sz w:val="22"/>
          <w:szCs w:val="22"/>
        </w:rPr>
        <w:t xml:space="preserve">Consiste nella organizzazione di un concorso </w:t>
      </w:r>
      <w:r w:rsidR="002A7432">
        <w:rPr>
          <w:rFonts w:asciiTheme="minorHAnsi" w:hAnsiTheme="minorHAnsi"/>
          <w:sz w:val="22"/>
          <w:szCs w:val="22"/>
        </w:rPr>
        <w:t xml:space="preserve">nazionale </w:t>
      </w:r>
      <w:r w:rsidRPr="00D84DAC">
        <w:rPr>
          <w:rFonts w:asciiTheme="minorHAnsi" w:hAnsiTheme="minorHAnsi"/>
          <w:sz w:val="22"/>
          <w:szCs w:val="22"/>
        </w:rPr>
        <w:t>musicale per alunni di scuole secondarie di primo e secondo grado, scuole di musica private, conservatori, scuole civiche musicali per formazione cameristica, con la partecipazione di studenti normodotati ed almeno uno con BES.</w:t>
      </w:r>
      <w:r w:rsidR="002A7432">
        <w:rPr>
          <w:rFonts w:asciiTheme="minorHAnsi" w:hAnsiTheme="minorHAnsi"/>
          <w:sz w:val="22"/>
          <w:szCs w:val="22"/>
        </w:rPr>
        <w:t xml:space="preserve"> </w:t>
      </w:r>
    </w:p>
    <w:p w:rsidR="00D84DAC" w:rsidRPr="00D84DAC" w:rsidRDefault="008335F1" w:rsidP="00D84DAC">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Grazie al</w:t>
      </w:r>
      <w:r w:rsidR="00D84DAC" w:rsidRPr="00D84DAC">
        <w:rPr>
          <w:rFonts w:asciiTheme="minorHAnsi" w:hAnsiTheme="minorHAnsi"/>
          <w:sz w:val="22"/>
          <w:szCs w:val="22"/>
        </w:rPr>
        <w:t xml:space="preserve">la collaborazione di quasi tutti i docenti di musica di insieme, lo </w:t>
      </w:r>
      <w:r w:rsidR="002A7432">
        <w:rPr>
          <w:rFonts w:asciiTheme="minorHAnsi" w:hAnsiTheme="minorHAnsi"/>
          <w:sz w:val="22"/>
          <w:szCs w:val="22"/>
        </w:rPr>
        <w:t>scorso anno, hanno partecipato 9</w:t>
      </w:r>
      <w:r w:rsidR="00D84DAC" w:rsidRPr="00D84DAC">
        <w:rPr>
          <w:rFonts w:asciiTheme="minorHAnsi" w:hAnsiTheme="minorHAnsi"/>
          <w:sz w:val="22"/>
          <w:szCs w:val="22"/>
        </w:rPr>
        <w:t xml:space="preserve"> formazioni cameristiche del Liceo, coinvolge</w:t>
      </w:r>
      <w:r w:rsidR="002A7432">
        <w:rPr>
          <w:rFonts w:asciiTheme="minorHAnsi" w:hAnsiTheme="minorHAnsi"/>
          <w:sz w:val="22"/>
          <w:szCs w:val="22"/>
        </w:rPr>
        <w:t xml:space="preserve">ndo quasi tutti gli alunni con </w:t>
      </w:r>
      <w:proofErr w:type="spellStart"/>
      <w:r w:rsidR="002A7432">
        <w:rPr>
          <w:rFonts w:asciiTheme="minorHAnsi" w:hAnsiTheme="minorHAnsi"/>
          <w:sz w:val="22"/>
          <w:szCs w:val="22"/>
        </w:rPr>
        <w:t>B</w:t>
      </w:r>
      <w:r w:rsidR="00D84DAC" w:rsidRPr="00D84DAC">
        <w:rPr>
          <w:rFonts w:asciiTheme="minorHAnsi" w:hAnsiTheme="minorHAnsi"/>
          <w:sz w:val="22"/>
          <w:szCs w:val="22"/>
        </w:rPr>
        <w:t>es</w:t>
      </w:r>
      <w:proofErr w:type="spellEnd"/>
      <w:r w:rsidR="00D84DAC" w:rsidRPr="00D84DAC">
        <w:rPr>
          <w:rFonts w:asciiTheme="minorHAnsi" w:hAnsiTheme="minorHAnsi"/>
          <w:sz w:val="22"/>
          <w:szCs w:val="22"/>
        </w:rPr>
        <w:t xml:space="preserve"> del </w:t>
      </w:r>
      <w:r w:rsidR="002A7432">
        <w:rPr>
          <w:rFonts w:asciiTheme="minorHAnsi" w:hAnsiTheme="minorHAnsi"/>
          <w:sz w:val="22"/>
          <w:szCs w:val="22"/>
        </w:rPr>
        <w:t>liceo, e altri 12 gruppi del territorio per un totale di circa 300</w:t>
      </w:r>
      <w:r w:rsidR="00D84DAC" w:rsidRPr="00D84DAC">
        <w:rPr>
          <w:rFonts w:asciiTheme="minorHAnsi" w:hAnsiTheme="minorHAnsi"/>
          <w:sz w:val="22"/>
          <w:szCs w:val="22"/>
        </w:rPr>
        <w:t xml:space="preserve"> alunni. </w:t>
      </w:r>
    </w:p>
    <w:p w:rsidR="002A7432" w:rsidRDefault="002A7432" w:rsidP="002A7432">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lastRenderedPageBreak/>
        <w:t xml:space="preserve">Il concorso quest’anno vedrà come partner di rete il Liceo Musicale Dante di Firenze, il </w:t>
      </w:r>
      <w:r w:rsidRPr="002A7432">
        <w:rPr>
          <w:rFonts w:asciiTheme="minorHAnsi" w:hAnsiTheme="minorHAnsi"/>
          <w:sz w:val="22"/>
          <w:szCs w:val="22"/>
        </w:rPr>
        <w:t>Liceo</w:t>
      </w:r>
      <w:r>
        <w:rPr>
          <w:rFonts w:asciiTheme="minorHAnsi" w:hAnsiTheme="minorHAnsi"/>
          <w:sz w:val="22"/>
          <w:szCs w:val="22"/>
        </w:rPr>
        <w:t xml:space="preserve"> Musicale</w:t>
      </w:r>
      <w:r w:rsidRPr="002A7432">
        <w:rPr>
          <w:rFonts w:asciiTheme="minorHAnsi" w:hAnsiTheme="minorHAnsi"/>
          <w:sz w:val="22"/>
          <w:szCs w:val="22"/>
        </w:rPr>
        <w:t xml:space="preserve"> Alfano</w:t>
      </w:r>
      <w:r>
        <w:rPr>
          <w:rFonts w:asciiTheme="minorHAnsi" w:hAnsiTheme="minorHAnsi"/>
          <w:sz w:val="22"/>
          <w:szCs w:val="22"/>
        </w:rPr>
        <w:t xml:space="preserve"> I di Salerno, il Liceo Musicale Farnesina di Roma.</w:t>
      </w:r>
    </w:p>
    <w:p w:rsidR="002A7432" w:rsidRDefault="0031741F" w:rsidP="00EE4675">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Il</w:t>
      </w:r>
      <w:r w:rsidR="002A7432">
        <w:rPr>
          <w:rFonts w:asciiTheme="minorHAnsi" w:hAnsiTheme="minorHAnsi"/>
          <w:sz w:val="22"/>
          <w:szCs w:val="22"/>
        </w:rPr>
        <w:t xml:space="preserve"> nostro istituto è stato individuato </w:t>
      </w:r>
      <w:r w:rsidR="00C71F14">
        <w:rPr>
          <w:rFonts w:asciiTheme="minorHAnsi" w:hAnsiTheme="minorHAnsi"/>
          <w:sz w:val="22"/>
          <w:szCs w:val="22"/>
        </w:rPr>
        <w:t xml:space="preserve">dal MIUR </w:t>
      </w:r>
      <w:r w:rsidR="002A7432">
        <w:rPr>
          <w:rFonts w:asciiTheme="minorHAnsi" w:hAnsiTheme="minorHAnsi"/>
          <w:sz w:val="22"/>
          <w:szCs w:val="22"/>
        </w:rPr>
        <w:t xml:space="preserve">come scuola di riferimento per la Sicilia, per il progetto Talenti Speciali, per l’organizzazione del </w:t>
      </w:r>
      <w:proofErr w:type="spellStart"/>
      <w:r w:rsidR="002A7432">
        <w:rPr>
          <w:rFonts w:asciiTheme="minorHAnsi" w:hAnsiTheme="minorHAnsi"/>
          <w:sz w:val="22"/>
          <w:szCs w:val="22"/>
        </w:rPr>
        <w:t>Pre-programme</w:t>
      </w:r>
      <w:proofErr w:type="spellEnd"/>
      <w:r w:rsidR="002A7432">
        <w:rPr>
          <w:rFonts w:asciiTheme="minorHAnsi" w:hAnsiTheme="minorHAnsi"/>
          <w:sz w:val="22"/>
          <w:szCs w:val="22"/>
        </w:rPr>
        <w:t xml:space="preserve"> al </w:t>
      </w:r>
      <w:proofErr w:type="spellStart"/>
      <w:r w:rsidR="002A7432">
        <w:rPr>
          <w:rFonts w:asciiTheme="minorHAnsi" w:hAnsiTheme="minorHAnsi"/>
          <w:sz w:val="22"/>
          <w:szCs w:val="22"/>
        </w:rPr>
        <w:t>Biannual</w:t>
      </w:r>
      <w:proofErr w:type="spellEnd"/>
      <w:r w:rsidR="002A7432">
        <w:rPr>
          <w:rFonts w:asciiTheme="minorHAnsi" w:hAnsiTheme="minorHAnsi"/>
          <w:sz w:val="22"/>
          <w:szCs w:val="22"/>
        </w:rPr>
        <w:t xml:space="preserve"> Meeting della </w:t>
      </w:r>
      <w:proofErr w:type="spellStart"/>
      <w:r w:rsidR="002A7432">
        <w:rPr>
          <w:rFonts w:asciiTheme="minorHAnsi" w:hAnsiTheme="minorHAnsi"/>
          <w:sz w:val="22"/>
          <w:szCs w:val="22"/>
        </w:rPr>
        <w:t>European</w:t>
      </w:r>
      <w:proofErr w:type="spellEnd"/>
      <w:r w:rsidR="002A7432">
        <w:rPr>
          <w:rFonts w:asciiTheme="minorHAnsi" w:hAnsiTheme="minorHAnsi"/>
          <w:sz w:val="22"/>
          <w:szCs w:val="22"/>
        </w:rPr>
        <w:t xml:space="preserve"> Agency for Special Inclusive </w:t>
      </w:r>
      <w:proofErr w:type="spellStart"/>
      <w:r w:rsidR="002A7432">
        <w:rPr>
          <w:rFonts w:asciiTheme="minorHAnsi" w:hAnsiTheme="minorHAnsi"/>
          <w:sz w:val="22"/>
          <w:szCs w:val="22"/>
        </w:rPr>
        <w:t>Education</w:t>
      </w:r>
      <w:proofErr w:type="spellEnd"/>
      <w:r w:rsidR="002A7432">
        <w:rPr>
          <w:rFonts w:asciiTheme="minorHAnsi" w:hAnsiTheme="minorHAnsi"/>
          <w:sz w:val="22"/>
          <w:szCs w:val="22"/>
        </w:rPr>
        <w:t xml:space="preserve"> e parteciperà al Seminario per la didattica musicale speciale dell’ISME che si terrà a luglio ad Edimburgo.</w:t>
      </w:r>
    </w:p>
    <w:p w:rsidR="00CC237D" w:rsidRPr="00EE4675" w:rsidRDefault="00E604C2" w:rsidP="00EE4675">
      <w:pPr>
        <w:pStyle w:val="NormaleWeb"/>
        <w:spacing w:before="0" w:beforeAutospacing="0" w:after="0" w:line="360" w:lineRule="auto"/>
        <w:jc w:val="both"/>
        <w:rPr>
          <w:rFonts w:asciiTheme="minorHAnsi" w:hAnsiTheme="minorHAnsi"/>
          <w:sz w:val="22"/>
          <w:szCs w:val="22"/>
        </w:rPr>
      </w:pPr>
      <w:r w:rsidRPr="00EE4675">
        <w:rPr>
          <w:rFonts w:asciiTheme="minorHAnsi" w:hAnsiTheme="minorHAnsi"/>
          <w:sz w:val="22"/>
          <w:szCs w:val="22"/>
        </w:rPr>
        <w:t>Il concorso si svolge tra i mesi di maggio e giugno, presso la sala teatro del Liceo Regina Margherita e la premiazione presso il Conservatorio Vincenzo Bellini di Palermo.</w:t>
      </w:r>
    </w:p>
    <w:p w:rsidR="00C8684B" w:rsidRDefault="00C8684B">
      <w:pPr>
        <w:spacing w:after="200" w:line="276" w:lineRule="auto"/>
        <w:jc w:val="left"/>
      </w:pPr>
      <w:r>
        <w:br w:type="page"/>
      </w:r>
    </w:p>
    <w:p w:rsidR="002C0F35" w:rsidRPr="002C0F35" w:rsidRDefault="002C0F35" w:rsidP="002C0F35">
      <w:pPr>
        <w:pStyle w:val="Titolo1"/>
      </w:pPr>
      <w:bookmarkStart w:id="42" w:name="_Toc436212301"/>
      <w:r w:rsidRPr="002C0F35">
        <w:lastRenderedPageBreak/>
        <w:t>Alternanza Scuola Lavoro</w:t>
      </w:r>
      <w:bookmarkEnd w:id="42"/>
    </w:p>
    <w:p w:rsidR="002C0F35" w:rsidRPr="002C0F35" w:rsidRDefault="002C0F35" w:rsidP="002C0F35">
      <w:pPr>
        <w:rPr>
          <w:rFonts w:cs="Times New Roman"/>
          <w:b/>
        </w:rPr>
      </w:pPr>
      <w:r w:rsidRPr="002C0F35">
        <w:rPr>
          <w:rFonts w:cs="Times New Roman"/>
        </w:rPr>
        <w:t>Come noto ai sensi della legge  107/2015</w:t>
      </w:r>
      <w:r>
        <w:rPr>
          <w:rFonts w:cs="Times New Roman"/>
        </w:rPr>
        <w:t xml:space="preserve">  </w:t>
      </w:r>
      <w:r w:rsidRPr="002C0F35">
        <w:rPr>
          <w:rFonts w:cs="Times New Roman"/>
          <w:b/>
        </w:rPr>
        <w:t>tutti i licei devono attivare percorsi di Alternanza Scuola Lavoro a partire dalle classi terze, in tutto il triennio per un totale di 200 ore.</w:t>
      </w:r>
    </w:p>
    <w:p w:rsidR="002C0F35" w:rsidRPr="002C0F35" w:rsidRDefault="002C0F35" w:rsidP="002C0F35">
      <w:pPr>
        <w:rPr>
          <w:rFonts w:cs="Times New Roman"/>
          <w:b/>
        </w:rPr>
      </w:pPr>
      <w:r w:rsidRPr="002C0F35">
        <w:rPr>
          <w:rFonts w:cs="Times New Roman"/>
        </w:rPr>
        <w:t xml:space="preserve">L'alternanza con il lavoro entra ufficialmente nel curriculum scolastico, e coinvolgerà, a partire dalle terze classi, tutti gli studenti delle scuole superiori. I progetti, potenziati, di “formazione on the job” saranno inserite nel POF, e </w:t>
      </w:r>
      <w:r w:rsidRPr="002C0F35">
        <w:rPr>
          <w:rFonts w:cs="Times New Roman"/>
          <w:b/>
        </w:rPr>
        <w:t>le competenze acquisite dai ragazzi nei percorsi di “studio e lavoro” saranno valutate all'esame di maturità.</w:t>
      </w:r>
    </w:p>
    <w:p w:rsidR="002C0F35" w:rsidRPr="002C0F35" w:rsidRDefault="002C0F35" w:rsidP="002C0F35">
      <w:pPr>
        <w:pStyle w:val="NormaleWeb"/>
        <w:spacing w:before="0" w:beforeAutospacing="0" w:after="0" w:line="360" w:lineRule="auto"/>
        <w:jc w:val="both"/>
        <w:rPr>
          <w:rFonts w:asciiTheme="minorHAnsi" w:hAnsiTheme="minorHAnsi"/>
          <w:sz w:val="22"/>
          <w:szCs w:val="22"/>
        </w:rPr>
      </w:pPr>
      <w:r w:rsidRPr="002C0F35">
        <w:rPr>
          <w:rFonts w:asciiTheme="minorHAnsi" w:hAnsiTheme="minorHAnsi"/>
          <w:sz w:val="22"/>
          <w:szCs w:val="22"/>
        </w:rPr>
        <w:t xml:space="preserve">La scuola dovrà entrare in stretto contatto con il territorio, valutare gli sbocchi occupazionali, e così “tarare” al meglio i piani di studio da proporre agli alunni. </w:t>
      </w:r>
      <w:r w:rsidRPr="002C0F35">
        <w:rPr>
          <w:rFonts w:asciiTheme="minorHAnsi" w:hAnsiTheme="minorHAnsi"/>
          <w:b/>
          <w:sz w:val="22"/>
          <w:szCs w:val="22"/>
        </w:rPr>
        <w:t>Quest'anno sarà una fase di transizione: la nuova alternanza sarà obbligatoria per le classi terze.</w:t>
      </w:r>
      <w:r w:rsidRPr="002C0F35">
        <w:rPr>
          <w:rFonts w:asciiTheme="minorHAnsi" w:hAnsiTheme="minorHAnsi"/>
          <w:sz w:val="22"/>
          <w:szCs w:val="22"/>
        </w:rPr>
        <w:t xml:space="preserve"> Quarte e quinte invece saranno avviate, come in passato, sulla base dei progetti elaborati dagli istituti.</w:t>
      </w:r>
    </w:p>
    <w:p w:rsidR="002C0F35" w:rsidRPr="002C0F35" w:rsidRDefault="002C0F35" w:rsidP="002C0F35">
      <w:pPr>
        <w:pStyle w:val="NormaleWeb"/>
        <w:spacing w:before="0" w:beforeAutospacing="0" w:after="0" w:line="360" w:lineRule="auto"/>
        <w:jc w:val="both"/>
        <w:rPr>
          <w:rFonts w:asciiTheme="minorHAnsi" w:hAnsiTheme="minorHAnsi"/>
          <w:sz w:val="22"/>
          <w:szCs w:val="22"/>
        </w:rPr>
      </w:pPr>
      <w:r w:rsidRPr="002C0F35">
        <w:rPr>
          <w:rFonts w:asciiTheme="minorHAnsi" w:hAnsiTheme="minorHAnsi"/>
          <w:sz w:val="22"/>
          <w:szCs w:val="22"/>
        </w:rPr>
        <w:t xml:space="preserve">L'alternanza dovrà essere infatti illustrata nel </w:t>
      </w:r>
      <w:proofErr w:type="spellStart"/>
      <w:r w:rsidRPr="002C0F35">
        <w:rPr>
          <w:rFonts w:asciiTheme="minorHAnsi" w:hAnsiTheme="minorHAnsi"/>
          <w:sz w:val="22"/>
          <w:szCs w:val="22"/>
        </w:rPr>
        <w:t>Pof</w:t>
      </w:r>
      <w:proofErr w:type="spellEnd"/>
      <w:r w:rsidRPr="002C0F35">
        <w:rPr>
          <w:rFonts w:asciiTheme="minorHAnsi" w:hAnsiTheme="minorHAnsi"/>
          <w:sz w:val="22"/>
          <w:szCs w:val="22"/>
        </w:rPr>
        <w:t xml:space="preserve"> annuale e programmata su base triennale. Bisognerà  partire subito con un sistema di orientamento che accompagni i ragazzi fino dal primo anno di scuola superiore all'esperienza didattica che li attende; e si auspica la formazione di comitati scolastici specifici per l'alternanza.</w:t>
      </w:r>
    </w:p>
    <w:p w:rsidR="002C0F35" w:rsidRPr="002C0F35" w:rsidRDefault="002C0F35" w:rsidP="002C0F35">
      <w:pPr>
        <w:pStyle w:val="NormaleWeb"/>
        <w:spacing w:before="0" w:beforeAutospacing="0" w:after="0" w:line="360" w:lineRule="auto"/>
        <w:jc w:val="both"/>
        <w:rPr>
          <w:rFonts w:asciiTheme="minorHAnsi" w:hAnsiTheme="minorHAnsi"/>
          <w:sz w:val="22"/>
          <w:szCs w:val="22"/>
        </w:rPr>
      </w:pPr>
      <w:r w:rsidRPr="002C0F35">
        <w:rPr>
          <w:rFonts w:asciiTheme="minorHAnsi" w:hAnsiTheme="minorHAnsi"/>
          <w:sz w:val="22"/>
          <w:szCs w:val="22"/>
        </w:rPr>
        <w:t xml:space="preserve">Per far entrare gli studenti in azienda (o negli altri enti pubblici e privati indicati nella legge 107) serve una convenzione che dovrà dettagliare il progetto, dagli studenti coinvolti (anche classi intere) alla durata del percorso, alle modalità di valutazione e monitoraggio del percorso. </w:t>
      </w:r>
    </w:p>
    <w:p w:rsidR="002C0F35" w:rsidRPr="002C0F35" w:rsidRDefault="002C0F35" w:rsidP="002C0F35">
      <w:pPr>
        <w:pStyle w:val="NormaleWeb"/>
        <w:spacing w:before="0" w:beforeAutospacing="0" w:after="0" w:line="360" w:lineRule="auto"/>
        <w:jc w:val="both"/>
        <w:rPr>
          <w:rFonts w:asciiTheme="minorHAnsi" w:hAnsiTheme="minorHAnsi"/>
          <w:sz w:val="22"/>
          <w:szCs w:val="22"/>
        </w:rPr>
      </w:pPr>
      <w:r w:rsidRPr="002C0F35">
        <w:rPr>
          <w:rFonts w:asciiTheme="minorHAnsi" w:hAnsiTheme="minorHAnsi"/>
          <w:sz w:val="22"/>
          <w:szCs w:val="22"/>
        </w:rPr>
        <w:t xml:space="preserve">L'alunno avrà un piano personalizzato, e sarà affiancato da due tutor, uno scolastico, e un altro «esterno» . Si parla poi di co-progettazione del percorso formativo (scolastico-lavorativo), L'esperienza “on the job” dovrà essere certificata (i consigli di classe attribuiranno crediti), e l'intero percorso sarà valutato all'interno dell'esame di Stato. </w:t>
      </w:r>
    </w:p>
    <w:p w:rsidR="002C0F35" w:rsidRPr="002C0F35" w:rsidRDefault="002C0F35" w:rsidP="002C0F35">
      <w:pPr>
        <w:rPr>
          <w:rFonts w:cs="Times New Roman"/>
        </w:rPr>
      </w:pPr>
      <w:r w:rsidRPr="002C0F35">
        <w:rPr>
          <w:rFonts w:cs="Times New Roman"/>
        </w:rPr>
        <w:t>Per realizzare un progetto così articolato che riguarderà un numero considerevole di alunni sarà necessario ricorrere a delle figure specifiche da impegnare in tali attività.</w:t>
      </w:r>
    </w:p>
    <w:p w:rsidR="002C0F35" w:rsidRPr="002C0F35" w:rsidRDefault="002C0F35" w:rsidP="002C0F35">
      <w:pPr>
        <w:rPr>
          <w:rFonts w:cs="Times New Roman"/>
        </w:rPr>
      </w:pPr>
      <w:r w:rsidRPr="002C0F35">
        <w:rPr>
          <w:rFonts w:cs="Times New Roman"/>
        </w:rPr>
        <w:t xml:space="preserve">Il Collegio Docenti ha già individuato una funzione strumentale finalizzata all’Alternanza Scuola lavoro, e si procederà anche ad istituire una Commissione </w:t>
      </w:r>
      <w:r w:rsidRPr="002C0F35">
        <w:rPr>
          <w:rFonts w:cs="Times New Roman"/>
          <w:i/>
        </w:rPr>
        <w:t xml:space="preserve">ad hoc </w:t>
      </w:r>
      <w:r w:rsidRPr="002C0F35">
        <w:rPr>
          <w:rFonts w:cs="Times New Roman"/>
        </w:rPr>
        <w:t>per seguire tutte le fasi di progettazione, organizzazione, realizzazione e valutazione delle attività.</w:t>
      </w:r>
    </w:p>
    <w:p w:rsidR="002C0F35" w:rsidRPr="002C0F35" w:rsidRDefault="002C0F35" w:rsidP="002C0F35">
      <w:pPr>
        <w:rPr>
          <w:rFonts w:cs="Times New Roman"/>
        </w:rPr>
      </w:pPr>
    </w:p>
    <w:p w:rsidR="002C0F35" w:rsidRPr="002C0F35" w:rsidRDefault="002C0F35" w:rsidP="002C0F35">
      <w:pPr>
        <w:rPr>
          <w:rFonts w:cs="Times New Roman"/>
          <w:b/>
        </w:rPr>
      </w:pPr>
      <w:r w:rsidRPr="002C0F35">
        <w:rPr>
          <w:rFonts w:cs="Times New Roman"/>
          <w:b/>
        </w:rPr>
        <w:t>I Consigli di Classe di tutte le classi terze:</w:t>
      </w:r>
    </w:p>
    <w:p w:rsidR="002C0F35" w:rsidRPr="002C0F35" w:rsidRDefault="002C0F35" w:rsidP="002C0F35">
      <w:pPr>
        <w:pStyle w:val="Paragrafoelenco"/>
        <w:numPr>
          <w:ilvl w:val="0"/>
          <w:numId w:val="30"/>
        </w:numPr>
        <w:rPr>
          <w:rFonts w:cs="Times New Roman"/>
          <w:b/>
        </w:rPr>
      </w:pPr>
      <w:r w:rsidRPr="002C0F35">
        <w:rPr>
          <w:rFonts w:cs="Times New Roman"/>
          <w:b/>
        </w:rPr>
        <w:t xml:space="preserve">scelgono il percorso di Alternanza Scuola Lavoro; </w:t>
      </w:r>
    </w:p>
    <w:p w:rsidR="002C0F35" w:rsidRPr="002C0F35" w:rsidRDefault="002C0F35" w:rsidP="002C0F35">
      <w:pPr>
        <w:pStyle w:val="Paragrafoelenco"/>
        <w:numPr>
          <w:ilvl w:val="0"/>
          <w:numId w:val="30"/>
        </w:numPr>
        <w:rPr>
          <w:rFonts w:cs="Times New Roman"/>
          <w:b/>
        </w:rPr>
      </w:pPr>
      <w:r w:rsidRPr="002C0F35">
        <w:rPr>
          <w:rFonts w:cs="Times New Roman"/>
          <w:b/>
        </w:rPr>
        <w:t>individuano un docente tutor interno;</w:t>
      </w:r>
    </w:p>
    <w:p w:rsidR="002C0F35" w:rsidRPr="002C0F35" w:rsidRDefault="002C0F35" w:rsidP="002C0F35">
      <w:pPr>
        <w:pStyle w:val="Paragrafoelenco"/>
        <w:numPr>
          <w:ilvl w:val="0"/>
          <w:numId w:val="30"/>
        </w:numPr>
        <w:rPr>
          <w:rFonts w:cs="Times New Roman"/>
          <w:b/>
        </w:rPr>
      </w:pPr>
      <w:r w:rsidRPr="002C0F35">
        <w:rPr>
          <w:rFonts w:cs="Times New Roman"/>
          <w:b/>
        </w:rPr>
        <w:t xml:space="preserve">contribuiscono attivamente nella fasi di organizzazione, realizzazione e valutazione. </w:t>
      </w:r>
    </w:p>
    <w:p w:rsidR="002C0F35" w:rsidRPr="002C0F35" w:rsidRDefault="002C0F35" w:rsidP="002C0F35"/>
    <w:p w:rsidR="00E30F2A" w:rsidRDefault="00E30F2A" w:rsidP="00E30F2A">
      <w:pPr>
        <w:spacing w:after="200" w:line="276" w:lineRule="auto"/>
        <w:jc w:val="left"/>
      </w:pPr>
      <w:r>
        <w:br w:type="page"/>
      </w:r>
    </w:p>
    <w:p w:rsidR="008F19F0" w:rsidRDefault="00193421" w:rsidP="00495ADF">
      <w:pPr>
        <w:pStyle w:val="Titolo1"/>
      </w:pPr>
      <w:bookmarkStart w:id="43" w:name="_Toc436212302"/>
      <w:r>
        <w:lastRenderedPageBreak/>
        <w:t xml:space="preserve">Metodologia </w:t>
      </w:r>
      <w:r w:rsidR="008F19F0">
        <w:t>CLIL</w:t>
      </w:r>
      <w:r>
        <w:t xml:space="preserve"> e insegnamento di Discipline Non Linguistiche</w:t>
      </w:r>
      <w:bookmarkEnd w:id="43"/>
    </w:p>
    <w:p w:rsidR="001646DB" w:rsidRDefault="001646DB" w:rsidP="001646DB">
      <w:pPr>
        <w:pStyle w:val="Titolo4"/>
      </w:pPr>
      <w:bookmarkStart w:id="44" w:name="_Toc436212303"/>
      <w:r>
        <w:t>L'insegnamento di una Disciplina Non Linguistica</w:t>
      </w:r>
      <w:bookmarkEnd w:id="44"/>
      <w:r>
        <w:t xml:space="preserve"> </w:t>
      </w:r>
    </w:p>
    <w:p w:rsidR="001646DB" w:rsidRPr="00805950" w:rsidRDefault="001646DB" w:rsidP="00805950">
      <w:pPr>
        <w:autoSpaceDE w:val="0"/>
        <w:autoSpaceDN w:val="0"/>
        <w:adjustRightInd w:val="0"/>
        <w:rPr>
          <w:rFonts w:cs="Times New Roman"/>
          <w:color w:val="000000"/>
        </w:rPr>
      </w:pPr>
      <w:r w:rsidRPr="00805950">
        <w:rPr>
          <w:rFonts w:cs="Times New Roman"/>
          <w:color w:val="000000"/>
        </w:rPr>
        <w:t>Nell'ambito della revisione degli ordinamenti della Scuola Secondaria di secondo grado</w:t>
      </w:r>
      <w:r w:rsidRPr="00805950">
        <w:rPr>
          <w:rFonts w:cs="Times New Roman"/>
          <w:color w:val="171717"/>
        </w:rPr>
        <w:t xml:space="preserve">, </w:t>
      </w:r>
      <w:r w:rsidRPr="00805950">
        <w:rPr>
          <w:rFonts w:cs="Times New Roman"/>
          <w:color w:val="000000"/>
        </w:rPr>
        <w:t>l'articolo 6, comma 2</w:t>
      </w:r>
      <w:r w:rsidRPr="00805950">
        <w:rPr>
          <w:rFonts w:cs="Times New Roman"/>
          <w:color w:val="171717"/>
        </w:rPr>
        <w:t xml:space="preserve">, </w:t>
      </w:r>
      <w:r w:rsidRPr="00805950">
        <w:rPr>
          <w:rFonts w:cs="Times New Roman"/>
          <w:color w:val="000000"/>
        </w:rPr>
        <w:t>del Regolamento emanato con Decreto del Pre</w:t>
      </w:r>
      <w:r w:rsidRPr="00805950">
        <w:rPr>
          <w:rFonts w:cs="Times New Roman"/>
          <w:color w:val="171717"/>
        </w:rPr>
        <w:t>s</w:t>
      </w:r>
      <w:r w:rsidRPr="00805950">
        <w:rPr>
          <w:rFonts w:cs="Times New Roman"/>
          <w:color w:val="000000"/>
        </w:rPr>
        <w:t>idente della Repubblica n</w:t>
      </w:r>
      <w:r w:rsidRPr="00805950">
        <w:rPr>
          <w:rFonts w:cs="Times New Roman"/>
          <w:color w:val="171717"/>
        </w:rPr>
        <w:t xml:space="preserve">. </w:t>
      </w:r>
      <w:r w:rsidRPr="00805950">
        <w:rPr>
          <w:rFonts w:cs="Times New Roman"/>
          <w:color w:val="000000"/>
        </w:rPr>
        <w:t>89</w:t>
      </w:r>
      <w:r w:rsidRPr="00805950">
        <w:rPr>
          <w:rFonts w:cs="Times New Roman"/>
          <w:color w:val="3F3F3F"/>
        </w:rPr>
        <w:t>/</w:t>
      </w:r>
      <w:r w:rsidRPr="00805950">
        <w:rPr>
          <w:rFonts w:cs="Times New Roman"/>
          <w:color w:val="000000"/>
        </w:rPr>
        <w:t>2010</w:t>
      </w:r>
      <w:r w:rsidRPr="00805950">
        <w:rPr>
          <w:rFonts w:cs="Times New Roman"/>
          <w:color w:val="171717"/>
        </w:rPr>
        <w:t xml:space="preserve">, </w:t>
      </w:r>
      <w:r w:rsidRPr="00805950">
        <w:rPr>
          <w:rFonts w:cs="Times New Roman"/>
          <w:color w:val="000000"/>
        </w:rPr>
        <w:t xml:space="preserve">introduce nei </w:t>
      </w:r>
      <w:r w:rsidRPr="00805950">
        <w:rPr>
          <w:rFonts w:cs="Times New Roman"/>
          <w:b/>
          <w:bCs/>
          <w:color w:val="000000"/>
        </w:rPr>
        <w:t xml:space="preserve">Licei Linguistici </w:t>
      </w:r>
      <w:r w:rsidRPr="00805950">
        <w:rPr>
          <w:rFonts w:cs="Times New Roman"/>
          <w:color w:val="000000"/>
        </w:rPr>
        <w:t>l</w:t>
      </w:r>
      <w:r w:rsidRPr="00805950">
        <w:rPr>
          <w:rFonts w:cs="Times New Roman"/>
          <w:color w:val="171717"/>
        </w:rPr>
        <w:t>'</w:t>
      </w:r>
      <w:r w:rsidRPr="00805950">
        <w:rPr>
          <w:rFonts w:cs="Times New Roman"/>
          <w:color w:val="000000"/>
        </w:rPr>
        <w:t>insegnamento di discipline non linguistiche (DNL) in lingua straniera secondo la metodologia CLIL già a partire dal ter</w:t>
      </w:r>
      <w:r w:rsidRPr="00805950">
        <w:rPr>
          <w:rFonts w:cs="Times New Roman"/>
          <w:color w:val="171717"/>
        </w:rPr>
        <w:t>z</w:t>
      </w:r>
      <w:r w:rsidR="00805950">
        <w:rPr>
          <w:rFonts w:cs="Times New Roman"/>
          <w:color w:val="000000"/>
        </w:rPr>
        <w:t>o e quarto anno del</w:t>
      </w:r>
      <w:r w:rsidRPr="00805950">
        <w:rPr>
          <w:rFonts w:cs="Times New Roman"/>
          <w:color w:val="000000"/>
        </w:rPr>
        <w:t xml:space="preserve"> corso di studi. In particolare la norma prevede:</w:t>
      </w:r>
    </w:p>
    <w:p w:rsidR="001646DB" w:rsidRPr="00805950" w:rsidRDefault="001646DB" w:rsidP="00805950">
      <w:pPr>
        <w:autoSpaceDE w:val="0"/>
        <w:autoSpaceDN w:val="0"/>
        <w:adjustRightInd w:val="0"/>
        <w:rPr>
          <w:rFonts w:cs="Arial"/>
          <w:b/>
          <w:bCs/>
          <w:sz w:val="28"/>
          <w:szCs w:val="28"/>
        </w:rPr>
      </w:pPr>
    </w:p>
    <w:p w:rsidR="001646DB" w:rsidRPr="00805950" w:rsidRDefault="001646DB" w:rsidP="00805950">
      <w:pPr>
        <w:autoSpaceDE w:val="0"/>
        <w:autoSpaceDN w:val="0"/>
        <w:adjustRightInd w:val="0"/>
        <w:rPr>
          <w:rFonts w:cs="Times New Roman"/>
          <w:i/>
          <w:iCs/>
          <w:color w:val="000000"/>
        </w:rPr>
      </w:pPr>
      <w:r w:rsidRPr="00805950">
        <w:rPr>
          <w:rFonts w:cs="Times New Roman"/>
          <w:i/>
          <w:iCs/>
          <w:color w:val="000000"/>
        </w:rPr>
        <w:t xml:space="preserve">"Dal primo anno del secondo biennio </w:t>
      </w:r>
      <w:r w:rsidRPr="00805950">
        <w:rPr>
          <w:rFonts w:cs="Arial"/>
          <w:i/>
          <w:iCs/>
          <w:color w:val="000000"/>
          <w:sz w:val="20"/>
          <w:szCs w:val="20"/>
        </w:rPr>
        <w:t xml:space="preserve">è </w:t>
      </w:r>
      <w:r w:rsidRPr="00805950">
        <w:rPr>
          <w:rFonts w:cs="Times New Roman"/>
          <w:i/>
          <w:iCs/>
          <w:color w:val="000000"/>
        </w:rPr>
        <w:t xml:space="preserve">impartito l'insegnamento in lingua straniera di una disciplina non linguistica, compresa nel! </w:t>
      </w:r>
      <w:r w:rsidRPr="00805950">
        <w:rPr>
          <w:rFonts w:cs="Times New Roman"/>
          <w:i/>
          <w:iCs/>
          <w:color w:val="323232"/>
        </w:rPr>
        <w:t>'</w:t>
      </w:r>
      <w:r w:rsidRPr="00805950">
        <w:rPr>
          <w:rFonts w:cs="Times New Roman"/>
          <w:i/>
          <w:iCs/>
          <w:color w:val="000000"/>
        </w:rPr>
        <w:t>area delle attività e degli insegnamenti obbligator</w:t>
      </w:r>
      <w:r w:rsidR="00805950">
        <w:rPr>
          <w:rFonts w:cs="Times New Roman"/>
          <w:i/>
          <w:iCs/>
          <w:color w:val="000000"/>
        </w:rPr>
        <w:t>i per tutti gli studenti o nell</w:t>
      </w:r>
      <w:r w:rsidRPr="00805950">
        <w:rPr>
          <w:rFonts w:cs="Times New Roman"/>
          <w:i/>
          <w:iCs/>
          <w:color w:val="000000"/>
        </w:rPr>
        <w:t>'area degli insegnamenti attivabili dalle istituzioni scolastiche nei limiti del contingente organico ad esse assegnato</w:t>
      </w:r>
      <w:r w:rsidRPr="00805950">
        <w:rPr>
          <w:rFonts w:cs="Times New Roman"/>
          <w:i/>
          <w:iCs/>
          <w:color w:val="191919"/>
        </w:rPr>
        <w:t xml:space="preserve">, </w:t>
      </w:r>
      <w:r w:rsidRPr="00805950">
        <w:rPr>
          <w:rFonts w:cs="Times New Roman"/>
          <w:i/>
          <w:iCs/>
          <w:color w:val="000000"/>
        </w:rPr>
        <w:t>tenuto conto dell</w:t>
      </w:r>
      <w:r w:rsidRPr="00805950">
        <w:rPr>
          <w:rFonts w:cs="Times New Roman"/>
          <w:i/>
          <w:iCs/>
          <w:color w:val="191919"/>
        </w:rPr>
        <w:t xml:space="preserve">e </w:t>
      </w:r>
      <w:r w:rsidRPr="00805950">
        <w:rPr>
          <w:rFonts w:cs="Times New Roman"/>
          <w:i/>
          <w:iCs/>
          <w:color w:val="000000"/>
        </w:rPr>
        <w:t xml:space="preserve">richieste degli studenti e delle loro famiglie. Dal secondo anno del secondo biennio </w:t>
      </w:r>
      <w:r w:rsidRPr="00805950">
        <w:rPr>
          <w:rFonts w:cs="Arial"/>
          <w:i/>
          <w:iCs/>
          <w:color w:val="000000"/>
          <w:sz w:val="20"/>
          <w:szCs w:val="20"/>
        </w:rPr>
        <w:t xml:space="preserve">è </w:t>
      </w:r>
      <w:r w:rsidRPr="00805950">
        <w:rPr>
          <w:rFonts w:cs="Times New Roman"/>
          <w:i/>
          <w:iCs/>
          <w:color w:val="000000"/>
        </w:rPr>
        <w:t>previsto inoltre l'insegnamento</w:t>
      </w:r>
      <w:r w:rsidRPr="00805950">
        <w:rPr>
          <w:rFonts w:cs="Times New Roman"/>
          <w:i/>
          <w:iCs/>
          <w:color w:val="191919"/>
        </w:rPr>
        <w:t xml:space="preserve">, </w:t>
      </w:r>
      <w:r w:rsidRPr="00805950">
        <w:rPr>
          <w:rFonts w:cs="Times New Roman"/>
          <w:i/>
          <w:iCs/>
          <w:color w:val="000000"/>
        </w:rPr>
        <w:t>in una diversa lingua straniera</w:t>
      </w:r>
      <w:r w:rsidRPr="00805950">
        <w:rPr>
          <w:rFonts w:cs="Times New Roman"/>
          <w:i/>
          <w:iCs/>
          <w:color w:val="323232"/>
        </w:rPr>
        <w:t xml:space="preserve">, </w:t>
      </w:r>
      <w:r w:rsidRPr="00805950">
        <w:rPr>
          <w:rFonts w:cs="Times New Roman"/>
          <w:i/>
          <w:iCs/>
          <w:color w:val="000000"/>
        </w:rPr>
        <w:t>di una disciplina non linguistica</w:t>
      </w:r>
      <w:r w:rsidRPr="00805950">
        <w:rPr>
          <w:rFonts w:cs="Times New Roman"/>
          <w:i/>
          <w:iCs/>
          <w:color w:val="323232"/>
        </w:rPr>
        <w:t xml:space="preserve">, </w:t>
      </w:r>
      <w:r w:rsidR="00805950">
        <w:rPr>
          <w:rFonts w:cs="Times New Roman"/>
          <w:i/>
          <w:iCs/>
          <w:color w:val="000000"/>
        </w:rPr>
        <w:t>compresa nell</w:t>
      </w:r>
      <w:r w:rsidRPr="00805950">
        <w:rPr>
          <w:rFonts w:cs="Times New Roman"/>
          <w:i/>
          <w:iCs/>
          <w:color w:val="000000"/>
        </w:rPr>
        <w:t>'area delle</w:t>
      </w:r>
      <w:r w:rsidR="002C1821">
        <w:rPr>
          <w:rFonts w:cs="Times New Roman"/>
          <w:i/>
          <w:iCs/>
          <w:color w:val="000000"/>
        </w:rPr>
        <w:t xml:space="preserve"> </w:t>
      </w:r>
      <w:r w:rsidRPr="00805950">
        <w:rPr>
          <w:rFonts w:cs="Times New Roman"/>
          <w:i/>
          <w:iCs/>
          <w:color w:val="000000"/>
        </w:rPr>
        <w:t xml:space="preserve">attività e degli insegnamenti obbligatori per tutti gli studenti o nel! </w:t>
      </w:r>
      <w:r w:rsidRPr="00805950">
        <w:rPr>
          <w:rFonts w:cs="Times New Roman"/>
          <w:i/>
          <w:iCs/>
          <w:color w:val="323232"/>
        </w:rPr>
        <w:t>'</w:t>
      </w:r>
      <w:r w:rsidRPr="00805950">
        <w:rPr>
          <w:rFonts w:cs="Times New Roman"/>
          <w:i/>
          <w:iCs/>
          <w:color w:val="000000"/>
        </w:rPr>
        <w:t>area degli insegnamenti attivabili dalle istitu</w:t>
      </w:r>
      <w:r w:rsidRPr="00805950">
        <w:rPr>
          <w:rFonts w:cs="Times New Roman"/>
          <w:i/>
          <w:iCs/>
          <w:color w:val="191919"/>
        </w:rPr>
        <w:t>z</w:t>
      </w:r>
      <w:r w:rsidRPr="00805950">
        <w:rPr>
          <w:rFonts w:cs="Times New Roman"/>
          <w:i/>
          <w:iCs/>
          <w:color w:val="000000"/>
        </w:rPr>
        <w:t>ioni scolastiche nei limiti del contingente organico ad esse assegnato</w:t>
      </w:r>
      <w:r w:rsidRPr="00805950">
        <w:rPr>
          <w:rFonts w:cs="Times New Roman"/>
          <w:i/>
          <w:iCs/>
          <w:color w:val="191919"/>
        </w:rPr>
        <w:t xml:space="preserve">, </w:t>
      </w:r>
      <w:r w:rsidRPr="00805950">
        <w:rPr>
          <w:rFonts w:cs="Times New Roman"/>
          <w:i/>
          <w:iCs/>
          <w:color w:val="000000"/>
        </w:rPr>
        <w:t xml:space="preserve">tenuto conto delle richieste degli studenti </w:t>
      </w:r>
      <w:r w:rsidRPr="00805950">
        <w:rPr>
          <w:rFonts w:cs="Times New Roman"/>
          <w:i/>
          <w:iCs/>
          <w:color w:val="191919"/>
        </w:rPr>
        <w:t xml:space="preserve">e </w:t>
      </w:r>
      <w:r w:rsidRPr="00805950">
        <w:rPr>
          <w:rFonts w:cs="Times New Roman"/>
          <w:i/>
          <w:iCs/>
          <w:color w:val="000000"/>
        </w:rPr>
        <w:t>dell</w:t>
      </w:r>
      <w:r w:rsidRPr="00805950">
        <w:rPr>
          <w:rFonts w:cs="Times New Roman"/>
          <w:i/>
          <w:iCs/>
          <w:color w:val="191919"/>
        </w:rPr>
        <w:t xml:space="preserve">e </w:t>
      </w:r>
      <w:r w:rsidRPr="00805950">
        <w:rPr>
          <w:rFonts w:cs="Times New Roman"/>
          <w:i/>
          <w:iCs/>
          <w:color w:val="000000"/>
        </w:rPr>
        <w:t>loro famiglie</w:t>
      </w:r>
      <w:r w:rsidRPr="00805950">
        <w:rPr>
          <w:rFonts w:cs="Times New Roman"/>
          <w:i/>
          <w:iCs/>
          <w:color w:val="191919"/>
        </w:rPr>
        <w:t xml:space="preserve">. </w:t>
      </w:r>
      <w:r w:rsidRPr="00805950">
        <w:rPr>
          <w:rFonts w:cs="Times New Roman"/>
          <w:i/>
          <w:iCs/>
          <w:color w:val="000000"/>
        </w:rPr>
        <w:t>Gli ins</w:t>
      </w:r>
      <w:r w:rsidRPr="00805950">
        <w:rPr>
          <w:rFonts w:cs="Times New Roman"/>
          <w:i/>
          <w:iCs/>
          <w:color w:val="191919"/>
        </w:rPr>
        <w:t>e</w:t>
      </w:r>
      <w:r w:rsidRPr="00805950">
        <w:rPr>
          <w:rFonts w:cs="Times New Roman"/>
          <w:i/>
          <w:iCs/>
          <w:color w:val="000000"/>
        </w:rPr>
        <w:t>gnamenti previsti dal presente comma sono attivati nei limiti degli organici determinati a legislazione vigente</w:t>
      </w:r>
      <w:r w:rsidRPr="00805950">
        <w:rPr>
          <w:rFonts w:cs="Times New Roman"/>
          <w:i/>
          <w:iCs/>
          <w:color w:val="323232"/>
        </w:rPr>
        <w:t>"</w:t>
      </w:r>
      <w:r w:rsidRPr="00805950">
        <w:rPr>
          <w:rFonts w:cs="Times New Roman"/>
          <w:i/>
          <w:iCs/>
          <w:color w:val="000000"/>
        </w:rPr>
        <w:t>.</w:t>
      </w:r>
    </w:p>
    <w:p w:rsidR="00805950" w:rsidRPr="00805950" w:rsidRDefault="00805950" w:rsidP="00805950">
      <w:pPr>
        <w:autoSpaceDE w:val="0"/>
        <w:autoSpaceDN w:val="0"/>
        <w:adjustRightInd w:val="0"/>
        <w:rPr>
          <w:rFonts w:cs="Arial"/>
          <w:b/>
          <w:bCs/>
          <w:sz w:val="28"/>
          <w:szCs w:val="28"/>
        </w:rPr>
      </w:pPr>
    </w:p>
    <w:p w:rsidR="001646DB" w:rsidRDefault="001646DB" w:rsidP="00805950">
      <w:pPr>
        <w:autoSpaceDE w:val="0"/>
        <w:autoSpaceDN w:val="0"/>
        <w:adjustRightInd w:val="0"/>
        <w:rPr>
          <w:rFonts w:cs="Times New Roman"/>
          <w:color w:val="000000"/>
        </w:rPr>
      </w:pPr>
      <w:r w:rsidRPr="00805950">
        <w:rPr>
          <w:rFonts w:cs="Times New Roman"/>
          <w:color w:val="000000"/>
        </w:rPr>
        <w:t>In merito al quinto anno degli altri Licei</w:t>
      </w:r>
      <w:r w:rsidRPr="00805950">
        <w:rPr>
          <w:rFonts w:cs="Times New Roman"/>
          <w:color w:val="323232"/>
        </w:rPr>
        <w:t xml:space="preserve">, </w:t>
      </w:r>
      <w:r w:rsidRPr="00805950">
        <w:rPr>
          <w:rFonts w:cs="Times New Roman"/>
          <w:color w:val="000000"/>
        </w:rPr>
        <w:t>l</w:t>
      </w:r>
      <w:r w:rsidRPr="00805950">
        <w:rPr>
          <w:rFonts w:cs="Times New Roman"/>
          <w:color w:val="191919"/>
        </w:rPr>
        <w:t>'</w:t>
      </w:r>
      <w:r w:rsidRPr="00805950">
        <w:rPr>
          <w:rFonts w:cs="Times New Roman"/>
          <w:color w:val="000000"/>
        </w:rPr>
        <w:t xml:space="preserve">art. </w:t>
      </w:r>
      <w:proofErr w:type="spellStart"/>
      <w:r w:rsidRPr="00805950">
        <w:rPr>
          <w:rFonts w:cs="Times New Roman"/>
          <w:color w:val="000000"/>
        </w:rPr>
        <w:t>lO</w:t>
      </w:r>
      <w:proofErr w:type="spellEnd"/>
      <w:r w:rsidRPr="00805950">
        <w:rPr>
          <w:rFonts w:cs="Times New Roman"/>
          <w:color w:val="000000"/>
        </w:rPr>
        <w:t xml:space="preserve"> comma 5 del succitato Regolamento</w:t>
      </w:r>
      <w:r w:rsidR="00193421">
        <w:rPr>
          <w:rFonts w:cs="Times New Roman"/>
          <w:color w:val="000000"/>
        </w:rPr>
        <w:t xml:space="preserve"> </w:t>
      </w:r>
      <w:r w:rsidRPr="00805950">
        <w:rPr>
          <w:rFonts w:cs="Times New Roman"/>
          <w:color w:val="000000"/>
        </w:rPr>
        <w:t>afferma:</w:t>
      </w:r>
    </w:p>
    <w:p w:rsidR="002C1821" w:rsidRPr="00805950" w:rsidRDefault="002C1821" w:rsidP="00805950">
      <w:pPr>
        <w:autoSpaceDE w:val="0"/>
        <w:autoSpaceDN w:val="0"/>
        <w:adjustRightInd w:val="0"/>
        <w:rPr>
          <w:rFonts w:cs="Times New Roman"/>
          <w:color w:val="000000"/>
        </w:rPr>
      </w:pPr>
    </w:p>
    <w:p w:rsidR="002C1821" w:rsidRPr="002C1821" w:rsidRDefault="001646DB" w:rsidP="00805950">
      <w:pPr>
        <w:autoSpaceDE w:val="0"/>
        <w:autoSpaceDN w:val="0"/>
        <w:adjustRightInd w:val="0"/>
        <w:rPr>
          <w:rFonts w:cs="Times New Roman"/>
          <w:i/>
          <w:iCs/>
          <w:color w:val="000000"/>
        </w:rPr>
      </w:pPr>
      <w:r w:rsidRPr="00805950">
        <w:rPr>
          <w:rFonts w:cs="Times New Roman"/>
          <w:i/>
          <w:iCs/>
          <w:color w:val="000000"/>
        </w:rPr>
        <w:t xml:space="preserve">"Fatto salvo quanto </w:t>
      </w:r>
      <w:r w:rsidRPr="00805950">
        <w:rPr>
          <w:rFonts w:cs="Times New Roman"/>
          <w:i/>
          <w:iCs/>
          <w:color w:val="191919"/>
        </w:rPr>
        <w:t>s</w:t>
      </w:r>
      <w:r w:rsidRPr="00805950">
        <w:rPr>
          <w:rFonts w:cs="Times New Roman"/>
          <w:i/>
          <w:iCs/>
          <w:color w:val="000000"/>
        </w:rPr>
        <w:t>tabilito specificamente per il percorso del liceo linguistico</w:t>
      </w:r>
      <w:r w:rsidRPr="00805950">
        <w:rPr>
          <w:rFonts w:cs="Times New Roman"/>
          <w:i/>
          <w:iCs/>
          <w:color w:val="323232"/>
        </w:rPr>
        <w:t xml:space="preserve">, </w:t>
      </w:r>
      <w:r w:rsidRPr="00805950">
        <w:rPr>
          <w:rFonts w:cs="Times New Roman"/>
          <w:i/>
          <w:iCs/>
          <w:color w:val="000000"/>
        </w:rPr>
        <w:t>nel quinto</w:t>
      </w:r>
      <w:r w:rsidR="00805950" w:rsidRPr="00805950">
        <w:rPr>
          <w:rFonts w:cs="Times New Roman"/>
          <w:i/>
          <w:iCs/>
          <w:color w:val="000000"/>
        </w:rPr>
        <w:t xml:space="preserve"> </w:t>
      </w:r>
      <w:r w:rsidRPr="00805950">
        <w:rPr>
          <w:rFonts w:cs="Times New Roman"/>
          <w:i/>
          <w:iCs/>
          <w:color w:val="000000"/>
        </w:rPr>
        <w:t>anno è impartito l</w:t>
      </w:r>
      <w:r w:rsidRPr="00805950">
        <w:rPr>
          <w:rFonts w:cs="Times New Roman"/>
          <w:i/>
          <w:iCs/>
          <w:color w:val="191919"/>
        </w:rPr>
        <w:t>'</w:t>
      </w:r>
      <w:r w:rsidRPr="00805950">
        <w:rPr>
          <w:rFonts w:cs="Times New Roman"/>
          <w:i/>
          <w:iCs/>
          <w:color w:val="000000"/>
        </w:rPr>
        <w:t>insegnamento, in lingua straniera</w:t>
      </w:r>
      <w:r w:rsidRPr="00805950">
        <w:rPr>
          <w:rFonts w:cs="Times New Roman"/>
          <w:i/>
          <w:iCs/>
          <w:color w:val="191919"/>
        </w:rPr>
        <w:t xml:space="preserve">, </w:t>
      </w:r>
      <w:r w:rsidRPr="00805950">
        <w:rPr>
          <w:rFonts w:cs="Times New Roman"/>
          <w:i/>
          <w:iCs/>
          <w:color w:val="000000"/>
        </w:rPr>
        <w:t>di una disciplina non linguistica</w:t>
      </w:r>
      <w:r w:rsidR="00805950" w:rsidRPr="00805950">
        <w:rPr>
          <w:rFonts w:cs="Times New Roman"/>
          <w:i/>
          <w:iCs/>
          <w:color w:val="000000"/>
        </w:rPr>
        <w:t xml:space="preserve"> </w:t>
      </w:r>
      <w:r w:rsidR="009F2A30">
        <w:rPr>
          <w:rFonts w:cs="Times New Roman"/>
          <w:i/>
          <w:iCs/>
          <w:color w:val="000000"/>
        </w:rPr>
        <w:t>compresa nell'area dell</w:t>
      </w:r>
      <w:r w:rsidRPr="00805950">
        <w:rPr>
          <w:rFonts w:cs="Times New Roman"/>
          <w:i/>
          <w:iCs/>
          <w:color w:val="000000"/>
        </w:rPr>
        <w:t>e attività e degli insegnamenti obbligatori per tutti gli studenti o</w:t>
      </w:r>
      <w:r w:rsidR="00805950" w:rsidRPr="00805950">
        <w:rPr>
          <w:rFonts w:cs="Times New Roman"/>
          <w:i/>
          <w:iCs/>
          <w:color w:val="000000"/>
        </w:rPr>
        <w:t xml:space="preserve"> </w:t>
      </w:r>
      <w:r w:rsidR="00805950">
        <w:rPr>
          <w:rFonts w:cs="Times New Roman"/>
          <w:i/>
          <w:iCs/>
          <w:color w:val="000000"/>
        </w:rPr>
        <w:t>nell</w:t>
      </w:r>
      <w:r w:rsidRPr="00805950">
        <w:rPr>
          <w:rFonts w:cs="Times New Roman"/>
          <w:i/>
          <w:iCs/>
          <w:color w:val="000000"/>
        </w:rPr>
        <w:t>'area degli insegnamenti attivabili dalle istituzioni scolastiche nei limiti del contingente di</w:t>
      </w:r>
      <w:r w:rsidR="00805950" w:rsidRPr="00805950">
        <w:rPr>
          <w:rFonts w:cs="Times New Roman"/>
          <w:i/>
          <w:iCs/>
          <w:color w:val="000000"/>
        </w:rPr>
        <w:t xml:space="preserve"> </w:t>
      </w:r>
      <w:r w:rsidRPr="00805950">
        <w:rPr>
          <w:rFonts w:cs="Times New Roman"/>
          <w:i/>
          <w:iCs/>
          <w:color w:val="000000"/>
        </w:rPr>
        <w:t>organico ad esse annualmente assegnato. Tale insegnamento è attivato in ogni caso nei limiti</w:t>
      </w:r>
      <w:r w:rsidR="00805950" w:rsidRPr="00805950">
        <w:rPr>
          <w:rFonts w:cs="Times New Roman"/>
          <w:i/>
          <w:iCs/>
          <w:color w:val="000000"/>
        </w:rPr>
        <w:t xml:space="preserve"> </w:t>
      </w:r>
      <w:r w:rsidRPr="00805950">
        <w:rPr>
          <w:rFonts w:cs="Times New Roman"/>
          <w:i/>
          <w:iCs/>
          <w:color w:val="000000"/>
        </w:rPr>
        <w:t>degli organici determinati a legislazione vigente. "</w:t>
      </w:r>
    </w:p>
    <w:p w:rsidR="004832DE" w:rsidRDefault="004832DE" w:rsidP="004832DE">
      <w:pPr>
        <w:pStyle w:val="Titolo4"/>
      </w:pPr>
      <w:bookmarkStart w:id="45" w:name="_Toc436212304"/>
      <w:r>
        <w:t>Vantaggi della integrazione contenuto- lingua</w:t>
      </w:r>
      <w:bookmarkEnd w:id="45"/>
    </w:p>
    <w:p w:rsidR="004832DE" w:rsidRDefault="004832DE" w:rsidP="004832DE">
      <w:pPr>
        <w:spacing w:after="200" w:line="276" w:lineRule="auto"/>
        <w:jc w:val="left"/>
        <w:rPr>
          <w:rFonts w:cs="Arial"/>
          <w:color w:val="000000"/>
        </w:rPr>
      </w:pPr>
      <w:r w:rsidRPr="004832DE">
        <w:rPr>
          <w:rFonts w:cs="Arial"/>
          <w:color w:val="000000"/>
        </w:rPr>
        <w:t>il CLIL permette di:</w:t>
      </w:r>
    </w:p>
    <w:p w:rsidR="004832DE" w:rsidRPr="004832DE" w:rsidRDefault="004832DE" w:rsidP="004832DE">
      <w:pPr>
        <w:autoSpaceDE w:val="0"/>
        <w:autoSpaceDN w:val="0"/>
        <w:adjustRightInd w:val="0"/>
        <w:spacing w:line="240" w:lineRule="auto"/>
        <w:jc w:val="left"/>
        <w:rPr>
          <w:rFonts w:cs="Arial"/>
          <w:color w:val="000000"/>
        </w:rPr>
      </w:pPr>
    </w:p>
    <w:p w:rsidR="004832DE" w:rsidRPr="004832DE" w:rsidRDefault="004832DE" w:rsidP="00A0780C">
      <w:pPr>
        <w:pStyle w:val="Paragrafoelenco"/>
        <w:numPr>
          <w:ilvl w:val="0"/>
          <w:numId w:val="10"/>
        </w:numPr>
        <w:autoSpaceDE w:val="0"/>
        <w:autoSpaceDN w:val="0"/>
        <w:adjustRightInd w:val="0"/>
        <w:spacing w:line="240" w:lineRule="auto"/>
        <w:jc w:val="left"/>
        <w:rPr>
          <w:rFonts w:cs="Arial"/>
          <w:i/>
          <w:iCs/>
          <w:color w:val="000000"/>
        </w:rPr>
      </w:pPr>
      <w:r w:rsidRPr="004832DE">
        <w:rPr>
          <w:rFonts w:cs="Arial"/>
          <w:color w:val="000000"/>
        </w:rPr>
        <w:t>Sviluppare la scorrevolezza dell’esposizione (</w:t>
      </w:r>
      <w:proofErr w:type="spellStart"/>
      <w:r w:rsidRPr="004832DE">
        <w:rPr>
          <w:rFonts w:cs="Arial"/>
          <w:i/>
          <w:iCs/>
          <w:color w:val="000000"/>
        </w:rPr>
        <w:t>fluency</w:t>
      </w:r>
      <w:proofErr w:type="spellEnd"/>
      <w:r w:rsidRPr="004832DE">
        <w:rPr>
          <w:rFonts w:cs="Arial"/>
          <w:i/>
          <w:iCs/>
          <w:color w:val="000000"/>
        </w:rPr>
        <w:t xml:space="preserve">) ed </w:t>
      </w:r>
      <w:r w:rsidRPr="004832DE">
        <w:rPr>
          <w:rFonts w:cs="Arial"/>
          <w:color w:val="000000"/>
        </w:rPr>
        <w:t>al tempo stesso curare anche l’accuratezza (</w:t>
      </w:r>
      <w:proofErr w:type="spellStart"/>
      <w:r w:rsidRPr="004832DE">
        <w:rPr>
          <w:rFonts w:cs="Arial"/>
          <w:i/>
          <w:iCs/>
          <w:color w:val="000000"/>
        </w:rPr>
        <w:t>accuracy</w:t>
      </w:r>
      <w:proofErr w:type="spellEnd"/>
      <w:r w:rsidRPr="004832DE">
        <w:rPr>
          <w:rFonts w:cs="Arial"/>
          <w:i/>
          <w:iCs/>
          <w:color w:val="000000"/>
        </w:rPr>
        <w:t>);</w:t>
      </w:r>
    </w:p>
    <w:p w:rsidR="004832DE" w:rsidRPr="004832DE" w:rsidRDefault="004832DE" w:rsidP="00A0780C">
      <w:pPr>
        <w:pStyle w:val="Paragrafoelenco"/>
        <w:numPr>
          <w:ilvl w:val="0"/>
          <w:numId w:val="10"/>
        </w:numPr>
        <w:autoSpaceDE w:val="0"/>
        <w:autoSpaceDN w:val="0"/>
        <w:adjustRightInd w:val="0"/>
        <w:spacing w:line="240" w:lineRule="auto"/>
        <w:jc w:val="left"/>
        <w:rPr>
          <w:rFonts w:cs="Arial"/>
          <w:color w:val="000000"/>
        </w:rPr>
      </w:pPr>
      <w:r w:rsidRPr="004832DE">
        <w:rPr>
          <w:rFonts w:cs="Arial"/>
          <w:color w:val="000000"/>
        </w:rPr>
        <w:t xml:space="preserve">Creare percorsi </w:t>
      </w:r>
      <w:r w:rsidRPr="004832DE">
        <w:rPr>
          <w:rFonts w:cs="Arial"/>
          <w:b/>
          <w:bCs/>
          <w:color w:val="000000"/>
        </w:rPr>
        <w:t xml:space="preserve">flessibili </w:t>
      </w:r>
      <w:r w:rsidRPr="004832DE">
        <w:rPr>
          <w:rFonts w:cs="Arial"/>
          <w:color w:val="000000"/>
        </w:rPr>
        <w:t>funzionali alle esigenze degli studenti.</w:t>
      </w:r>
    </w:p>
    <w:p w:rsidR="004832DE" w:rsidRPr="004832DE" w:rsidRDefault="004832DE" w:rsidP="00A0780C">
      <w:pPr>
        <w:pStyle w:val="Paragrafoelenco"/>
        <w:numPr>
          <w:ilvl w:val="0"/>
          <w:numId w:val="10"/>
        </w:numPr>
        <w:autoSpaceDE w:val="0"/>
        <w:autoSpaceDN w:val="0"/>
        <w:adjustRightInd w:val="0"/>
        <w:spacing w:line="240" w:lineRule="auto"/>
        <w:jc w:val="left"/>
        <w:rPr>
          <w:rFonts w:cs="Arial"/>
          <w:color w:val="000000"/>
        </w:rPr>
      </w:pPr>
      <w:r w:rsidRPr="004832DE">
        <w:rPr>
          <w:rFonts w:cs="Arial"/>
          <w:color w:val="000000"/>
        </w:rPr>
        <w:t>Accorpare materie diverse e lingue diverse</w:t>
      </w:r>
    </w:p>
    <w:p w:rsidR="004832DE" w:rsidRPr="004832DE" w:rsidRDefault="004832DE" w:rsidP="00A0780C">
      <w:pPr>
        <w:pStyle w:val="Paragrafoelenco"/>
        <w:numPr>
          <w:ilvl w:val="0"/>
          <w:numId w:val="10"/>
        </w:numPr>
        <w:autoSpaceDE w:val="0"/>
        <w:autoSpaceDN w:val="0"/>
        <w:adjustRightInd w:val="0"/>
        <w:spacing w:line="240" w:lineRule="auto"/>
        <w:jc w:val="left"/>
        <w:rPr>
          <w:rFonts w:cs="Arial"/>
          <w:color w:val="000000"/>
        </w:rPr>
      </w:pPr>
      <w:r w:rsidRPr="004832DE">
        <w:rPr>
          <w:rFonts w:cs="Arial"/>
          <w:color w:val="000000"/>
        </w:rPr>
        <w:t xml:space="preserve">Dare grande </w:t>
      </w:r>
      <w:r w:rsidRPr="004832DE">
        <w:rPr>
          <w:rFonts w:cs="Arial"/>
          <w:b/>
          <w:bCs/>
          <w:color w:val="000000"/>
        </w:rPr>
        <w:t xml:space="preserve">autonomia </w:t>
      </w:r>
      <w:r w:rsidRPr="004832DE">
        <w:rPr>
          <w:rFonts w:cs="Arial"/>
          <w:color w:val="000000"/>
        </w:rPr>
        <w:t>agli studenti</w:t>
      </w:r>
    </w:p>
    <w:p w:rsidR="004832DE" w:rsidRPr="004832DE" w:rsidRDefault="004832DE" w:rsidP="00A0780C">
      <w:pPr>
        <w:pStyle w:val="Paragrafoelenco"/>
        <w:numPr>
          <w:ilvl w:val="0"/>
          <w:numId w:val="10"/>
        </w:numPr>
        <w:autoSpaceDE w:val="0"/>
        <w:autoSpaceDN w:val="0"/>
        <w:adjustRightInd w:val="0"/>
        <w:spacing w:line="240" w:lineRule="auto"/>
        <w:jc w:val="left"/>
        <w:rPr>
          <w:rFonts w:cs="Arial"/>
          <w:color w:val="000000"/>
        </w:rPr>
      </w:pPr>
      <w:r w:rsidRPr="004832DE">
        <w:rPr>
          <w:rFonts w:cs="Arial"/>
          <w:color w:val="000000"/>
        </w:rPr>
        <w:t xml:space="preserve">Coniugare </w:t>
      </w:r>
      <w:r w:rsidRPr="004832DE">
        <w:rPr>
          <w:rFonts w:cs="Arial"/>
          <w:b/>
          <w:bCs/>
          <w:color w:val="000000"/>
        </w:rPr>
        <w:t xml:space="preserve">efficacia ed economia </w:t>
      </w:r>
      <w:r w:rsidRPr="004832DE">
        <w:rPr>
          <w:rFonts w:cs="Arial"/>
          <w:color w:val="000000"/>
        </w:rPr>
        <w:t>in quanto il sostegno linguistico facilita sia l’apprendimento disciplinare, sia lo sviluppo linguistico;</w:t>
      </w:r>
    </w:p>
    <w:p w:rsidR="004832DE" w:rsidRPr="004832DE" w:rsidRDefault="004832DE" w:rsidP="00A0780C">
      <w:pPr>
        <w:pStyle w:val="Paragrafoelenco"/>
        <w:numPr>
          <w:ilvl w:val="0"/>
          <w:numId w:val="10"/>
        </w:numPr>
        <w:spacing w:after="200" w:line="276" w:lineRule="auto"/>
        <w:jc w:val="left"/>
      </w:pPr>
      <w:r w:rsidRPr="004832DE">
        <w:rPr>
          <w:rFonts w:cs="Arial"/>
          <w:color w:val="000000"/>
        </w:rPr>
        <w:t xml:space="preserve">Utilizzare </w:t>
      </w:r>
      <w:r w:rsidRPr="004832DE">
        <w:rPr>
          <w:rFonts w:cs="Arial"/>
          <w:b/>
          <w:bCs/>
          <w:color w:val="000000"/>
        </w:rPr>
        <w:t>metodologie attive e cooperative</w:t>
      </w:r>
    </w:p>
    <w:p w:rsidR="003852D9" w:rsidRDefault="003852D9">
      <w:pPr>
        <w:spacing w:after="200" w:line="276" w:lineRule="auto"/>
        <w:jc w:val="left"/>
      </w:pPr>
    </w:p>
    <w:p w:rsidR="00FA1542" w:rsidRPr="00433193" w:rsidRDefault="00FA1542" w:rsidP="00433193">
      <w:pPr>
        <w:pStyle w:val="Titolo4"/>
      </w:pPr>
      <w:bookmarkStart w:id="46" w:name="_Toc436212305"/>
      <w:r w:rsidRPr="00433193">
        <w:lastRenderedPageBreak/>
        <w:t>Modalità di attuazione</w:t>
      </w:r>
      <w:r w:rsidR="009C03A4">
        <w:t xml:space="preserve"> (tratto dalle Norme Transitorie CLIL luglio /2014)</w:t>
      </w:r>
      <w:bookmarkEnd w:id="46"/>
    </w:p>
    <w:p w:rsidR="00FA1542" w:rsidRPr="00433193" w:rsidRDefault="00433193" w:rsidP="00433193">
      <w:pPr>
        <w:autoSpaceDE w:val="0"/>
        <w:autoSpaceDN w:val="0"/>
        <w:adjustRightInd w:val="0"/>
        <w:rPr>
          <w:rFonts w:cs="Times New Roman"/>
          <w:color w:val="000000"/>
        </w:rPr>
      </w:pPr>
      <w:r>
        <w:rPr>
          <w:rFonts w:cs="Times New Roman"/>
          <w:color w:val="000000"/>
        </w:rPr>
        <w:t>C</w:t>
      </w:r>
      <w:r w:rsidR="00FA1542" w:rsidRPr="0023109B">
        <w:rPr>
          <w:rFonts w:cs="Times New Roman"/>
          <w:color w:val="000000"/>
        </w:rPr>
        <w:t>onsiderato che le attività di formazione richiederanno più anni per far acquisire ad un ampio numero di docenti i risultati formativi richiesti</w:t>
      </w:r>
      <w:r w:rsidR="00DD2881" w:rsidRPr="0023109B">
        <w:rPr>
          <w:rFonts w:cs="Times New Roman"/>
          <w:color w:val="000000"/>
        </w:rPr>
        <w:t xml:space="preserve"> </w:t>
      </w:r>
      <w:r w:rsidR="00FA1542" w:rsidRPr="0023109B">
        <w:rPr>
          <w:rFonts w:cs="Times New Roman"/>
          <w:color w:val="000000"/>
        </w:rPr>
        <w:t>modalità di attuazione per l</w:t>
      </w:r>
      <w:r w:rsidR="00FA1542" w:rsidRPr="00433193">
        <w:rPr>
          <w:rFonts w:cs="Times New Roman"/>
          <w:color w:val="000000"/>
        </w:rPr>
        <w:t>'</w:t>
      </w:r>
      <w:r w:rsidR="00FA1542" w:rsidRPr="0023109B">
        <w:rPr>
          <w:rFonts w:cs="Times New Roman"/>
          <w:color w:val="000000"/>
        </w:rPr>
        <w:t>introduzione di una DNL in lingua straniera</w:t>
      </w:r>
      <w:r w:rsidR="00DD2881" w:rsidRPr="0023109B">
        <w:rPr>
          <w:rFonts w:cs="Times New Roman"/>
          <w:color w:val="000000"/>
        </w:rPr>
        <w:t xml:space="preserve"> </w:t>
      </w:r>
      <w:r w:rsidR="00FA1542" w:rsidRPr="0023109B">
        <w:rPr>
          <w:rFonts w:cs="Times New Roman"/>
          <w:color w:val="000000"/>
        </w:rPr>
        <w:t xml:space="preserve">secondo la metodologia CLIL, a partire dal prossimo </w:t>
      </w:r>
      <w:proofErr w:type="spellStart"/>
      <w:r w:rsidR="00FA1542" w:rsidRPr="0023109B">
        <w:rPr>
          <w:rFonts w:cs="Times New Roman"/>
          <w:color w:val="000000"/>
        </w:rPr>
        <w:t>a.s.</w:t>
      </w:r>
      <w:proofErr w:type="spellEnd"/>
      <w:r w:rsidR="00FA1542" w:rsidRPr="0023109B">
        <w:rPr>
          <w:rFonts w:cs="Times New Roman"/>
          <w:color w:val="000000"/>
        </w:rPr>
        <w:t xml:space="preserve"> 2014-15 nel terzo</w:t>
      </w:r>
      <w:r w:rsidR="00FA1542" w:rsidRPr="00433193">
        <w:rPr>
          <w:rFonts w:cs="Times New Roman"/>
          <w:color w:val="000000"/>
        </w:rPr>
        <w:t xml:space="preserve">, </w:t>
      </w:r>
      <w:r w:rsidR="00FA1542" w:rsidRPr="0023109B">
        <w:rPr>
          <w:rFonts w:cs="Times New Roman"/>
          <w:color w:val="000000"/>
        </w:rPr>
        <w:t>quarto, quinto</w:t>
      </w:r>
      <w:r w:rsidR="00DD2881" w:rsidRPr="0023109B">
        <w:rPr>
          <w:rFonts w:cs="Times New Roman"/>
          <w:color w:val="000000"/>
        </w:rPr>
        <w:t xml:space="preserve"> </w:t>
      </w:r>
      <w:r w:rsidR="00FA1542" w:rsidRPr="0023109B">
        <w:rPr>
          <w:rFonts w:cs="Times New Roman"/>
          <w:color w:val="000000"/>
        </w:rPr>
        <w:t>anno dei Licei Linguistici e nel quinto anno degli altri Licei e degli Istituti tecnici</w:t>
      </w:r>
      <w:r w:rsidR="00FA1542" w:rsidRPr="00433193">
        <w:rPr>
          <w:rFonts w:cs="Times New Roman"/>
          <w:color w:val="000000"/>
        </w:rPr>
        <w:t xml:space="preserve">, </w:t>
      </w:r>
      <w:r w:rsidR="00FA1542" w:rsidRPr="0023109B">
        <w:rPr>
          <w:rFonts w:cs="Times New Roman"/>
          <w:color w:val="000000"/>
        </w:rPr>
        <w:t>finalizzate</w:t>
      </w:r>
      <w:r w:rsidR="00DD2881" w:rsidRPr="0023109B">
        <w:rPr>
          <w:rFonts w:cs="Times New Roman"/>
          <w:color w:val="000000"/>
        </w:rPr>
        <w:t xml:space="preserve"> </w:t>
      </w:r>
      <w:r w:rsidR="00FA1542" w:rsidRPr="0023109B">
        <w:rPr>
          <w:rFonts w:cs="Times New Roman"/>
          <w:color w:val="000000"/>
        </w:rPr>
        <w:t xml:space="preserve">a permettere una </w:t>
      </w:r>
      <w:r w:rsidR="00FA1542" w:rsidRPr="00433193">
        <w:rPr>
          <w:rFonts w:cs="Times New Roman"/>
          <w:color w:val="000000"/>
        </w:rPr>
        <w:t xml:space="preserve">introduzione graduale </w:t>
      </w:r>
      <w:r w:rsidR="00FA1542" w:rsidRPr="0023109B">
        <w:rPr>
          <w:rFonts w:cs="Times New Roman"/>
          <w:color w:val="000000"/>
        </w:rPr>
        <w:t>dell</w:t>
      </w:r>
      <w:r w:rsidR="00FA1542" w:rsidRPr="00433193">
        <w:rPr>
          <w:rFonts w:cs="Times New Roman"/>
          <w:color w:val="000000"/>
        </w:rPr>
        <w:t>'</w:t>
      </w:r>
      <w:r w:rsidR="00FA1542" w:rsidRPr="0023109B">
        <w:rPr>
          <w:rFonts w:cs="Times New Roman"/>
          <w:color w:val="000000"/>
        </w:rPr>
        <w:t>insegnamento della DNL in lingua straniera</w:t>
      </w:r>
      <w:r w:rsidR="00FA1542" w:rsidRPr="00433193">
        <w:rPr>
          <w:rFonts w:cs="Times New Roman"/>
          <w:color w:val="000000"/>
        </w:rPr>
        <w:t>,</w:t>
      </w:r>
      <w:r w:rsidRPr="00433193">
        <w:rPr>
          <w:rFonts w:cs="Times New Roman"/>
          <w:color w:val="000000"/>
        </w:rPr>
        <w:t xml:space="preserve"> per l'</w:t>
      </w:r>
      <w:r w:rsidR="009C03A4">
        <w:rPr>
          <w:rFonts w:cs="Times New Roman"/>
          <w:color w:val="000000"/>
        </w:rPr>
        <w:t xml:space="preserve">avvio della metodologia CLIL, viene suggerito nelle Norme, </w:t>
      </w:r>
      <w:r w:rsidRPr="00433193">
        <w:rPr>
          <w:rFonts w:cs="Times New Roman"/>
          <w:color w:val="000000"/>
        </w:rPr>
        <w:t>una</w:t>
      </w:r>
      <w:r>
        <w:rPr>
          <w:rFonts w:cs="Times New Roman"/>
          <w:color w:val="000000"/>
        </w:rPr>
        <w:t xml:space="preserve"> </w:t>
      </w:r>
      <w:r w:rsidRPr="00433193">
        <w:rPr>
          <w:rFonts w:cs="Times New Roman"/>
          <w:color w:val="000000"/>
        </w:rPr>
        <w:t>programmazione da parte del docente DNL concordata anche con l'insegnante di lingua</w:t>
      </w:r>
      <w:r w:rsidR="009C03A4">
        <w:rPr>
          <w:rFonts w:cs="Times New Roman"/>
          <w:color w:val="000000"/>
        </w:rPr>
        <w:t xml:space="preserve"> </w:t>
      </w:r>
      <w:r w:rsidRPr="00433193">
        <w:rPr>
          <w:rFonts w:cs="Times New Roman"/>
          <w:color w:val="000000"/>
        </w:rPr>
        <w:t>straniera e/o ove presente, con il conversato re di lingua straniera</w:t>
      </w:r>
      <w:r w:rsidR="009C03A4">
        <w:rPr>
          <w:rFonts w:cs="Times New Roman"/>
          <w:color w:val="000000"/>
        </w:rPr>
        <w:t xml:space="preserve"> e con l'assistente linguistico.</w:t>
      </w:r>
    </w:p>
    <w:p w:rsidR="009C03A4" w:rsidRDefault="009C03A4" w:rsidP="0023109B">
      <w:pPr>
        <w:autoSpaceDE w:val="0"/>
        <w:autoSpaceDN w:val="0"/>
        <w:adjustRightInd w:val="0"/>
        <w:rPr>
          <w:rFonts w:cs="Times New Roman"/>
          <w:color w:val="000000"/>
        </w:rPr>
      </w:pPr>
    </w:p>
    <w:p w:rsidR="00BD4BF2" w:rsidRPr="0023109B" w:rsidRDefault="009C03A4" w:rsidP="00B0090F">
      <w:pPr>
        <w:pStyle w:val="Titolo4"/>
      </w:pPr>
      <w:bookmarkStart w:id="47" w:name="_Toc436212306"/>
      <w:r>
        <w:t xml:space="preserve">Modalità di attuazione nel </w:t>
      </w:r>
      <w:r w:rsidR="00DD2881" w:rsidRPr="0023109B">
        <w:t>Liceo Linguistico</w:t>
      </w:r>
      <w:bookmarkEnd w:id="47"/>
    </w:p>
    <w:p w:rsidR="00BD4BF2" w:rsidRPr="0023109B" w:rsidRDefault="00BD4BF2" w:rsidP="0023109B">
      <w:pPr>
        <w:autoSpaceDE w:val="0"/>
        <w:autoSpaceDN w:val="0"/>
        <w:adjustRightInd w:val="0"/>
        <w:rPr>
          <w:rFonts w:cs="Times New Roman"/>
          <w:color w:val="000000"/>
        </w:rPr>
      </w:pPr>
      <w:r w:rsidRPr="0023109B">
        <w:rPr>
          <w:rFonts w:cs="Times New Roman"/>
          <w:color w:val="000000"/>
        </w:rPr>
        <w:t>Il Liceo Linguistico è caratterizzato dallo studio di più sistemi linguistici e culturali e prevede</w:t>
      </w:r>
      <w:r w:rsidR="00DD2881" w:rsidRPr="0023109B">
        <w:rPr>
          <w:rFonts w:cs="Times New Roman"/>
          <w:color w:val="000000"/>
        </w:rPr>
        <w:t xml:space="preserve"> </w:t>
      </w:r>
      <w:r w:rsidRPr="0023109B">
        <w:rPr>
          <w:rFonts w:cs="Times New Roman"/>
          <w:color w:val="000000"/>
        </w:rPr>
        <w:t>l'acquisizione di una padronanza comunicativa di tre lingue straniere finalizzata a</w:t>
      </w:r>
      <w:r w:rsidR="00DD2881" w:rsidRPr="0023109B">
        <w:rPr>
          <w:rFonts w:cs="Times New Roman"/>
          <w:color w:val="000000"/>
        </w:rPr>
        <w:t xml:space="preserve"> </w:t>
      </w:r>
      <w:r w:rsidRPr="0023109B">
        <w:rPr>
          <w:rFonts w:cs="Times New Roman"/>
          <w:color w:val="000000"/>
        </w:rPr>
        <w:t>comprendere criticamente l'identità storica e culturale di tradizioni e civiltà diverse.</w:t>
      </w:r>
    </w:p>
    <w:p w:rsidR="00BD4BF2" w:rsidRPr="0023109B" w:rsidRDefault="00BD4BF2" w:rsidP="009C03A4">
      <w:pPr>
        <w:autoSpaceDE w:val="0"/>
        <w:autoSpaceDN w:val="0"/>
        <w:adjustRightInd w:val="0"/>
        <w:rPr>
          <w:rFonts w:cs="Times New Roman"/>
          <w:color w:val="000000"/>
        </w:rPr>
      </w:pPr>
      <w:r w:rsidRPr="0023109B">
        <w:rPr>
          <w:rFonts w:cs="Times New Roman"/>
          <w:color w:val="000000"/>
        </w:rPr>
        <w:t>Nel richiamare le indicazioni fornite</w:t>
      </w:r>
      <w:r w:rsidR="009C03A4">
        <w:rPr>
          <w:rFonts w:cs="Times New Roman"/>
          <w:color w:val="000000"/>
        </w:rPr>
        <w:t xml:space="preserve"> nelle Norme, si procederà</w:t>
      </w:r>
      <w:r w:rsidRPr="0023109B">
        <w:rPr>
          <w:rFonts w:cs="Times New Roman"/>
          <w:color w:val="000000"/>
        </w:rPr>
        <w:t xml:space="preserve"> in classe terza e quarta</w:t>
      </w:r>
      <w:r w:rsidR="009C03A4">
        <w:rPr>
          <w:rFonts w:cs="Times New Roman"/>
          <w:color w:val="000000"/>
        </w:rPr>
        <w:t xml:space="preserve"> con</w:t>
      </w:r>
      <w:r w:rsidRPr="0023109B">
        <w:rPr>
          <w:rFonts w:cs="Times New Roman"/>
          <w:color w:val="000000"/>
        </w:rPr>
        <w:t xml:space="preserve"> l'attivazione di norma del 50% del monte ore della</w:t>
      </w:r>
      <w:r w:rsidR="00DD2881" w:rsidRPr="0023109B">
        <w:rPr>
          <w:rFonts w:cs="Times New Roman"/>
          <w:color w:val="000000"/>
        </w:rPr>
        <w:t xml:space="preserve"> </w:t>
      </w:r>
      <w:r w:rsidRPr="0023109B">
        <w:rPr>
          <w:rFonts w:cs="Times New Roman"/>
          <w:color w:val="000000"/>
        </w:rPr>
        <w:t>disciplina veicolata in lingua straniera, in considerazione anche della neces</w:t>
      </w:r>
      <w:r w:rsidRPr="0023109B">
        <w:rPr>
          <w:rFonts w:cs="Times New Roman"/>
          <w:color w:val="0F0F0F"/>
        </w:rPr>
        <w:t>s</w:t>
      </w:r>
      <w:r w:rsidRPr="0023109B">
        <w:rPr>
          <w:rFonts w:cs="Times New Roman"/>
          <w:color w:val="000000"/>
        </w:rPr>
        <w:t>ità di dotar</w:t>
      </w:r>
      <w:r w:rsidRPr="0023109B">
        <w:rPr>
          <w:rFonts w:cs="Times New Roman"/>
          <w:color w:val="0F0F0F"/>
        </w:rPr>
        <w:t xml:space="preserve">e </w:t>
      </w:r>
      <w:r w:rsidRPr="0023109B">
        <w:rPr>
          <w:rFonts w:cs="Times New Roman"/>
          <w:color w:val="000000"/>
        </w:rPr>
        <w:t>gli</w:t>
      </w:r>
      <w:r w:rsidR="00DD2881" w:rsidRPr="0023109B">
        <w:rPr>
          <w:rFonts w:cs="Times New Roman"/>
          <w:color w:val="000000"/>
        </w:rPr>
        <w:t xml:space="preserve"> </w:t>
      </w:r>
      <w:r w:rsidRPr="0023109B">
        <w:rPr>
          <w:rFonts w:cs="Times New Roman"/>
          <w:color w:val="000000"/>
        </w:rPr>
        <w:t>studenti della padronanza del linguaggio tecnico-specialistico della disciplina nella lingua</w:t>
      </w:r>
      <w:r w:rsidR="00DD2881" w:rsidRPr="0023109B">
        <w:rPr>
          <w:rFonts w:cs="Times New Roman"/>
          <w:color w:val="000000"/>
        </w:rPr>
        <w:t xml:space="preserve"> </w:t>
      </w:r>
      <w:r w:rsidRPr="0023109B">
        <w:rPr>
          <w:rFonts w:cs="Times New Roman"/>
          <w:color w:val="000000"/>
        </w:rPr>
        <w:t>italiana.</w:t>
      </w:r>
    </w:p>
    <w:p w:rsidR="00BD4BF2" w:rsidRPr="0023109B" w:rsidRDefault="00BD4BF2" w:rsidP="009C03A4">
      <w:pPr>
        <w:autoSpaceDE w:val="0"/>
        <w:autoSpaceDN w:val="0"/>
        <w:adjustRightInd w:val="0"/>
        <w:rPr>
          <w:rFonts w:cs="Times New Roman"/>
          <w:color w:val="000000"/>
        </w:rPr>
      </w:pPr>
      <w:r w:rsidRPr="0023109B">
        <w:rPr>
          <w:rFonts w:cs="Times New Roman"/>
          <w:color w:val="000000"/>
        </w:rPr>
        <w:t>Per quanto riguarda l</w:t>
      </w:r>
      <w:r w:rsidRPr="0023109B">
        <w:rPr>
          <w:rFonts w:cs="Times New Roman"/>
          <w:color w:val="292929"/>
        </w:rPr>
        <w:t>'</w:t>
      </w:r>
      <w:r w:rsidRPr="0023109B">
        <w:rPr>
          <w:rFonts w:cs="Times New Roman"/>
          <w:color w:val="000000"/>
        </w:rPr>
        <w:t>insegnamento di un'altra DNL in una diversa lingua straniera prevista a</w:t>
      </w:r>
      <w:r w:rsidR="00DD2881" w:rsidRPr="0023109B">
        <w:rPr>
          <w:rFonts w:cs="Times New Roman"/>
          <w:color w:val="000000"/>
        </w:rPr>
        <w:t xml:space="preserve"> </w:t>
      </w:r>
      <w:r w:rsidRPr="0023109B">
        <w:rPr>
          <w:rFonts w:cs="Times New Roman"/>
          <w:color w:val="000000"/>
        </w:rPr>
        <w:t>partire dal quarto anno, anche in questo caso si suggerisce l'attivazione di norma del 50% del</w:t>
      </w:r>
      <w:r w:rsidR="00DD2881" w:rsidRPr="0023109B">
        <w:rPr>
          <w:rFonts w:cs="Times New Roman"/>
          <w:color w:val="000000"/>
        </w:rPr>
        <w:t xml:space="preserve"> </w:t>
      </w:r>
      <w:r w:rsidRPr="0023109B">
        <w:rPr>
          <w:rFonts w:cs="Times New Roman"/>
          <w:color w:val="000000"/>
        </w:rPr>
        <w:t>monte ore della disciplina veicolata in lingua straniera.</w:t>
      </w:r>
    </w:p>
    <w:p w:rsidR="00BD4BF2" w:rsidRPr="0023109B" w:rsidRDefault="00BD4BF2" w:rsidP="009C03A4">
      <w:pPr>
        <w:autoSpaceDE w:val="0"/>
        <w:autoSpaceDN w:val="0"/>
        <w:adjustRightInd w:val="0"/>
        <w:rPr>
          <w:rFonts w:cs="Times New Roman"/>
          <w:color w:val="000000"/>
        </w:rPr>
      </w:pPr>
      <w:r w:rsidRPr="0023109B">
        <w:rPr>
          <w:rFonts w:cs="Times New Roman"/>
          <w:color w:val="000000"/>
        </w:rPr>
        <w:t>Con riferimento al quinto anno, per entrambe le DNL insegnate in due diverse LS, viene</w:t>
      </w:r>
      <w:r w:rsidR="00DD2881" w:rsidRPr="0023109B">
        <w:rPr>
          <w:rFonts w:cs="Times New Roman"/>
          <w:color w:val="000000"/>
        </w:rPr>
        <w:t xml:space="preserve"> </w:t>
      </w:r>
      <w:r w:rsidRPr="0023109B">
        <w:rPr>
          <w:rFonts w:cs="Times New Roman"/>
          <w:color w:val="000000"/>
        </w:rPr>
        <w:t>confermata l'attivazione di norma del 50% del monte ore della discipline veicolate in lingua</w:t>
      </w:r>
      <w:r w:rsidR="00DD2881" w:rsidRPr="0023109B">
        <w:rPr>
          <w:rFonts w:cs="Times New Roman"/>
          <w:color w:val="000000"/>
        </w:rPr>
        <w:t xml:space="preserve"> </w:t>
      </w:r>
      <w:r w:rsidRPr="0023109B">
        <w:rPr>
          <w:rFonts w:cs="Times New Roman"/>
          <w:color w:val="000000"/>
        </w:rPr>
        <w:t>straniera.</w:t>
      </w:r>
    </w:p>
    <w:p w:rsidR="00DD2881" w:rsidRPr="0023109B" w:rsidRDefault="00DD2881" w:rsidP="0023109B">
      <w:pPr>
        <w:autoSpaceDE w:val="0"/>
        <w:autoSpaceDN w:val="0"/>
        <w:adjustRightInd w:val="0"/>
        <w:jc w:val="left"/>
        <w:rPr>
          <w:rFonts w:cs="Times New Roman"/>
          <w:color w:val="161616"/>
        </w:rPr>
      </w:pPr>
    </w:p>
    <w:p w:rsidR="00193421" w:rsidRPr="0023109B" w:rsidRDefault="009C03A4" w:rsidP="009C03A4">
      <w:pPr>
        <w:pStyle w:val="Titolo4"/>
      </w:pPr>
      <w:bookmarkStart w:id="48" w:name="_Toc436212307"/>
      <w:r>
        <w:rPr>
          <w:rFonts w:cs="Times New Roman"/>
          <w:color w:val="000000"/>
        </w:rPr>
        <w:t xml:space="preserve">Modalità di attuazione </w:t>
      </w:r>
      <w:r>
        <w:t>nel</w:t>
      </w:r>
      <w:r w:rsidR="00193421" w:rsidRPr="0023109B">
        <w:t xml:space="preserve"> quinto anno degli altri Licei</w:t>
      </w:r>
      <w:bookmarkEnd w:id="48"/>
    </w:p>
    <w:p w:rsidR="00BD4BF2" w:rsidRDefault="009C03A4" w:rsidP="0023109B">
      <w:pPr>
        <w:autoSpaceDE w:val="0"/>
        <w:autoSpaceDN w:val="0"/>
        <w:adjustRightInd w:val="0"/>
        <w:rPr>
          <w:rFonts w:cs="Times New Roman"/>
          <w:color w:val="0F0F0F"/>
        </w:rPr>
      </w:pPr>
      <w:r>
        <w:rPr>
          <w:rFonts w:cs="Times New Roman"/>
          <w:color w:val="000000"/>
        </w:rPr>
        <w:t xml:space="preserve">E’ prevista </w:t>
      </w:r>
      <w:r w:rsidR="00193421" w:rsidRPr="0023109B">
        <w:rPr>
          <w:rFonts w:cs="Times New Roman"/>
          <w:color w:val="000000"/>
        </w:rPr>
        <w:t>l</w:t>
      </w:r>
      <w:r w:rsidR="00193421" w:rsidRPr="0023109B">
        <w:rPr>
          <w:rFonts w:cs="Times New Roman"/>
          <w:color w:val="0F0F0F"/>
        </w:rPr>
        <w:t>'</w:t>
      </w:r>
      <w:r w:rsidR="00193421" w:rsidRPr="0023109B">
        <w:rPr>
          <w:rFonts w:cs="Times New Roman"/>
          <w:color w:val="000000"/>
        </w:rPr>
        <w:t>attivazione in classe quinta preferibilmente del 50% del monte ore della DNL</w:t>
      </w:r>
      <w:r w:rsidR="00DD2881" w:rsidRPr="0023109B">
        <w:rPr>
          <w:rFonts w:cs="Times New Roman"/>
          <w:color w:val="000000"/>
        </w:rPr>
        <w:t xml:space="preserve"> </w:t>
      </w:r>
      <w:r w:rsidR="00193421" w:rsidRPr="0023109B">
        <w:rPr>
          <w:rFonts w:cs="Times New Roman"/>
          <w:color w:val="000000"/>
        </w:rPr>
        <w:t>veicolata in lingua straniera</w:t>
      </w:r>
      <w:r w:rsidR="00193421" w:rsidRPr="0023109B">
        <w:rPr>
          <w:rFonts w:cs="Times New Roman"/>
          <w:color w:val="0F0F0F"/>
        </w:rPr>
        <w:t>.</w:t>
      </w:r>
    </w:p>
    <w:p w:rsidR="009C03A4" w:rsidRDefault="009C03A4" w:rsidP="0023109B">
      <w:pPr>
        <w:autoSpaceDE w:val="0"/>
        <w:autoSpaceDN w:val="0"/>
        <w:adjustRightInd w:val="0"/>
        <w:rPr>
          <w:rFonts w:cs="Times New Roman"/>
          <w:color w:val="0F0F0F"/>
        </w:rPr>
      </w:pPr>
    </w:p>
    <w:p w:rsidR="009C03A4" w:rsidRPr="0023109B" w:rsidRDefault="009C03A4" w:rsidP="0023109B">
      <w:pPr>
        <w:autoSpaceDE w:val="0"/>
        <w:autoSpaceDN w:val="0"/>
        <w:adjustRightInd w:val="0"/>
        <w:rPr>
          <w:rFonts w:cs="Times New Roman"/>
          <w:color w:val="161616"/>
        </w:rPr>
      </w:pPr>
      <w:r>
        <w:rPr>
          <w:rFonts w:cs="Times New Roman"/>
          <w:color w:val="161616"/>
        </w:rPr>
        <w:t>_______________________</w:t>
      </w:r>
    </w:p>
    <w:p w:rsidR="00BD4BF2" w:rsidRPr="0023109B" w:rsidRDefault="00BD4BF2" w:rsidP="0023109B">
      <w:pPr>
        <w:autoSpaceDE w:val="0"/>
        <w:autoSpaceDN w:val="0"/>
        <w:adjustRightInd w:val="0"/>
        <w:rPr>
          <w:rFonts w:cs="Times New Roman"/>
          <w:color w:val="161616"/>
        </w:rPr>
      </w:pPr>
      <w:r w:rsidRPr="0023109B">
        <w:rPr>
          <w:rFonts w:cs="Times New Roman"/>
          <w:color w:val="000000"/>
        </w:rPr>
        <w:t>Nei casi di totale assenza di docenti di DNL in possesso delle necessarie competenze</w:t>
      </w:r>
      <w:r w:rsidR="00DD2881" w:rsidRPr="0023109B">
        <w:rPr>
          <w:rFonts w:cs="Times New Roman"/>
          <w:color w:val="000000"/>
        </w:rPr>
        <w:t xml:space="preserve"> </w:t>
      </w:r>
      <w:r w:rsidRPr="0023109B">
        <w:rPr>
          <w:rFonts w:cs="Times New Roman"/>
          <w:color w:val="000000"/>
        </w:rPr>
        <w:t>linguistiche e metodologiche all'interno dell'organico dell'Istituzione scolastica, si</w:t>
      </w:r>
      <w:r w:rsidR="00DD2881" w:rsidRPr="0023109B">
        <w:rPr>
          <w:rFonts w:cs="Times New Roman"/>
          <w:color w:val="000000"/>
        </w:rPr>
        <w:t xml:space="preserve"> </w:t>
      </w:r>
      <w:r w:rsidRPr="0023109B">
        <w:rPr>
          <w:rFonts w:cs="Times New Roman"/>
          <w:color w:val="000000"/>
        </w:rPr>
        <w:t>raccomanda lo sviluppo di progetti interdisciplinari in lingua straniera nell'ambito del Piano</w:t>
      </w:r>
      <w:r w:rsidR="00DD2881" w:rsidRPr="0023109B">
        <w:rPr>
          <w:rFonts w:cs="Times New Roman"/>
          <w:color w:val="000000"/>
        </w:rPr>
        <w:t xml:space="preserve"> </w:t>
      </w:r>
      <w:r w:rsidRPr="0023109B">
        <w:rPr>
          <w:rFonts w:cs="Times New Roman"/>
          <w:color w:val="000000"/>
        </w:rPr>
        <w:t>dell'Offerta Formativa, che si avvalgano di strategie di collaborazione e cooperazione</w:t>
      </w:r>
      <w:r w:rsidR="00DD2881" w:rsidRPr="0023109B">
        <w:rPr>
          <w:rFonts w:cs="Times New Roman"/>
          <w:color w:val="000000"/>
        </w:rPr>
        <w:t xml:space="preserve"> </w:t>
      </w:r>
      <w:r w:rsidRPr="0023109B">
        <w:rPr>
          <w:rFonts w:cs="Times New Roman"/>
          <w:color w:val="000000"/>
        </w:rPr>
        <w:t>all'interno del Consiglio di classe, organizzati con la sinergia tra docenti di disciplina non</w:t>
      </w:r>
      <w:r w:rsidR="00DD2881" w:rsidRPr="0023109B">
        <w:rPr>
          <w:rFonts w:cs="Times New Roman"/>
          <w:color w:val="000000"/>
        </w:rPr>
        <w:t xml:space="preserve"> </w:t>
      </w:r>
      <w:r w:rsidRPr="0023109B">
        <w:rPr>
          <w:rFonts w:cs="Times New Roman"/>
          <w:color w:val="000000"/>
        </w:rPr>
        <w:t>linguistica, il docente di lingua straniera e</w:t>
      </w:r>
      <w:r w:rsidRPr="0023109B">
        <w:rPr>
          <w:rFonts w:cs="Times New Roman"/>
          <w:color w:val="242424"/>
        </w:rPr>
        <w:t xml:space="preserve">, </w:t>
      </w:r>
      <w:r w:rsidRPr="0023109B">
        <w:rPr>
          <w:rFonts w:cs="Times New Roman"/>
          <w:color w:val="000000"/>
        </w:rPr>
        <w:t>ove presenti, il conversatore di lingua straniera e</w:t>
      </w:r>
      <w:r w:rsidR="00DD2881" w:rsidRPr="0023109B">
        <w:rPr>
          <w:rFonts w:cs="Times New Roman"/>
          <w:color w:val="000000"/>
        </w:rPr>
        <w:t xml:space="preserve"> </w:t>
      </w:r>
      <w:r w:rsidRPr="0023109B">
        <w:rPr>
          <w:rFonts w:cs="Times New Roman"/>
          <w:color w:val="000000"/>
        </w:rPr>
        <w:t>eventuali assistenti linguistici. Resta inteso che gli aspetti formali correlati alla valutazione</w:t>
      </w:r>
      <w:r w:rsidR="00DD2881" w:rsidRPr="0023109B">
        <w:rPr>
          <w:rFonts w:cs="Times New Roman"/>
          <w:color w:val="000000"/>
        </w:rPr>
        <w:t xml:space="preserve"> </w:t>
      </w:r>
      <w:r w:rsidRPr="0023109B">
        <w:rPr>
          <w:rFonts w:cs="Times New Roman"/>
          <w:color w:val="000000"/>
        </w:rPr>
        <w:t>rimangono di competenza del docente di disciplina non linguistica.</w:t>
      </w:r>
    </w:p>
    <w:p w:rsidR="00FA1542" w:rsidRPr="00DD2881" w:rsidRDefault="00FA1542" w:rsidP="0023109B">
      <w:pPr>
        <w:pStyle w:val="Titolo4"/>
      </w:pPr>
      <w:bookmarkStart w:id="49" w:name="_Toc436212308"/>
      <w:r w:rsidRPr="00DD2881">
        <w:lastRenderedPageBreak/>
        <w:t>Esame di Stato</w:t>
      </w:r>
      <w:r w:rsidR="0023109B">
        <w:t xml:space="preserve"> con DNL in lingua straniera</w:t>
      </w:r>
      <w:bookmarkEnd w:id="49"/>
    </w:p>
    <w:p w:rsidR="00FA1542" w:rsidRDefault="00FA1542"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Le nuove modalità di svolgimento dell'Esame di Stato riguarderanno le classi quinte dei licei</w:t>
      </w:r>
      <w:r w:rsidR="00DD2881">
        <w:rPr>
          <w:rFonts w:ascii="Times New Roman" w:hAnsi="Times New Roman" w:cs="Times New Roman"/>
          <w:color w:val="000000"/>
        </w:rPr>
        <w:t xml:space="preserve"> </w:t>
      </w:r>
      <w:r>
        <w:rPr>
          <w:rFonts w:ascii="Times New Roman" w:hAnsi="Times New Roman" w:cs="Times New Roman"/>
          <w:color w:val="000000"/>
        </w:rPr>
        <w:t xml:space="preserve">ed istituti tecnici nell' </w:t>
      </w:r>
      <w:proofErr w:type="spellStart"/>
      <w:r>
        <w:rPr>
          <w:rFonts w:ascii="Times New Roman" w:hAnsi="Times New Roman" w:cs="Times New Roman"/>
          <w:color w:val="000000"/>
        </w:rPr>
        <w:t>a.s.</w:t>
      </w:r>
      <w:proofErr w:type="spellEnd"/>
      <w:r>
        <w:rPr>
          <w:rFonts w:ascii="Times New Roman" w:hAnsi="Times New Roman" w:cs="Times New Roman"/>
          <w:color w:val="000000"/>
        </w:rPr>
        <w:t xml:space="preserve"> 2014-15.</w:t>
      </w:r>
    </w:p>
    <w:p w:rsidR="00FA1542" w:rsidRDefault="00FA1542"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In generale l</w:t>
      </w:r>
      <w:r>
        <w:rPr>
          <w:rFonts w:ascii="Times New Roman" w:hAnsi="Times New Roman" w:cs="Times New Roman"/>
          <w:color w:val="2F2F2F"/>
        </w:rPr>
        <w:t>'</w:t>
      </w:r>
      <w:r>
        <w:rPr>
          <w:rFonts w:ascii="Times New Roman" w:hAnsi="Times New Roman" w:cs="Times New Roman"/>
          <w:color w:val="000000"/>
        </w:rPr>
        <w:t>accertamento del profitto nelle discipline non linguistiche veicolate in lingua</w:t>
      </w:r>
      <w:r w:rsidR="00DD2881">
        <w:rPr>
          <w:rFonts w:ascii="Times New Roman" w:hAnsi="Times New Roman" w:cs="Times New Roman"/>
          <w:color w:val="000000"/>
        </w:rPr>
        <w:t xml:space="preserve"> </w:t>
      </w:r>
      <w:r>
        <w:rPr>
          <w:rFonts w:ascii="Times New Roman" w:hAnsi="Times New Roman" w:cs="Times New Roman"/>
          <w:color w:val="000000"/>
        </w:rPr>
        <w:t>straniera dovrà</w:t>
      </w:r>
      <w:r>
        <w:rPr>
          <w:rFonts w:ascii="Times New Roman" w:hAnsi="Times New Roman" w:cs="Times New Roman"/>
          <w:color w:val="191919"/>
        </w:rPr>
        <w:t xml:space="preserve">, </w:t>
      </w:r>
      <w:r>
        <w:rPr>
          <w:rFonts w:ascii="Times New Roman" w:hAnsi="Times New Roman" w:cs="Times New Roman"/>
          <w:color w:val="000000"/>
        </w:rPr>
        <w:t>in sede di esame</w:t>
      </w:r>
      <w:r>
        <w:rPr>
          <w:rFonts w:ascii="Times New Roman" w:hAnsi="Times New Roman" w:cs="Times New Roman"/>
          <w:color w:val="191919"/>
        </w:rPr>
        <w:t xml:space="preserve">, </w:t>
      </w:r>
      <w:r>
        <w:rPr>
          <w:rFonts w:ascii="Times New Roman" w:hAnsi="Times New Roman" w:cs="Times New Roman"/>
          <w:color w:val="000000"/>
        </w:rPr>
        <w:t>mettere gli studenti in condizione di valorizzare il lavoro</w:t>
      </w:r>
      <w:r w:rsidR="00DD2881">
        <w:rPr>
          <w:rFonts w:ascii="Times New Roman" w:hAnsi="Times New Roman" w:cs="Times New Roman"/>
          <w:color w:val="000000"/>
        </w:rPr>
        <w:t xml:space="preserve"> </w:t>
      </w:r>
      <w:r>
        <w:rPr>
          <w:rFonts w:ascii="Times New Roman" w:hAnsi="Times New Roman" w:cs="Times New Roman"/>
          <w:color w:val="000000"/>
        </w:rPr>
        <w:t>svolto durante l</w:t>
      </w:r>
      <w:r>
        <w:rPr>
          <w:rFonts w:ascii="Times New Roman" w:hAnsi="Times New Roman" w:cs="Times New Roman"/>
          <w:color w:val="191919"/>
        </w:rPr>
        <w:t>'</w:t>
      </w:r>
      <w:r>
        <w:rPr>
          <w:rFonts w:ascii="Times New Roman" w:hAnsi="Times New Roman" w:cs="Times New Roman"/>
          <w:color w:val="000000"/>
        </w:rPr>
        <w:t>anno scolastico.</w:t>
      </w:r>
    </w:p>
    <w:p w:rsidR="00FA1542" w:rsidRDefault="00FA1542"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Tuttavia, qualora la DNL veicolata in lingua straniera costituisca materia oggetto di seconda</w:t>
      </w:r>
      <w:r w:rsidR="00DD2881">
        <w:rPr>
          <w:rFonts w:ascii="Times New Roman" w:hAnsi="Times New Roman" w:cs="Times New Roman"/>
          <w:color w:val="000000"/>
        </w:rPr>
        <w:t xml:space="preserve"> </w:t>
      </w:r>
      <w:r>
        <w:rPr>
          <w:rFonts w:ascii="Times New Roman" w:hAnsi="Times New Roman" w:cs="Times New Roman"/>
          <w:color w:val="000000"/>
        </w:rPr>
        <w:t>prova scritta, stante il carattere nazionale di tale prova, essa non potrà essere svolta in lingua</w:t>
      </w:r>
      <w:r w:rsidR="00DD2881">
        <w:rPr>
          <w:rFonts w:ascii="Times New Roman" w:hAnsi="Times New Roman" w:cs="Times New Roman"/>
          <w:color w:val="000000"/>
        </w:rPr>
        <w:t xml:space="preserve"> </w:t>
      </w:r>
      <w:r>
        <w:rPr>
          <w:rFonts w:ascii="Times New Roman" w:hAnsi="Times New Roman" w:cs="Times New Roman"/>
          <w:color w:val="000000"/>
        </w:rPr>
        <w:t>straniera.</w:t>
      </w:r>
    </w:p>
    <w:p w:rsidR="00FA1542" w:rsidRDefault="00FA1542"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Invece, la DNL veicolata in lingua straniera costituirà oggetto d'esame nella terza prova scritta</w:t>
      </w:r>
      <w:r w:rsidR="00DD2881">
        <w:rPr>
          <w:rFonts w:ascii="Times New Roman" w:hAnsi="Times New Roman" w:cs="Times New Roman"/>
          <w:color w:val="000000"/>
        </w:rPr>
        <w:t xml:space="preserve"> </w:t>
      </w:r>
      <w:r>
        <w:rPr>
          <w:rFonts w:ascii="Times New Roman" w:hAnsi="Times New Roman" w:cs="Times New Roman"/>
          <w:color w:val="000000"/>
        </w:rPr>
        <w:t>e nella prova orale come di seguito precisato:</w:t>
      </w:r>
    </w:p>
    <w:p w:rsidR="00FA1542" w:rsidRDefault="00BD4BF2"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TERZA PROV</w:t>
      </w:r>
      <w:r w:rsidR="00FA1542">
        <w:rPr>
          <w:rFonts w:ascii="Times New Roman" w:hAnsi="Times New Roman" w:cs="Times New Roman"/>
          <w:color w:val="000000"/>
        </w:rPr>
        <w:t>A SCRITTA: La scelta della tipologia e dei contenuti da parte della</w:t>
      </w:r>
      <w:r w:rsidR="00DD2881">
        <w:rPr>
          <w:rFonts w:ascii="Times New Roman" w:hAnsi="Times New Roman" w:cs="Times New Roman"/>
          <w:color w:val="000000"/>
        </w:rPr>
        <w:t xml:space="preserve"> </w:t>
      </w:r>
      <w:r w:rsidR="00FA1542">
        <w:rPr>
          <w:rFonts w:ascii="Times New Roman" w:hAnsi="Times New Roman" w:cs="Times New Roman"/>
          <w:color w:val="000000"/>
        </w:rPr>
        <w:t>Commissione terrà conto della modalità con le quali l'insegnamento di una disciplina non</w:t>
      </w:r>
      <w:r w:rsidR="00DD2881">
        <w:rPr>
          <w:rFonts w:ascii="Times New Roman" w:hAnsi="Times New Roman" w:cs="Times New Roman"/>
          <w:color w:val="000000"/>
        </w:rPr>
        <w:t xml:space="preserve"> </w:t>
      </w:r>
      <w:r w:rsidR="00FA1542">
        <w:rPr>
          <w:rFonts w:ascii="Times New Roman" w:hAnsi="Times New Roman" w:cs="Times New Roman"/>
          <w:color w:val="000000"/>
        </w:rPr>
        <w:t>linguistica in lingua straniera tramite metodologia CLIL è stato attivato, secondo le risultanze</w:t>
      </w:r>
      <w:r w:rsidR="00DD2881">
        <w:rPr>
          <w:rFonts w:ascii="Times New Roman" w:hAnsi="Times New Roman" w:cs="Times New Roman"/>
          <w:color w:val="000000"/>
        </w:rPr>
        <w:t xml:space="preserve"> </w:t>
      </w:r>
      <w:r w:rsidR="00FA1542">
        <w:rPr>
          <w:rFonts w:ascii="Times New Roman" w:hAnsi="Times New Roman" w:cs="Times New Roman"/>
          <w:color w:val="000000"/>
        </w:rPr>
        <w:t>del documento del Consiglio di classe di cui all'articolo 5, comma 2, del decreto del</w:t>
      </w:r>
      <w:r w:rsidR="00DD2881">
        <w:rPr>
          <w:rFonts w:ascii="Times New Roman" w:hAnsi="Times New Roman" w:cs="Times New Roman"/>
          <w:color w:val="000000"/>
        </w:rPr>
        <w:t xml:space="preserve"> </w:t>
      </w:r>
      <w:r w:rsidR="00FA1542">
        <w:rPr>
          <w:rFonts w:ascii="Times New Roman" w:hAnsi="Times New Roman" w:cs="Times New Roman"/>
          <w:color w:val="000000"/>
        </w:rPr>
        <w:t>Presidente della Repubblica 23 luglio 1998 n. 323.</w:t>
      </w:r>
    </w:p>
    <w:p w:rsidR="00FA1542" w:rsidRDefault="00DD2881" w:rsidP="0023109B">
      <w:pPr>
        <w:autoSpaceDE w:val="0"/>
        <w:autoSpaceDN w:val="0"/>
        <w:adjustRightInd w:val="0"/>
        <w:rPr>
          <w:rFonts w:ascii="Times New Roman" w:hAnsi="Times New Roman" w:cs="Times New Roman"/>
          <w:color w:val="000000"/>
        </w:rPr>
      </w:pPr>
      <w:r>
        <w:rPr>
          <w:rFonts w:ascii="Times New Roman" w:hAnsi="Times New Roman" w:cs="Times New Roman"/>
          <w:color w:val="000000"/>
        </w:rPr>
        <w:t>PROV</w:t>
      </w:r>
      <w:r w:rsidR="00FA1542">
        <w:rPr>
          <w:rFonts w:ascii="Times New Roman" w:hAnsi="Times New Roman" w:cs="Times New Roman"/>
          <w:color w:val="000000"/>
        </w:rPr>
        <w:t>A ORALE</w:t>
      </w:r>
      <w:r w:rsidR="00FA1542">
        <w:rPr>
          <w:rFonts w:ascii="Times New Roman" w:hAnsi="Times New Roman" w:cs="Times New Roman"/>
          <w:color w:val="191919"/>
        </w:rPr>
        <w:t xml:space="preserve">: </w:t>
      </w:r>
      <w:r w:rsidR="00FA1542">
        <w:rPr>
          <w:rFonts w:ascii="Times New Roman" w:hAnsi="Times New Roman" w:cs="Times New Roman"/>
          <w:color w:val="000000"/>
        </w:rPr>
        <w:t>Per la disciplina non linguistica</w:t>
      </w:r>
      <w:r w:rsidR="00FA1542">
        <w:rPr>
          <w:rFonts w:ascii="Times New Roman" w:hAnsi="Times New Roman" w:cs="Times New Roman"/>
          <w:color w:val="191919"/>
        </w:rPr>
        <w:t xml:space="preserve">, </w:t>
      </w:r>
      <w:r w:rsidR="00FA1542">
        <w:rPr>
          <w:rFonts w:ascii="Times New Roman" w:hAnsi="Times New Roman" w:cs="Times New Roman"/>
          <w:color w:val="000000"/>
        </w:rPr>
        <w:t>il cui insegnamento sia stato effettuato con</w:t>
      </w:r>
      <w:r>
        <w:rPr>
          <w:rFonts w:ascii="Times New Roman" w:hAnsi="Times New Roman" w:cs="Times New Roman"/>
          <w:color w:val="000000"/>
        </w:rPr>
        <w:t xml:space="preserve"> </w:t>
      </w:r>
      <w:r w:rsidR="00FA1542">
        <w:rPr>
          <w:rFonts w:ascii="Times New Roman" w:hAnsi="Times New Roman" w:cs="Times New Roman"/>
          <w:color w:val="000000"/>
        </w:rPr>
        <w:t>la metodologia CLIL</w:t>
      </w:r>
      <w:r w:rsidR="00FA1542">
        <w:rPr>
          <w:rFonts w:ascii="Times New Roman" w:hAnsi="Times New Roman" w:cs="Times New Roman"/>
          <w:color w:val="191919"/>
        </w:rPr>
        <w:t xml:space="preserve">, </w:t>
      </w:r>
      <w:r w:rsidR="00FA1542">
        <w:rPr>
          <w:rFonts w:ascii="Times New Roman" w:hAnsi="Times New Roman" w:cs="Times New Roman"/>
          <w:color w:val="000000"/>
        </w:rPr>
        <w:t>il colloquio potrà accertare anche in lingua straniera le competenze</w:t>
      </w:r>
      <w:r>
        <w:rPr>
          <w:rFonts w:ascii="Times New Roman" w:hAnsi="Times New Roman" w:cs="Times New Roman"/>
          <w:color w:val="000000"/>
        </w:rPr>
        <w:t xml:space="preserve"> </w:t>
      </w:r>
      <w:r w:rsidR="00FA1542">
        <w:rPr>
          <w:rFonts w:ascii="Times New Roman" w:hAnsi="Times New Roman" w:cs="Times New Roman"/>
          <w:color w:val="000000"/>
        </w:rPr>
        <w:t>disciplinari acquisite, qualora il relativo docente venga a far parte della Commissione di</w:t>
      </w:r>
      <w:r>
        <w:rPr>
          <w:rFonts w:ascii="Times New Roman" w:hAnsi="Times New Roman" w:cs="Times New Roman"/>
          <w:color w:val="000000"/>
        </w:rPr>
        <w:t xml:space="preserve"> </w:t>
      </w:r>
      <w:r w:rsidR="00FA1542">
        <w:rPr>
          <w:rFonts w:ascii="Times New Roman" w:hAnsi="Times New Roman" w:cs="Times New Roman"/>
          <w:color w:val="000000"/>
        </w:rPr>
        <w:t>esame in qualità di membro interno.</w:t>
      </w:r>
    </w:p>
    <w:p w:rsidR="009C03A4" w:rsidRDefault="009C03A4" w:rsidP="0023109B">
      <w:pPr>
        <w:autoSpaceDE w:val="0"/>
        <w:autoSpaceDN w:val="0"/>
        <w:adjustRightInd w:val="0"/>
      </w:pPr>
    </w:p>
    <w:p w:rsidR="00D92CDB" w:rsidRDefault="003852D9" w:rsidP="00137C16">
      <w:pPr>
        <w:pStyle w:val="Titolo3"/>
      </w:pPr>
      <w:bookmarkStart w:id="50" w:name="_Toc436212309"/>
      <w:r w:rsidRPr="00137C16">
        <w:t>Offerta formativa per docenti</w:t>
      </w:r>
      <w:bookmarkEnd w:id="50"/>
    </w:p>
    <w:p w:rsidR="00137C16" w:rsidRPr="00734751" w:rsidRDefault="00734751" w:rsidP="00734751">
      <w:pPr>
        <w:autoSpaceDE w:val="0"/>
        <w:autoSpaceDN w:val="0"/>
        <w:adjustRightInd w:val="0"/>
        <w:rPr>
          <w:rFonts w:ascii="Times New Roman" w:hAnsi="Times New Roman" w:cs="Times New Roman"/>
          <w:color w:val="000000"/>
        </w:rPr>
      </w:pPr>
      <w:r w:rsidRPr="00734751">
        <w:rPr>
          <w:rFonts w:ascii="Times New Roman" w:hAnsi="Times New Roman" w:cs="Times New Roman"/>
          <w:color w:val="000000"/>
        </w:rPr>
        <w:t>Corsi di formazione linguistica di Inglese e Francese</w:t>
      </w:r>
    </w:p>
    <w:p w:rsidR="00137C16" w:rsidRPr="00734751" w:rsidRDefault="00137C16" w:rsidP="00A0780C">
      <w:pPr>
        <w:pStyle w:val="Paragrafoelenco"/>
        <w:numPr>
          <w:ilvl w:val="1"/>
          <w:numId w:val="25"/>
        </w:numPr>
        <w:autoSpaceDE w:val="0"/>
        <w:autoSpaceDN w:val="0"/>
        <w:adjustRightInd w:val="0"/>
        <w:ind w:left="993"/>
        <w:rPr>
          <w:rFonts w:ascii="Times New Roman" w:hAnsi="Times New Roman" w:cs="Times New Roman"/>
          <w:color w:val="000000"/>
        </w:rPr>
      </w:pPr>
      <w:r w:rsidRPr="00734751">
        <w:rPr>
          <w:rFonts w:ascii="Times New Roman" w:hAnsi="Times New Roman" w:cs="Times New Roman"/>
          <w:color w:val="000000"/>
        </w:rPr>
        <w:t>corso per principianti per il raggiungimento del B1 in organizzato dalla rete provincia Palermo;</w:t>
      </w:r>
    </w:p>
    <w:p w:rsidR="00137C16" w:rsidRPr="00734751" w:rsidRDefault="00137C16" w:rsidP="00A0780C">
      <w:pPr>
        <w:pStyle w:val="Paragrafoelenco"/>
        <w:numPr>
          <w:ilvl w:val="1"/>
          <w:numId w:val="25"/>
        </w:numPr>
        <w:autoSpaceDE w:val="0"/>
        <w:autoSpaceDN w:val="0"/>
        <w:adjustRightInd w:val="0"/>
        <w:ind w:left="993"/>
        <w:rPr>
          <w:rFonts w:ascii="Times New Roman" w:hAnsi="Times New Roman" w:cs="Times New Roman"/>
          <w:color w:val="000000"/>
        </w:rPr>
      </w:pPr>
      <w:r w:rsidRPr="00734751">
        <w:rPr>
          <w:rFonts w:ascii="Times New Roman" w:hAnsi="Times New Roman" w:cs="Times New Roman"/>
          <w:color w:val="000000"/>
        </w:rPr>
        <w:t xml:space="preserve">corsi finanziati dal MIUR: B1&gt; B2 e B2 &gt; C1 </w:t>
      </w:r>
    </w:p>
    <w:p w:rsidR="00137C16" w:rsidRPr="00734751" w:rsidRDefault="00137C16" w:rsidP="00A0780C">
      <w:pPr>
        <w:pStyle w:val="Paragrafoelenco"/>
        <w:numPr>
          <w:ilvl w:val="1"/>
          <w:numId w:val="25"/>
        </w:numPr>
        <w:autoSpaceDE w:val="0"/>
        <w:autoSpaceDN w:val="0"/>
        <w:adjustRightInd w:val="0"/>
        <w:ind w:left="993"/>
        <w:rPr>
          <w:rFonts w:ascii="Times New Roman" w:hAnsi="Times New Roman" w:cs="Times New Roman"/>
          <w:color w:val="000000"/>
        </w:rPr>
      </w:pPr>
      <w:r w:rsidRPr="00734751">
        <w:rPr>
          <w:rFonts w:ascii="Times New Roman" w:hAnsi="Times New Roman" w:cs="Times New Roman"/>
          <w:color w:val="000000"/>
        </w:rPr>
        <w:t>corsi di metodologia CLIL organizzati dal CLA di Palermo </w:t>
      </w:r>
    </w:p>
    <w:p w:rsidR="00137C16" w:rsidRPr="00137C16" w:rsidRDefault="00137C16" w:rsidP="00137C16">
      <w:pPr>
        <w:rPr>
          <w:lang w:eastAsia="it-IT"/>
        </w:rPr>
      </w:pPr>
    </w:p>
    <w:p w:rsidR="009C03A4" w:rsidRDefault="009C03A4">
      <w:pPr>
        <w:spacing w:after="200" w:line="276" w:lineRule="auto"/>
        <w:jc w:val="left"/>
        <w:rPr>
          <w:rFonts w:eastAsiaTheme="majorEastAsia" w:cstheme="majorBidi"/>
          <w:b/>
          <w:bCs/>
          <w:color w:val="000000" w:themeColor="text1"/>
          <w:sz w:val="36"/>
          <w:szCs w:val="32"/>
        </w:rPr>
      </w:pPr>
      <w:r>
        <w:br w:type="page"/>
      </w:r>
    </w:p>
    <w:p w:rsidR="004F21A2" w:rsidRDefault="006E0B30" w:rsidP="00495ADF">
      <w:pPr>
        <w:pStyle w:val="Titolo1"/>
      </w:pPr>
      <w:bookmarkStart w:id="51" w:name="_Toc436212310"/>
      <w:r>
        <w:lastRenderedPageBreak/>
        <w:t xml:space="preserve">Didattica Personalizzata e </w:t>
      </w:r>
      <w:r w:rsidR="004F21A2">
        <w:t>Bisogni Educativi Speciali</w:t>
      </w:r>
      <w:bookmarkEnd w:id="51"/>
    </w:p>
    <w:p w:rsidR="006E0B30" w:rsidRDefault="006E0B30" w:rsidP="006E0B30"/>
    <w:p w:rsidR="006E0B30" w:rsidRPr="00497FE8" w:rsidRDefault="006E0B30" w:rsidP="006E0B30">
      <w:r w:rsidRPr="00497FE8">
        <w:t xml:space="preserve">Con l’introduzione della normativa sui BES (Bisogni Educativi Speciali), importante passo del sistema scolastico italiano, </w:t>
      </w:r>
      <w:r>
        <w:t>in merito all’attenzione</w:t>
      </w:r>
      <w:r w:rsidRPr="00497FE8">
        <w:t xml:space="preserve"> all’inclusione, vengono individuati </w:t>
      </w:r>
      <w:r>
        <w:t xml:space="preserve">i </w:t>
      </w:r>
      <w:r w:rsidRPr="00497FE8">
        <w:t>possibili casi per cui è necessaria una didattica personalizzata.</w:t>
      </w:r>
    </w:p>
    <w:p w:rsidR="006E0B30" w:rsidRDefault="006E0B30" w:rsidP="006E0B30">
      <w:r>
        <w:t xml:space="preserve">Nel </w:t>
      </w:r>
      <w:r w:rsidRPr="00B17A1F">
        <w:t>D.M. 27 dicembre 2012 “Strumenti d’intervento per alunni con bisogni educativi speciali e organizzazione territorial</w:t>
      </w:r>
      <w:r>
        <w:t xml:space="preserve">e per l’inclusione scolastica”, il Ministro Profumo rileva che: </w:t>
      </w:r>
    </w:p>
    <w:p w:rsidR="006E0B30" w:rsidRPr="00973A19" w:rsidRDefault="006E0B30" w:rsidP="006E0B30">
      <w:pPr>
        <w:rPr>
          <w:rFonts w:ascii="Times New Roman" w:hAnsi="Times New Roman" w:cs="Times New Roman"/>
          <w:i/>
        </w:rPr>
      </w:pPr>
    </w:p>
    <w:p w:rsidR="006E0B30" w:rsidRDefault="006E0B30" w:rsidP="006E0B30">
      <w:pPr>
        <w:rPr>
          <w:i/>
        </w:rPr>
      </w:pPr>
      <w:r w:rsidRPr="00973A19">
        <w:rPr>
          <w:rFonts w:ascii="Times New Roman" w:hAnsi="Times New Roman" w:cs="Times New Roman"/>
          <w:i/>
        </w:rPr>
        <w:t>[…]</w:t>
      </w:r>
      <w:r w:rsidRPr="00973A19">
        <w:rPr>
          <w:i/>
        </w:rPr>
        <w:t>Vi sono comprese tre grandi sotto-categorie: quella della disabilità; quella dei disturbi evolutivi specifici e quella dello svantaggio socioeconomico, linguistico, culturale.</w:t>
      </w:r>
    </w:p>
    <w:p w:rsidR="00C8684B" w:rsidRDefault="00C8684B" w:rsidP="006E0B30"/>
    <w:p w:rsidR="006E0B30" w:rsidRDefault="006E0B30" w:rsidP="006E0B30">
      <w:r>
        <w:t xml:space="preserve">Successivamente al D.M. è stata poi emessa la </w:t>
      </w:r>
      <w:r w:rsidRPr="00B17A1F">
        <w:t>C.M. n.</w:t>
      </w:r>
      <w:r>
        <w:t xml:space="preserve"> </w:t>
      </w:r>
      <w:r w:rsidRPr="00B17A1F">
        <w:t>8 del 6/03/2013: indic</w:t>
      </w:r>
      <w:r>
        <w:t>azioni operative D.M. 27/12/2012</w:t>
      </w:r>
      <w:r w:rsidRPr="00B17A1F">
        <w:t xml:space="preserve"> - Strumenti d’intervento per alunni con bisogni educativi speciali e organizzazione territoriale per l’inclusione scolastica</w:t>
      </w:r>
      <w:r>
        <w:t>, che chiarisce e specifica alcuni punti, del precedente D.M.</w:t>
      </w:r>
    </w:p>
    <w:p w:rsidR="00BF0A7B" w:rsidRDefault="006E0B30" w:rsidP="006E0B30">
      <w:r w:rsidRPr="00390865">
        <w:t>La Circolare</w:t>
      </w:r>
      <w:r>
        <w:t xml:space="preserve"> mette in evidenza che </w:t>
      </w:r>
      <w:r w:rsidRPr="00C8684B">
        <w:t>tutta la comunità educante</w:t>
      </w:r>
      <w:r>
        <w:t xml:space="preserve"> è chiamata ad assumersi responsabilità in merito ai casi di alunni con BES. </w:t>
      </w:r>
      <w:bookmarkStart w:id="52" w:name="_Toc377066366"/>
    </w:p>
    <w:p w:rsidR="006E0B30" w:rsidRPr="008C69B6" w:rsidRDefault="006E0B30" w:rsidP="006E0B30">
      <w:pPr>
        <w:pStyle w:val="Titolo3"/>
      </w:pPr>
      <w:bookmarkStart w:id="53" w:name="_Toc436212311"/>
      <w:r w:rsidRPr="008C69B6">
        <w:t>Istruzione e formazione degli alunni con disabilità</w:t>
      </w:r>
      <w:bookmarkEnd w:id="52"/>
      <w:bookmarkEnd w:id="53"/>
    </w:p>
    <w:p w:rsidR="006E0B30" w:rsidRDefault="006E0B30" w:rsidP="006E0B30">
      <w:r w:rsidRPr="008C69B6">
        <w:t xml:space="preserve">La </w:t>
      </w:r>
      <w:hyperlink r:id="rId21" w:history="1">
        <w:r w:rsidRPr="008C69B6">
          <w:t>L. 104/92</w:t>
        </w:r>
      </w:hyperlink>
      <w:r w:rsidRPr="008C69B6">
        <w:t xml:space="preserve">, attraverso gli strumenti della Diagnosi Funzione (DF), il Profilo Dinamico Funzionale (PDF) e il Piano Educativo Individualizzato (PEI) garantisce il diritto allo studio e l’integrazione degli alunni con disabilità. </w:t>
      </w:r>
      <w:r>
        <w:t>La scuola partendo dunque dalle capacità residue dell’alunno ed individuando le potenzialità, definisce un piano di apprendimento individual</w:t>
      </w:r>
      <w:r w:rsidRPr="008C69B6">
        <w:t xml:space="preserve">izzato sulla base del quale sviluppare percorsi di autonomia, di socializzazione e di apprendimento. </w:t>
      </w:r>
      <w:r>
        <w:t xml:space="preserve">A secondo della tipologia di disabilità e della gravità della stessa, il PEI può consistere in un percorso individuale all’interno della programmazione di classe, o può, con la massima flessibilità, essere un percorso alternativo differenziato. Nel secondo caso è </w:t>
      </w:r>
      <w:r w:rsidR="008335F1">
        <w:t xml:space="preserve">comunque </w:t>
      </w:r>
      <w:r>
        <w:t>auspicabile che le attività didattiche abbiano un raccordo con quelle di classe.</w:t>
      </w:r>
    </w:p>
    <w:p w:rsidR="00C8684B" w:rsidRDefault="006E0B30" w:rsidP="00C8684B">
      <w:r>
        <w:t xml:space="preserve">Dal punto di vista della valutazione e del valore legale del titolo di studio conseguito al termine del secondo ciclo di istruzione, verrà rilasciato, nel caso di una programmazione per obiettivi minimi, il </w:t>
      </w:r>
      <w:r w:rsidRPr="008B203C">
        <w:t>diploma, nel caso di una programmazione differenziata, un attestato di frequenza</w:t>
      </w:r>
      <w:r w:rsidRPr="000245E9">
        <w:t>. L’articolo 9 del Regolamento sulla valutazione degli alunni (</w:t>
      </w:r>
      <w:hyperlink r:id="rId22" w:history="1">
        <w:r w:rsidRPr="000245E9">
          <w:t>DPR 122/2009</w:t>
        </w:r>
      </w:hyperlink>
      <w:r w:rsidRPr="000245E9">
        <w:t>) prevede che, in sede di esame conclusivo del primo ciclo di istruzione le prove siano adattate in relazione agli obiettivi del PEI. Le prove differenziate hanno valore equivalente a quelle ordinarie ai fini del superamento dell’esame e del conseguimento del diploma di licenza. Nel caso in cui gli obiettivi previsti dal PEI non siano riconducibili ai programmi ministeriali, il percorso formativo consente l’acquisizione di un attestato di credito formativo valido anche per l’accesso ai percorsi integrati di istruzione e formazione (art. 9 DPR</w:t>
      </w:r>
      <w:hyperlink r:id="rId23" w:history="1">
        <w:r w:rsidRPr="000245E9">
          <w:t xml:space="preserve"> 122/2009</w:t>
        </w:r>
      </w:hyperlink>
      <w:r w:rsidRPr="000245E9">
        <w:t>).</w:t>
      </w:r>
      <w:r w:rsidR="00C8684B" w:rsidRPr="00C8684B">
        <w:t xml:space="preserve"> </w:t>
      </w:r>
    </w:p>
    <w:p w:rsidR="00C8684B" w:rsidRDefault="00C8684B" w:rsidP="00C8684B">
      <w:pPr>
        <w:pStyle w:val="Titolo3"/>
      </w:pPr>
      <w:bookmarkStart w:id="54" w:name="_Toc436212312"/>
      <w:r>
        <w:lastRenderedPageBreak/>
        <w:t>GLHO</w:t>
      </w:r>
      <w:bookmarkEnd w:id="54"/>
    </w:p>
    <w:p w:rsidR="00C8684B" w:rsidRPr="00C8684B" w:rsidRDefault="00C8684B" w:rsidP="00C8684B">
      <w:r w:rsidRPr="00C8684B">
        <w:t>Per ogni alunno svantaggiato, all’inizio dell’anno scolastico viene costituita un’equipe di lavoro, composta dal Dirigente, da almeno un rappresentante degli insegnanti di classe, dall’insegnante specializzato sul sostegno, dall’assistente educatore eventualmente presente, dagli operatori della ASL che si occupano del caso (l’Unità multidisciplinare di cui all’articolo 3 del Decreto del Presidente della Repubblica 24 febbraio 1994), dai genitori o dai facenti funzione e da qualunque altra figura significativa che operi nei confronti dell’alunno. </w:t>
      </w:r>
      <w:r w:rsidRPr="00C8684B">
        <w:br/>
      </w:r>
      <w:r w:rsidRPr="00C8684B">
        <w:br/>
        <w:t>Per esercitare le sue funzioni di competenza, il gruppo:</w:t>
      </w:r>
    </w:p>
    <w:p w:rsidR="00C8684B" w:rsidRPr="00C8684B" w:rsidRDefault="00C8684B" w:rsidP="00A0780C">
      <w:pPr>
        <w:pStyle w:val="Paragrafoelenco"/>
        <w:numPr>
          <w:ilvl w:val="0"/>
          <w:numId w:val="5"/>
        </w:numPr>
      </w:pPr>
      <w:r w:rsidRPr="00C8684B">
        <w:t>elabora il Profilo Dinamico Funzionale;</w:t>
      </w:r>
    </w:p>
    <w:p w:rsidR="00C8684B" w:rsidRPr="00C8684B" w:rsidRDefault="00C8684B" w:rsidP="00A0780C">
      <w:pPr>
        <w:pStyle w:val="Paragrafoelenco"/>
        <w:numPr>
          <w:ilvl w:val="0"/>
          <w:numId w:val="5"/>
        </w:numPr>
      </w:pPr>
      <w:r w:rsidRPr="00C8684B">
        <w:t>elabora il Piano Educativo Individualizzato o almeno individua e coordina le "linee di fondo" del PEI;</w:t>
      </w:r>
    </w:p>
    <w:p w:rsidR="00C8684B" w:rsidRPr="00C8684B" w:rsidRDefault="00C8684B" w:rsidP="00A0780C">
      <w:pPr>
        <w:pStyle w:val="Paragrafoelenco"/>
        <w:numPr>
          <w:ilvl w:val="0"/>
          <w:numId w:val="5"/>
        </w:numPr>
      </w:pPr>
      <w:r w:rsidRPr="00C8684B">
        <w:t>verifica in itinere i risultati e, se necessario, modifica il PEI e/o il PDF.</w:t>
      </w:r>
    </w:p>
    <w:p w:rsidR="00C8684B" w:rsidRPr="00C8684B" w:rsidRDefault="00C8684B" w:rsidP="00C8684B">
      <w:r w:rsidRPr="00C8684B">
        <w:t>Il Dirigente scolastico:</w:t>
      </w:r>
    </w:p>
    <w:p w:rsidR="00C8684B" w:rsidRPr="00C8684B" w:rsidRDefault="00C8684B" w:rsidP="00A0780C">
      <w:pPr>
        <w:pStyle w:val="Paragrafoelenco"/>
        <w:numPr>
          <w:ilvl w:val="0"/>
          <w:numId w:val="4"/>
        </w:numPr>
      </w:pPr>
      <w:r w:rsidRPr="00C8684B">
        <w:t>nomina e presiede il gruppo di lavoro;</w:t>
      </w:r>
    </w:p>
    <w:p w:rsidR="00C8684B" w:rsidRPr="00C8684B" w:rsidRDefault="00C8684B" w:rsidP="00A0780C">
      <w:pPr>
        <w:pStyle w:val="Paragrafoelenco"/>
        <w:numPr>
          <w:ilvl w:val="0"/>
          <w:numId w:val="4"/>
        </w:numPr>
      </w:pPr>
      <w:r w:rsidRPr="00C8684B">
        <w:t>individua il coordinatore (di norma l’insegnante specializzato sul sostegno) che ha il compito di redigere il verbale delle riunioni, predisporre e tenere aggiornata la documentazione;</w:t>
      </w:r>
    </w:p>
    <w:p w:rsidR="00C8684B" w:rsidRPr="00C8684B" w:rsidRDefault="00C8684B" w:rsidP="00A0780C">
      <w:pPr>
        <w:pStyle w:val="Paragrafoelenco"/>
        <w:numPr>
          <w:ilvl w:val="0"/>
          <w:numId w:val="4"/>
        </w:numPr>
      </w:pPr>
      <w:r w:rsidRPr="00C8684B">
        <w:t>in caso di assenza o impedimento, il Dirigente scolastico è sostituito dal coordinatore del gruppo.</w:t>
      </w:r>
    </w:p>
    <w:p w:rsidR="00C8684B" w:rsidRPr="00C8684B" w:rsidRDefault="00C8684B" w:rsidP="00A0780C">
      <w:pPr>
        <w:pStyle w:val="Paragrafoelenco"/>
        <w:numPr>
          <w:ilvl w:val="0"/>
          <w:numId w:val="4"/>
        </w:numPr>
      </w:pPr>
      <w:r w:rsidRPr="00C8684B">
        <w:t>Il GLH operativo si riunisce almeno due volte l’anno. Le riunioni vanno verbalizzate.</w:t>
      </w:r>
    </w:p>
    <w:p w:rsidR="006E0B30" w:rsidRPr="008B203C" w:rsidRDefault="006E0B30" w:rsidP="006E0B30"/>
    <w:p w:rsidR="00BF0A7B" w:rsidRDefault="00BF0A7B" w:rsidP="00BF0A7B">
      <w:pPr>
        <w:pStyle w:val="Titolo3"/>
      </w:pPr>
      <w:bookmarkStart w:id="55" w:name="_Toc436212313"/>
      <w:r>
        <w:t>Altri casi di Bisogni Educativi Speciali</w:t>
      </w:r>
      <w:bookmarkEnd w:id="55"/>
    </w:p>
    <w:p w:rsidR="00BF0A7B" w:rsidRDefault="00BF0A7B" w:rsidP="00BF0A7B">
      <w:r w:rsidRPr="00421F2D">
        <w:t xml:space="preserve">La Circolare </w:t>
      </w:r>
      <w:r w:rsidRPr="00B17A1F">
        <w:t>C.M. n.</w:t>
      </w:r>
      <w:r>
        <w:t xml:space="preserve"> </w:t>
      </w:r>
      <w:r w:rsidRPr="00B17A1F">
        <w:t>8 del 6/03/2013</w:t>
      </w:r>
      <w:r>
        <w:t xml:space="preserve"> rimette ai docenti, la facoltà di attestare, </w:t>
      </w:r>
      <w:r w:rsidRPr="007F42C0">
        <w:t>anche in assenza di documentazione (certif</w:t>
      </w:r>
      <w:r>
        <w:t>icazione o diagnosi) eventuali bisogni educativi speciali dell’alunno.</w:t>
      </w:r>
    </w:p>
    <w:p w:rsidR="00BF0A7B" w:rsidRDefault="007F42C0" w:rsidP="00BF0A7B">
      <w:r>
        <w:t xml:space="preserve">Esclusivamente nei </w:t>
      </w:r>
      <w:r w:rsidR="00BF0A7B">
        <w:t xml:space="preserve">casi descritti dalla circolare, a discrezione del Consiglio di Classe, può essere adottato un Piano Didattico Personalizzato. Il PDP dovrà essere deliberato dal consiglio di classe e sottoscritto dai docenti, dalla </w:t>
      </w:r>
      <w:r w:rsidR="00BF0A7B" w:rsidRPr="00597235">
        <w:t>famiglia</w:t>
      </w:r>
      <w:r w:rsidR="00BF0A7B">
        <w:t xml:space="preserve"> e dal Dirigente Scolastico.</w:t>
      </w:r>
    </w:p>
    <w:p w:rsidR="00BF0A7B" w:rsidRPr="00421F2D" w:rsidRDefault="00BF0A7B" w:rsidP="00BF0A7B">
      <w:r>
        <w:t>Può essere adottato il PDP,</w:t>
      </w:r>
      <w:r w:rsidR="005B36AA">
        <w:t xml:space="preserve"> anche </w:t>
      </w:r>
      <w:r>
        <w:t xml:space="preserve">per quei casi di alunni, che non potranno disporre di certificazione DSA fin dai primi mesi dell’anno scolastico, </w:t>
      </w:r>
      <w:r w:rsidR="005B36AA">
        <w:t>perché</w:t>
      </w:r>
      <w:r>
        <w:t xml:space="preserve"> la procedura del rilascio della s</w:t>
      </w:r>
      <w:r w:rsidR="005B36AA">
        <w:t>tessa è in corso di svolgimento</w:t>
      </w:r>
      <w:r>
        <w:t xml:space="preserve"> </w:t>
      </w:r>
      <w:r w:rsidR="005B36AA">
        <w:t>e come noto, può</w:t>
      </w:r>
      <w:r>
        <w:t xml:space="preserve"> richiedere anche mesi.</w:t>
      </w:r>
    </w:p>
    <w:p w:rsidR="00BF0A7B" w:rsidRDefault="00BF0A7B" w:rsidP="00BF0A7B">
      <w:r>
        <w:t xml:space="preserve">Per quanto riguarda il disagio sociale, i docenti, che vogliano procedere alla stesura del PDP, </w:t>
      </w:r>
      <w:r w:rsidR="005B36AA">
        <w:t>dovranno essere</w:t>
      </w:r>
      <w:r>
        <w:t xml:space="preserve"> in possesso di una congrua certificazione.</w:t>
      </w:r>
    </w:p>
    <w:p w:rsidR="00BF0A7B" w:rsidRDefault="00BF0A7B" w:rsidP="00BF0A7B">
      <w:r>
        <w:t>Nel caso di alunni, con svantaggio linguistico, i bisogni educativi speciali, hanno carattere transitorio, perché legati ad una insufficiente, temporanea, padronanza della lingua.</w:t>
      </w:r>
    </w:p>
    <w:p w:rsidR="00BF0A7B" w:rsidRDefault="007F42C0" w:rsidP="006E0B30">
      <w:r>
        <w:t>L</w:t>
      </w:r>
      <w:r w:rsidR="006E0B30">
        <w:t xml:space="preserve">a flessibilità del PDP, pur permanendo nell’ottica di una programmazione per livelli minimi, </w:t>
      </w:r>
      <w:proofErr w:type="spellStart"/>
      <w:r w:rsidR="006E0B30">
        <w:t>puo’</w:t>
      </w:r>
      <w:proofErr w:type="spellEnd"/>
      <w:r w:rsidR="006E0B30">
        <w:t xml:space="preserve"> avvalersi di strumenti compensativi e dispensativi, ma anche di altro genere di strumenti o strategie di interventi. </w:t>
      </w:r>
    </w:p>
    <w:p w:rsidR="00BF0A7B" w:rsidRDefault="006E0B30" w:rsidP="00BF0A7B">
      <w:pPr>
        <w:pStyle w:val="Titolo3"/>
      </w:pPr>
      <w:bookmarkStart w:id="56" w:name="_Toc436212314"/>
      <w:r>
        <w:lastRenderedPageBreak/>
        <w:t>Gruppo di Lavoro per l’Inclusione</w:t>
      </w:r>
      <w:r w:rsidR="00BF0A7B">
        <w:t xml:space="preserve"> (</w:t>
      </w:r>
      <w:r w:rsidR="007F42C0">
        <w:t>GLI)</w:t>
      </w:r>
      <w:bookmarkEnd w:id="56"/>
    </w:p>
    <w:p w:rsidR="006E0B30" w:rsidRDefault="0026639A" w:rsidP="006E0B30">
      <w:r>
        <w:t>Il GLI, composto da g</w:t>
      </w:r>
      <w:r w:rsidRPr="0026639A">
        <w:t xml:space="preserve">ruppi di studio e di lavoro </w:t>
      </w:r>
      <w:r>
        <w:t>di</w:t>
      </w:r>
      <w:r w:rsidRPr="0026639A">
        <w:t xml:space="preserve"> </w:t>
      </w:r>
      <w:r>
        <w:t>insegnanti, operatori dei servizi, familiari, o</w:t>
      </w:r>
      <w:r w:rsidR="006E0B30">
        <w:t xml:space="preserve">ltre a svolgere i compiti </w:t>
      </w:r>
      <w:r w:rsidRPr="0026639A">
        <w:t>di collaborare alle iniziative educative e di integrazione predisposte dal piano educativo</w:t>
      </w:r>
      <w:r>
        <w:t xml:space="preserve"> </w:t>
      </w:r>
      <w:r w:rsidR="006E0B30">
        <w:t>indicati nell’art. 15 comma 2 della L. 104/92</w:t>
      </w:r>
      <w:r w:rsidR="007F42C0" w:rsidRPr="007F42C0">
        <w:t xml:space="preserve"> </w:t>
      </w:r>
      <w:r w:rsidR="007F42C0">
        <w:t>(GLHI)</w:t>
      </w:r>
      <w:r w:rsidR="006E0B30">
        <w:t xml:space="preserve">, avrà anche il compito di rilevare i casi di BES di istituto, raccogliere la documentazione </w:t>
      </w:r>
      <w:r w:rsidR="006E0B30" w:rsidRPr="00BF0A7B">
        <w:t xml:space="preserve">degli interventi didattico-educativi, monitorare il livello di </w:t>
      </w:r>
      <w:proofErr w:type="spellStart"/>
      <w:r w:rsidR="006E0B30" w:rsidRPr="00BF0A7B">
        <w:t>inclusività</w:t>
      </w:r>
      <w:proofErr w:type="spellEnd"/>
      <w:r w:rsidR="006E0B30" w:rsidRPr="00BF0A7B">
        <w:t xml:space="preserve"> della scuola, raccoglierà le proposte provenienti dai GLHO, ed infine, entro il mese di Giugno, elaborerà un Piano Annuale per l’</w:t>
      </w:r>
      <w:proofErr w:type="spellStart"/>
      <w:r w:rsidR="006E0B30" w:rsidRPr="00BF0A7B">
        <w:t>Inclusività</w:t>
      </w:r>
      <w:proofErr w:type="spellEnd"/>
      <w:r w:rsidR="006E0B30" w:rsidRPr="00BF0A7B">
        <w:t xml:space="preserve"> riferito a tutti gli alunni con BES, in cui formulerà un’ipotesi globale di utilizzo funzionale delle risorse specifiche, finalizzato a tracciare un profilo di </w:t>
      </w:r>
      <w:proofErr w:type="spellStart"/>
      <w:r w:rsidR="006E0B30" w:rsidRPr="00BF0A7B">
        <w:t>inclusività</w:t>
      </w:r>
      <w:proofErr w:type="spellEnd"/>
      <w:r w:rsidR="006E0B30" w:rsidRPr="00BF0A7B">
        <w:t xml:space="preserve"> della scuola nell’anno successivo. Il PAI verrà infine discusso e sottoposto a delibera del Collegio dei Docenti e successivamente inviato all’USR.</w:t>
      </w:r>
    </w:p>
    <w:p w:rsidR="00271C42" w:rsidRDefault="00271C42" w:rsidP="00271C42">
      <w:pPr>
        <w:pStyle w:val="Titolo4"/>
      </w:pPr>
      <w:bookmarkStart w:id="57" w:name="_Toc436212315"/>
      <w:r>
        <w:t>Sperimentazione al Liceo Musicale e Coreutico sezione Musicale</w:t>
      </w:r>
      <w:bookmarkEnd w:id="57"/>
    </w:p>
    <w:p w:rsidR="00271C42" w:rsidRDefault="00271C42" w:rsidP="006E0B30"/>
    <w:p w:rsidR="00271C42" w:rsidRPr="00BE3602" w:rsidRDefault="00271C42" w:rsidP="00BE3602">
      <w:r w:rsidRPr="00BE3602">
        <w:t xml:space="preserve">Il progetto nasce in conseguenza della necessità di acquisire uno strumento di lavoro che riesca a facilitare l’apprendimento della lettura delle note da parte di alunni con </w:t>
      </w:r>
      <w:proofErr w:type="spellStart"/>
      <w:r w:rsidRPr="00BE3602">
        <w:t>bes</w:t>
      </w:r>
      <w:proofErr w:type="spellEnd"/>
      <w:r w:rsidRPr="00BE3602">
        <w:t xml:space="preserve"> del Liceo Musicale. </w:t>
      </w:r>
    </w:p>
    <w:p w:rsidR="00271C42" w:rsidRPr="00BE3602" w:rsidRDefault="00271C42" w:rsidP="00BE3602">
      <w:r w:rsidRPr="00BE3602">
        <w:t xml:space="preserve">Le difficoltà imposte dal sistema di notazione comunemente adottato, rendono difficile la partecipazione a molte attività didattiche musicali non solo ad alcuni alunni con RM, con disabilità motorie, ma anche a quelli con disturbi specifici di apprendimento (sia certificati che non), che necessiterebbero di strumenti compensativi e alternativi. </w:t>
      </w:r>
    </w:p>
    <w:p w:rsidR="00271C42" w:rsidRPr="00BE3602" w:rsidRDefault="00271C42" w:rsidP="00BE3602">
      <w:r w:rsidRPr="00BE3602">
        <w:t>Il sistema "</w:t>
      </w:r>
      <w:proofErr w:type="spellStart"/>
      <w:r w:rsidRPr="00BE3602">
        <w:t>Figurenotes</w:t>
      </w:r>
      <w:proofErr w:type="spellEnd"/>
      <w:r w:rsidRPr="00BE3602">
        <w:t xml:space="preserve">©" è stato ideato in Finlandia nel 1996: è un sistema alternativo per scrivere e leggere le note che non richiede alcuna conoscenza </w:t>
      </w:r>
      <w:proofErr w:type="spellStart"/>
      <w:r w:rsidRPr="00BE3602">
        <w:t>preacquisita</w:t>
      </w:r>
      <w:proofErr w:type="spellEnd"/>
      <w:r w:rsidRPr="00BE3602">
        <w:t xml:space="preserve"> e che permette di sviluppare abilità musicali e cognitive a partire dagli elementi di base del linguaggio musicale fino a elaborazioni più complesse. Ogni nota è rappresentata da un colore, mentre per le durate si utilizzano simboli diversi (croci, quadrati, cerchi e triangoli). Questo metodo permette di tradurre tutte le informazioni che si trovano sul pentagramma: non solo la linea melodica, ma anche altezze, durate, alterazioni, accordi, accompagnamento.</w:t>
      </w:r>
    </w:p>
    <w:p w:rsidR="00271C42" w:rsidRDefault="00271C42" w:rsidP="00271C42">
      <w:pPr>
        <w:jc w:val="center"/>
        <w:rPr>
          <w:sz w:val="24"/>
          <w:szCs w:val="24"/>
        </w:rPr>
      </w:pPr>
    </w:p>
    <w:p w:rsidR="00271C42" w:rsidRDefault="00271C42" w:rsidP="00271C42">
      <w:pPr>
        <w:jc w:val="center"/>
        <w:rPr>
          <w:sz w:val="24"/>
          <w:szCs w:val="24"/>
        </w:rPr>
      </w:pPr>
      <w:r>
        <w:rPr>
          <w:noProof/>
          <w:sz w:val="24"/>
          <w:szCs w:val="24"/>
          <w:lang w:eastAsia="it-IT"/>
        </w:rPr>
        <w:drawing>
          <wp:inline distT="0" distB="0" distL="0" distR="0">
            <wp:extent cx="5772713" cy="788821"/>
            <wp:effectExtent l="19050" t="0" r="0" b="0"/>
            <wp:docPr id="1" name="Immagine 0" descr="FN-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keyboard.jpg"/>
                    <pic:cNvPicPr/>
                  </pic:nvPicPr>
                  <pic:blipFill>
                    <a:blip r:embed="rId24" cstate="print"/>
                    <a:stretch>
                      <a:fillRect/>
                    </a:stretch>
                  </pic:blipFill>
                  <pic:spPr>
                    <a:xfrm>
                      <a:off x="0" y="0"/>
                      <a:ext cx="5768468" cy="788241"/>
                    </a:xfrm>
                    <a:prstGeom prst="rect">
                      <a:avLst/>
                    </a:prstGeom>
                  </pic:spPr>
                </pic:pic>
              </a:graphicData>
            </a:graphic>
          </wp:inline>
        </w:drawing>
      </w:r>
    </w:p>
    <w:p w:rsidR="00271C42" w:rsidRPr="006E0B30" w:rsidRDefault="00271C42" w:rsidP="006E0B30"/>
    <w:p w:rsidR="00271C42" w:rsidRDefault="00271C42">
      <w:pPr>
        <w:spacing w:after="200" w:line="276" w:lineRule="auto"/>
        <w:jc w:val="left"/>
      </w:pPr>
      <w:r>
        <w:br w:type="page"/>
      </w:r>
    </w:p>
    <w:p w:rsidR="00DE0413" w:rsidRDefault="00DE0413" w:rsidP="00DE0413">
      <w:pPr>
        <w:pStyle w:val="Titolo1"/>
      </w:pPr>
      <w:bookmarkStart w:id="58" w:name="_Toc436212316"/>
      <w:r>
        <w:lastRenderedPageBreak/>
        <w:t>CTS</w:t>
      </w:r>
      <w:bookmarkEnd w:id="58"/>
    </w:p>
    <w:p w:rsidR="00DE0413" w:rsidRPr="00110134" w:rsidRDefault="00DE0413" w:rsidP="00DE0413">
      <w:pPr>
        <w:shd w:val="clear" w:color="auto" w:fill="FFFFFF" w:themeFill="background1"/>
        <w:spacing w:before="120" w:after="120"/>
        <w:textAlignment w:val="baseline"/>
        <w:rPr>
          <w:rFonts w:eastAsia="Times New Roman" w:cs="Arial"/>
          <w:color w:val="333333"/>
          <w:lang w:eastAsia="it-IT"/>
        </w:rPr>
      </w:pPr>
      <w:r w:rsidRPr="00FC7059">
        <w:rPr>
          <w:rFonts w:eastAsia="Times New Roman" w:cs="Arial"/>
          <w:color w:val="333333"/>
          <w:lang w:eastAsia="it-IT"/>
        </w:rPr>
        <w:t>Il</w:t>
      </w:r>
      <w:r>
        <w:rPr>
          <w:rFonts w:eastAsia="Times New Roman" w:cs="Arial"/>
          <w:color w:val="333333"/>
          <w:lang w:eastAsia="it-IT"/>
        </w:rPr>
        <w:t xml:space="preserve"> nostro istituto è sede di</w:t>
      </w:r>
      <w:r w:rsidRPr="00FC7059">
        <w:rPr>
          <w:rFonts w:eastAsia="Times New Roman" w:cs="Arial"/>
          <w:color w:val="333333"/>
          <w:lang w:eastAsia="it-IT"/>
        </w:rPr>
        <w:t xml:space="preserve"> Centro</w:t>
      </w:r>
      <w:r>
        <w:rPr>
          <w:rFonts w:eastAsia="Times New Roman" w:cs="Arial"/>
          <w:color w:val="333333"/>
          <w:lang w:eastAsia="it-IT"/>
        </w:rPr>
        <w:t xml:space="preserve"> Territoriale di Supporto (CTS) e</w:t>
      </w:r>
      <w:r w:rsidRPr="00FC7059">
        <w:rPr>
          <w:rFonts w:eastAsia="Times New Roman" w:cs="Arial"/>
          <w:color w:val="333333"/>
          <w:lang w:eastAsia="it-IT"/>
        </w:rPr>
        <w:t xml:space="preserve"> parte della rete pubblica di Centri per gli ausili (denominati Centri Territoriali di Supporto</w:t>
      </w:r>
      <w:r>
        <w:rPr>
          <w:rFonts w:eastAsia="Times New Roman" w:cs="Arial"/>
          <w:color w:val="333333"/>
          <w:lang w:eastAsia="it-IT"/>
        </w:rPr>
        <w:t>)</w:t>
      </w:r>
      <w:r w:rsidRPr="00FC7059">
        <w:rPr>
          <w:rFonts w:eastAsia="Times New Roman" w:cs="Arial"/>
          <w:color w:val="333333"/>
          <w:lang w:eastAsia="it-IT"/>
        </w:rPr>
        <w:t xml:space="preserve"> – CTS istituita con il progetto Nuove Tecnologie e Disabilità. Tale rete, distribuita uniformemente su tutto il territorio italiano, offre consulenze e formazione a insegnanti, </w:t>
      </w:r>
      <w:r w:rsidRPr="00110134">
        <w:rPr>
          <w:rFonts w:eastAsia="Times New Roman" w:cs="Arial"/>
          <w:color w:val="333333"/>
          <w:lang w:eastAsia="it-IT"/>
        </w:rPr>
        <w:t>genitori e alunni sul tema delle tecnologie applicate a favore degli alunni disabili.</w:t>
      </w:r>
    </w:p>
    <w:p w:rsidR="00DE0413" w:rsidRPr="00110134" w:rsidRDefault="00DE0413" w:rsidP="00A0780C">
      <w:pPr>
        <w:pStyle w:val="Paragrafoelenco"/>
        <w:numPr>
          <w:ilvl w:val="0"/>
          <w:numId w:val="23"/>
        </w:numPr>
        <w:shd w:val="clear" w:color="auto" w:fill="FFFFFF" w:themeFill="background1"/>
        <w:spacing w:before="120" w:after="120"/>
        <w:textAlignment w:val="baseline"/>
        <w:rPr>
          <w:rFonts w:eastAsia="Times New Roman" w:cs="Arial"/>
          <w:color w:val="333333"/>
          <w:lang w:eastAsia="it-IT"/>
        </w:rPr>
      </w:pPr>
      <w:r w:rsidRPr="00110134">
        <w:rPr>
          <w:rFonts w:eastAsia="Times New Roman" w:cs="Arial"/>
          <w:color w:val="333333"/>
          <w:lang w:eastAsia="it-IT"/>
        </w:rPr>
        <w:t xml:space="preserve">La tecnologia mette a disposizione degli studenti molti strumenti che possono facilitare notevolmente le attività didattiche </w:t>
      </w:r>
    </w:p>
    <w:p w:rsidR="00DE0413" w:rsidRPr="00110134" w:rsidRDefault="00DE0413" w:rsidP="00A0780C">
      <w:pPr>
        <w:pStyle w:val="Paragrafoelenco"/>
        <w:numPr>
          <w:ilvl w:val="0"/>
          <w:numId w:val="23"/>
        </w:numPr>
        <w:shd w:val="clear" w:color="auto" w:fill="FFFFFF" w:themeFill="background1"/>
        <w:spacing w:before="120" w:after="120"/>
        <w:textAlignment w:val="baseline"/>
        <w:rPr>
          <w:rFonts w:eastAsia="Times New Roman" w:cs="Arial"/>
          <w:color w:val="333333"/>
          <w:lang w:eastAsia="it-IT"/>
        </w:rPr>
      </w:pPr>
      <w:r w:rsidRPr="00110134">
        <w:rPr>
          <w:rFonts w:eastAsia="Times New Roman" w:cs="Arial"/>
          <w:color w:val="333333"/>
          <w:lang w:eastAsia="it-IT"/>
        </w:rPr>
        <w:t>Tra gli ausili che possono agevolare l'attività degli studenti ve ne sono alcuni di piccole dimensioni, che possono essere acquistati dalla famiglia e trasportati di volta in volta in classe o a casa a seconda delle necessità. Altri invece sono pesanti ed ingombranti: per questi sarà opportuno prevedere l'acquisto di un esemplare da parte della scuola e di uno da parte della famiglia.</w:t>
      </w:r>
    </w:p>
    <w:p w:rsidR="008B67C8" w:rsidRPr="008B67C8" w:rsidRDefault="00DE0413" w:rsidP="00A0780C">
      <w:pPr>
        <w:pStyle w:val="Paragrafoelenco"/>
        <w:numPr>
          <w:ilvl w:val="0"/>
          <w:numId w:val="23"/>
        </w:numPr>
        <w:shd w:val="clear" w:color="auto" w:fill="FFFFFF" w:themeFill="background1"/>
        <w:spacing w:before="120" w:after="120"/>
        <w:textAlignment w:val="baseline"/>
        <w:rPr>
          <w:rFonts w:eastAsia="Times New Roman" w:cs="Arial"/>
          <w:color w:val="333333"/>
          <w:lang w:eastAsia="it-IT"/>
        </w:rPr>
      </w:pPr>
      <w:r w:rsidRPr="00110134">
        <w:rPr>
          <w:rFonts w:eastAsia="Times New Roman" w:cs="Arial"/>
          <w:color w:val="333333"/>
          <w:lang w:eastAsia="it-IT"/>
        </w:rPr>
        <w:t>La legge 104/1992 stanzia appositi fondi per consentire alle scuole di dotarsi degli strumenti atti a favorire l'integrazione degli alunni disabili. Gli strumenti così acquistati rimangono di proprietà della scuola.</w:t>
      </w:r>
    </w:p>
    <w:p w:rsidR="008B67C8" w:rsidRPr="008B67C8" w:rsidRDefault="008B67C8" w:rsidP="008B67C8">
      <w:pPr>
        <w:pStyle w:val="Titolo3"/>
      </w:pPr>
      <w:bookmarkStart w:id="59" w:name="_Toc436212317"/>
      <w:r w:rsidRPr="008B67C8">
        <w:t>Servizio Sportello Autismo</w:t>
      </w:r>
      <w:bookmarkEnd w:id="59"/>
    </w:p>
    <w:p w:rsidR="008B67C8" w:rsidRDefault="008B67C8" w:rsidP="008B67C8">
      <w:pPr>
        <w:rPr>
          <w:rFonts w:ascii="Times New Roman" w:eastAsia="Times New Roman" w:hAnsi="Times New Roman" w:cs="Times New Roman"/>
          <w:color w:val="000000"/>
          <w:sz w:val="24"/>
          <w:szCs w:val="20"/>
        </w:rPr>
      </w:pPr>
      <w:r>
        <w:t xml:space="preserve">Il CTS si è fatto promotore, attraverso la consulenza del Responsabile Scientifico dell’USR, dott. M. Gentile, </w:t>
      </w:r>
      <w:r w:rsidRPr="008B67C8">
        <w:t>dell’attivazione di un servizio di consulenza in tema di didattica inclusiva per studenti con disturbo dello spettro autistico</w:t>
      </w:r>
      <w:r>
        <w:t xml:space="preserve">, a livello provinciale, che ha come destinatari </w:t>
      </w:r>
      <w:r w:rsidRPr="008B67C8">
        <w:t>Dirigenti Scolastici, docenti curriculari, docenti specializzati per le attività di sostegno, consigli di classe o di sezione</w:t>
      </w:r>
      <w:r w:rsidRPr="00F50426">
        <w:rPr>
          <w:rFonts w:ascii="Times New Roman" w:eastAsia="Times New Roman" w:hAnsi="Times New Roman" w:cs="Times New Roman"/>
          <w:color w:val="000000"/>
          <w:sz w:val="24"/>
          <w:szCs w:val="20"/>
        </w:rPr>
        <w:t>.</w:t>
      </w:r>
    </w:p>
    <w:p w:rsidR="008B67C8" w:rsidRPr="008B67C8" w:rsidRDefault="008B67C8" w:rsidP="008B67C8"/>
    <w:p w:rsidR="008B67C8" w:rsidRPr="008B67C8" w:rsidRDefault="008B67C8" w:rsidP="008B67C8">
      <w:r w:rsidRPr="008B67C8">
        <w:t>Lo sportello offre due tipi di servizio:</w:t>
      </w:r>
    </w:p>
    <w:p w:rsidR="008B67C8" w:rsidRPr="008B67C8" w:rsidRDefault="008B67C8" w:rsidP="008B67C8"/>
    <w:p w:rsidR="008B67C8" w:rsidRPr="008B67C8" w:rsidRDefault="008B67C8" w:rsidP="008B67C8">
      <w:r w:rsidRPr="008B67C8">
        <w:t>a) consulenza via email e/o telefonica e /o presso lo sportello (previo appuntamento) per i docenti nelle cui classi sono presenti alunni con disturbo dello spettro autistico. Tramite e-mail l’esperto potrà fornire indicazioni di tipo didattico, suggerire materiali e strumenti, prevalentemente freeware, strategie, consigli pratici operativi.</w:t>
      </w:r>
    </w:p>
    <w:p w:rsidR="008B67C8" w:rsidRPr="008B67C8" w:rsidRDefault="008B67C8" w:rsidP="008B67C8">
      <w:r w:rsidRPr="008B67C8">
        <w:t>A questo tipo di servizio si accede inviando per e-mail informazioni a carattere generale, riguardanti l’alunno, il co</w:t>
      </w:r>
      <w:r>
        <w:t>ntesto classe, la diagnosi etc.</w:t>
      </w:r>
      <w:r w:rsidRPr="008B67C8">
        <w:t xml:space="preserve"> </w:t>
      </w:r>
    </w:p>
    <w:p w:rsidR="008B67C8" w:rsidRPr="008B67C8" w:rsidRDefault="008B67C8" w:rsidP="008B67C8">
      <w:r w:rsidRPr="008B67C8">
        <w:t>La risposta dello Sportello sarà per email o telefonica.</w:t>
      </w:r>
    </w:p>
    <w:p w:rsidR="008B67C8" w:rsidRPr="008B67C8" w:rsidRDefault="008B67C8" w:rsidP="008B67C8"/>
    <w:p w:rsidR="008B67C8" w:rsidRPr="008B67C8" w:rsidRDefault="008B67C8" w:rsidP="008B67C8">
      <w:r w:rsidRPr="008B67C8">
        <w:t>b) intervento in sede (nei casi in cui si riterrà opportuno) incontri con i docenti dei consigli di classe presso la scuo</w:t>
      </w:r>
      <w:r>
        <w:t>la richiedente. D</w:t>
      </w:r>
      <w:r w:rsidRPr="008B67C8">
        <w:t xml:space="preserve">ovrà pervenire una richiesta, firmata dal Dirigente Scolastico dell’istituto e firmata dai genitori </w:t>
      </w:r>
    </w:p>
    <w:p w:rsidR="008B67C8" w:rsidRPr="00F50426" w:rsidRDefault="008B67C8" w:rsidP="008B67C8">
      <w:pPr>
        <w:rPr>
          <w:rFonts w:ascii="Times New Roman" w:eastAsia="Times New Roman" w:hAnsi="Times New Roman" w:cs="Times New Roman"/>
          <w:color w:val="000000"/>
          <w:sz w:val="20"/>
          <w:szCs w:val="20"/>
        </w:rPr>
      </w:pPr>
      <w:r w:rsidRPr="00F50426">
        <w:rPr>
          <w:rFonts w:ascii="Times New Roman" w:eastAsia="Times New Roman" w:hAnsi="Times New Roman" w:cs="Times New Roman"/>
          <w:color w:val="000000"/>
          <w:sz w:val="20"/>
          <w:szCs w:val="20"/>
        </w:rPr>
        <w:br w:type="page"/>
      </w:r>
    </w:p>
    <w:p w:rsidR="008B67C8" w:rsidRPr="00F50426" w:rsidRDefault="008B67C8" w:rsidP="008B67C8">
      <w:pPr>
        <w:widowControl w:val="0"/>
        <w:autoSpaceDE w:val="0"/>
        <w:autoSpaceDN w:val="0"/>
        <w:adjustRightInd w:val="0"/>
        <w:spacing w:before="28" w:line="250" w:lineRule="exact"/>
        <w:ind w:right="507"/>
        <w:jc w:val="center"/>
        <w:rPr>
          <w:rFonts w:ascii="Times New Roman" w:eastAsia="Times New Roman" w:hAnsi="Times New Roman" w:cs="Times New Roman"/>
          <w:b/>
          <w:color w:val="000000"/>
          <w:szCs w:val="20"/>
          <w:u w:val="single"/>
        </w:rPr>
      </w:pPr>
    </w:p>
    <w:p w:rsidR="008B67C8" w:rsidRPr="00F50426" w:rsidRDefault="008B67C8" w:rsidP="008B67C8">
      <w:pPr>
        <w:widowControl w:val="0"/>
        <w:autoSpaceDE w:val="0"/>
        <w:autoSpaceDN w:val="0"/>
        <w:adjustRightInd w:val="0"/>
        <w:spacing w:before="28" w:line="250" w:lineRule="exact"/>
        <w:ind w:right="507"/>
        <w:jc w:val="center"/>
        <w:rPr>
          <w:rFonts w:ascii="Times New Roman" w:eastAsia="Times New Roman" w:hAnsi="Times New Roman" w:cs="Times New Roman"/>
          <w:b/>
          <w:color w:val="000000"/>
          <w:szCs w:val="20"/>
          <w:u w:val="single"/>
        </w:rPr>
      </w:pPr>
    </w:p>
    <w:p w:rsidR="008B67C8" w:rsidRPr="00F50426" w:rsidRDefault="008B67C8" w:rsidP="008B67C8">
      <w:pPr>
        <w:widowControl w:val="0"/>
        <w:autoSpaceDE w:val="0"/>
        <w:autoSpaceDN w:val="0"/>
        <w:adjustRightInd w:val="0"/>
        <w:spacing w:before="28" w:line="250" w:lineRule="exact"/>
        <w:ind w:right="507"/>
        <w:jc w:val="center"/>
        <w:rPr>
          <w:rFonts w:ascii="Times New Roman" w:eastAsia="Times New Roman" w:hAnsi="Times New Roman" w:cs="Times New Roman"/>
          <w:b/>
          <w:color w:val="000000"/>
          <w:szCs w:val="20"/>
          <w:u w:val="single"/>
        </w:rPr>
      </w:pPr>
    </w:p>
    <w:p w:rsidR="008B67C8" w:rsidRPr="00F50426" w:rsidRDefault="008B67C8" w:rsidP="008B67C8">
      <w:pPr>
        <w:widowControl w:val="0"/>
        <w:autoSpaceDE w:val="0"/>
        <w:autoSpaceDN w:val="0"/>
        <w:adjustRightInd w:val="0"/>
        <w:spacing w:before="28" w:line="250" w:lineRule="exact"/>
        <w:ind w:right="507"/>
        <w:jc w:val="center"/>
        <w:rPr>
          <w:rFonts w:ascii="Times New Roman" w:eastAsia="Times New Roman" w:hAnsi="Times New Roman" w:cs="Times New Roman"/>
          <w:b/>
          <w:color w:val="000000"/>
          <w:szCs w:val="20"/>
          <w:u w:val="single"/>
        </w:rPr>
      </w:pPr>
      <w:r w:rsidRPr="00F50426">
        <w:rPr>
          <w:rFonts w:ascii="Times New Roman" w:eastAsia="Times New Roman" w:hAnsi="Times New Roman" w:cs="Times New Roman"/>
          <w:b/>
          <w:color w:val="000000"/>
          <w:szCs w:val="20"/>
          <w:u w:val="single"/>
        </w:rPr>
        <w:t xml:space="preserve">Le richieste </w:t>
      </w:r>
      <w:r>
        <w:rPr>
          <w:rFonts w:ascii="Times New Roman" w:eastAsia="Times New Roman" w:hAnsi="Times New Roman" w:cs="Times New Roman"/>
          <w:b/>
          <w:color w:val="000000"/>
          <w:szCs w:val="20"/>
          <w:u w:val="single"/>
        </w:rPr>
        <w:t>pervengono</w:t>
      </w:r>
      <w:r w:rsidRPr="00F50426">
        <w:rPr>
          <w:rFonts w:ascii="Times New Roman" w:eastAsia="Times New Roman" w:hAnsi="Times New Roman" w:cs="Times New Roman"/>
          <w:b/>
          <w:color w:val="000000"/>
          <w:szCs w:val="20"/>
          <w:u w:val="single"/>
        </w:rPr>
        <w:t xml:space="preserve"> al CTI di competenza per territorialità e per grado di scuola</w:t>
      </w: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p>
    <w:p w:rsidR="008B67C8" w:rsidRPr="00FD74DA"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Docenti esperti e contatti:</w:t>
      </w:r>
    </w:p>
    <w:p w:rsidR="008B67C8" w:rsidRPr="005E4959"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p>
    <w:p w:rsidR="008B67C8" w:rsidRPr="00FD74DA"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r w:rsidRPr="00FD74DA">
        <w:rPr>
          <w:rFonts w:ascii="Times New Roman" w:eastAsia="Times New Roman" w:hAnsi="Times New Roman" w:cs="Times New Roman"/>
          <w:b/>
          <w:color w:val="000000"/>
          <w:sz w:val="24"/>
          <w:szCs w:val="20"/>
        </w:rPr>
        <w:t>Scuola dell’infanzia e primaria:</w:t>
      </w: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0"/>
          <w:szCs w:val="20"/>
        </w:rPr>
      </w:pPr>
      <w:proofErr w:type="spellStart"/>
      <w:r w:rsidRPr="005E4959">
        <w:rPr>
          <w:rFonts w:ascii="Times New Roman" w:eastAsia="Times New Roman" w:hAnsi="Times New Roman" w:cs="Times New Roman"/>
          <w:color w:val="000000"/>
          <w:sz w:val="20"/>
          <w:szCs w:val="20"/>
        </w:rPr>
        <w:t>Fanara</w:t>
      </w:r>
      <w:proofErr w:type="spellEnd"/>
      <w:r>
        <w:rPr>
          <w:rFonts w:ascii="Times New Roman" w:eastAsia="Times New Roman" w:hAnsi="Times New Roman" w:cs="Times New Roman"/>
          <w:color w:val="000000"/>
          <w:sz w:val="20"/>
          <w:szCs w:val="20"/>
        </w:rPr>
        <w:t xml:space="preserve"> Maria Grazia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8F1F35">
        <w:rPr>
          <w:rFonts w:ascii="Times New Roman" w:eastAsia="Times New Roman" w:hAnsi="Times New Roman" w:cs="Times New Roman"/>
          <w:b/>
          <w:color w:val="000000"/>
          <w:sz w:val="20"/>
          <w:szCs w:val="20"/>
        </w:rPr>
        <w:t>CTI distretto 10 “Regina Margherita” Palermo</w:t>
      </w:r>
    </w:p>
    <w:p w:rsidR="008B67C8" w:rsidRDefault="00FE6613" w:rsidP="008B67C8">
      <w:pPr>
        <w:widowControl w:val="0"/>
        <w:autoSpaceDE w:val="0"/>
        <w:autoSpaceDN w:val="0"/>
        <w:adjustRightInd w:val="0"/>
        <w:spacing w:before="28" w:line="250" w:lineRule="exact"/>
        <w:ind w:left="3540" w:right="507" w:firstLine="708"/>
        <w:rPr>
          <w:rFonts w:ascii="Times New Roman" w:eastAsia="Times New Roman" w:hAnsi="Times New Roman" w:cs="Times New Roman"/>
          <w:color w:val="000000"/>
          <w:sz w:val="20"/>
          <w:szCs w:val="20"/>
        </w:rPr>
      </w:pPr>
      <w:hyperlink r:id="rId25" w:history="1">
        <w:r w:rsidR="008B67C8" w:rsidRPr="00A22B54">
          <w:rPr>
            <w:rStyle w:val="Collegamentoipertestuale"/>
            <w:rFonts w:ascii="Times New Roman" w:eastAsia="Times New Roman" w:hAnsi="Times New Roman"/>
            <w:sz w:val="20"/>
            <w:szCs w:val="20"/>
          </w:rPr>
          <w:t>sportelloautismomargheritapa@gmail.com</w:t>
        </w:r>
      </w:hyperlink>
    </w:p>
    <w:p w:rsidR="008B67C8" w:rsidRPr="008F1F35"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0"/>
          <w:szCs w:val="20"/>
        </w:rPr>
      </w:pP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sidRPr="005E4959">
        <w:rPr>
          <w:rFonts w:ascii="Times New Roman" w:eastAsia="Times New Roman" w:hAnsi="Times New Roman" w:cs="Times New Roman"/>
          <w:color w:val="000000"/>
          <w:sz w:val="20"/>
          <w:szCs w:val="20"/>
        </w:rPr>
        <w:t xml:space="preserve">D’Agostino Loriana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BC5714">
        <w:rPr>
          <w:rFonts w:ascii="Times New Roman" w:eastAsia="Times New Roman" w:hAnsi="Times New Roman" w:cs="Times New Roman"/>
          <w:b/>
          <w:color w:val="000000"/>
          <w:sz w:val="20"/>
          <w:szCs w:val="20"/>
        </w:rPr>
        <w:t xml:space="preserve">CTI Campofelice di Roccella - IC G.B. </w:t>
      </w:r>
      <w:proofErr w:type="spellStart"/>
      <w:r w:rsidRPr="00BC5714">
        <w:rPr>
          <w:rFonts w:ascii="Times New Roman" w:eastAsia="Times New Roman" w:hAnsi="Times New Roman" w:cs="Times New Roman"/>
          <w:b/>
          <w:color w:val="000000"/>
          <w:sz w:val="20"/>
          <w:szCs w:val="20"/>
        </w:rPr>
        <w:t>Cinà</w:t>
      </w:r>
      <w:proofErr w:type="spellEnd"/>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hyperlink r:id="rId26" w:history="1">
        <w:r w:rsidRPr="00A22B54">
          <w:rPr>
            <w:rStyle w:val="Collegamentoipertestuale"/>
            <w:rFonts w:ascii="Times New Roman" w:eastAsia="Times New Roman" w:hAnsi="Times New Roman"/>
            <w:sz w:val="20"/>
            <w:szCs w:val="20"/>
          </w:rPr>
          <w:t>sportelloautismocampofelice@gmail.com</w:t>
        </w:r>
      </w:hyperlink>
    </w:p>
    <w:p w:rsidR="008B67C8" w:rsidRPr="005E4959"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sidRPr="005E4959">
        <w:rPr>
          <w:rFonts w:ascii="Times New Roman" w:eastAsia="Times New Roman" w:hAnsi="Times New Roman" w:cs="Times New Roman"/>
          <w:color w:val="000000"/>
          <w:sz w:val="20"/>
          <w:szCs w:val="20"/>
        </w:rPr>
        <w:t xml:space="preserve">Maniscalco Margherita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62221D">
        <w:rPr>
          <w:rFonts w:ascii="Times New Roman" w:eastAsia="Times New Roman" w:hAnsi="Times New Roman" w:cs="Times New Roman"/>
          <w:b/>
          <w:color w:val="000000"/>
          <w:sz w:val="20"/>
          <w:szCs w:val="20"/>
        </w:rPr>
        <w:t>CTI Liceo “Scaduto” Bagheria</w:t>
      </w:r>
    </w:p>
    <w:p w:rsidR="008B67C8" w:rsidRDefault="00FE6613" w:rsidP="008B67C8">
      <w:pPr>
        <w:widowControl w:val="0"/>
        <w:autoSpaceDE w:val="0"/>
        <w:autoSpaceDN w:val="0"/>
        <w:adjustRightInd w:val="0"/>
        <w:spacing w:before="28" w:line="250" w:lineRule="exact"/>
        <w:ind w:left="3540" w:right="507" w:firstLine="708"/>
        <w:rPr>
          <w:rFonts w:ascii="Times New Roman" w:eastAsia="Times New Roman" w:hAnsi="Times New Roman" w:cs="Times New Roman"/>
          <w:color w:val="000000"/>
          <w:sz w:val="20"/>
          <w:szCs w:val="20"/>
        </w:rPr>
      </w:pPr>
      <w:hyperlink r:id="rId27" w:history="1">
        <w:r w:rsidR="008B67C8" w:rsidRPr="00A22B54">
          <w:rPr>
            <w:rStyle w:val="Collegamentoipertestuale"/>
            <w:rFonts w:ascii="Times New Roman" w:eastAsia="Times New Roman" w:hAnsi="Times New Roman"/>
            <w:sz w:val="20"/>
            <w:szCs w:val="20"/>
          </w:rPr>
          <w:t>sportelloautismobagheria@gmail.com</w:t>
        </w:r>
      </w:hyperlink>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p>
    <w:p w:rsidR="008B67C8" w:rsidRPr="002A7FE3"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p>
    <w:p w:rsidR="008B67C8" w:rsidRPr="00FD74DA"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4"/>
          <w:szCs w:val="20"/>
        </w:rPr>
      </w:pPr>
      <w:r w:rsidRPr="00FD74DA">
        <w:rPr>
          <w:rFonts w:ascii="Times New Roman" w:eastAsia="Times New Roman" w:hAnsi="Times New Roman" w:cs="Times New Roman"/>
          <w:b/>
          <w:color w:val="000000"/>
          <w:sz w:val="24"/>
          <w:szCs w:val="20"/>
        </w:rPr>
        <w:t>Scu</w:t>
      </w:r>
      <w:r>
        <w:rPr>
          <w:rFonts w:ascii="Times New Roman" w:eastAsia="Times New Roman" w:hAnsi="Times New Roman" w:cs="Times New Roman"/>
          <w:b/>
          <w:color w:val="000000"/>
          <w:sz w:val="24"/>
          <w:szCs w:val="20"/>
        </w:rPr>
        <w:t>ola secondaria p</w:t>
      </w:r>
      <w:r w:rsidRPr="00FD74DA">
        <w:rPr>
          <w:rFonts w:ascii="Times New Roman" w:eastAsia="Times New Roman" w:hAnsi="Times New Roman" w:cs="Times New Roman"/>
          <w:b/>
          <w:color w:val="000000"/>
          <w:sz w:val="24"/>
          <w:szCs w:val="20"/>
        </w:rPr>
        <w:t>rimo/ secondo grado</w:t>
      </w: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Di Salvo Angela, </w:t>
      </w:r>
      <w:proofErr w:type="spellStart"/>
      <w:r w:rsidRPr="005E4959">
        <w:rPr>
          <w:rFonts w:ascii="Times New Roman" w:eastAsia="Times New Roman" w:hAnsi="Times New Roman" w:cs="Times New Roman"/>
          <w:color w:val="000000"/>
          <w:sz w:val="20"/>
          <w:szCs w:val="20"/>
        </w:rPr>
        <w:t>Spitaleri</w:t>
      </w:r>
      <w:proofErr w:type="spellEnd"/>
      <w:r w:rsidRPr="005E4959">
        <w:rPr>
          <w:rFonts w:ascii="Times New Roman" w:eastAsia="Times New Roman" w:hAnsi="Times New Roman" w:cs="Times New Roman"/>
          <w:color w:val="000000"/>
          <w:sz w:val="20"/>
          <w:szCs w:val="20"/>
        </w:rPr>
        <w:t xml:space="preserve"> Carmela</w:t>
      </w:r>
      <w:r>
        <w:rPr>
          <w:rFonts w:ascii="Times New Roman" w:eastAsia="Times New Roman" w:hAnsi="Times New Roman" w:cs="Times New Roman"/>
          <w:color w:val="000000"/>
          <w:sz w:val="20"/>
          <w:szCs w:val="20"/>
        </w:rPr>
        <w:t>,</w:t>
      </w:r>
      <w:r w:rsidRPr="005E4959">
        <w:rPr>
          <w:rFonts w:ascii="Times New Roman" w:eastAsia="Times New Roman" w:hAnsi="Times New Roman" w:cs="Times New Roman"/>
          <w:color w:val="000000"/>
          <w:sz w:val="20"/>
          <w:szCs w:val="20"/>
        </w:rPr>
        <w:t xml:space="preserve"> Prizzi Nadia </w:t>
      </w:r>
      <w:r>
        <w:rPr>
          <w:rFonts w:ascii="Times New Roman" w:eastAsia="Times New Roman" w:hAnsi="Times New Roman" w:cs="Times New Roman"/>
          <w:color w:val="000000"/>
          <w:sz w:val="20"/>
          <w:szCs w:val="20"/>
        </w:rPr>
        <w:tab/>
      </w:r>
      <w:r w:rsidRPr="0080410F">
        <w:rPr>
          <w:rFonts w:ascii="Times New Roman" w:eastAsia="Times New Roman" w:hAnsi="Times New Roman" w:cs="Times New Roman"/>
          <w:b/>
          <w:color w:val="000000"/>
          <w:sz w:val="20"/>
          <w:szCs w:val="20"/>
        </w:rPr>
        <w:t xml:space="preserve">CTI </w:t>
      </w:r>
      <w:r w:rsidRPr="008F1F35">
        <w:rPr>
          <w:rFonts w:ascii="Times New Roman" w:eastAsia="Times New Roman" w:hAnsi="Times New Roman" w:cs="Times New Roman"/>
          <w:b/>
          <w:color w:val="000000"/>
          <w:sz w:val="20"/>
          <w:szCs w:val="20"/>
        </w:rPr>
        <w:t>distretto 10 “Regina Margherita” Palermo</w:t>
      </w:r>
    </w:p>
    <w:p w:rsidR="008B67C8" w:rsidRDefault="00FE6613" w:rsidP="008B67C8">
      <w:pPr>
        <w:widowControl w:val="0"/>
        <w:autoSpaceDE w:val="0"/>
        <w:autoSpaceDN w:val="0"/>
        <w:adjustRightInd w:val="0"/>
        <w:spacing w:before="28" w:line="250" w:lineRule="exact"/>
        <w:ind w:left="3540" w:right="507" w:firstLine="708"/>
        <w:rPr>
          <w:rFonts w:ascii="Times New Roman" w:eastAsia="Times New Roman" w:hAnsi="Times New Roman" w:cs="Times New Roman"/>
          <w:color w:val="000000"/>
          <w:sz w:val="20"/>
          <w:szCs w:val="20"/>
        </w:rPr>
      </w:pPr>
      <w:hyperlink r:id="rId28" w:history="1">
        <w:r w:rsidR="008B67C8" w:rsidRPr="00A22B54">
          <w:rPr>
            <w:rStyle w:val="Collegamentoipertestuale"/>
            <w:rFonts w:ascii="Times New Roman" w:eastAsia="Times New Roman" w:hAnsi="Times New Roman"/>
            <w:sz w:val="20"/>
            <w:szCs w:val="20"/>
          </w:rPr>
          <w:t>sportelloautismomargheritapa@gmail.com</w:t>
        </w:r>
      </w:hyperlink>
    </w:p>
    <w:p w:rsidR="008B67C8" w:rsidRPr="005E4959"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b/>
          <w:color w:val="000000"/>
          <w:sz w:val="20"/>
          <w:szCs w:val="20"/>
        </w:rPr>
      </w:pPr>
      <w:proofErr w:type="spellStart"/>
      <w:r w:rsidRPr="005E4959">
        <w:rPr>
          <w:rFonts w:ascii="Times New Roman" w:eastAsia="Times New Roman" w:hAnsi="Times New Roman" w:cs="Times New Roman"/>
          <w:color w:val="000000"/>
          <w:sz w:val="20"/>
          <w:szCs w:val="20"/>
        </w:rPr>
        <w:t>Tirrito</w:t>
      </w:r>
      <w:proofErr w:type="spellEnd"/>
      <w:r w:rsidRPr="005E4959">
        <w:rPr>
          <w:rFonts w:ascii="Times New Roman" w:eastAsia="Times New Roman" w:hAnsi="Times New Roman" w:cs="Times New Roman"/>
          <w:color w:val="000000"/>
          <w:sz w:val="20"/>
          <w:szCs w:val="20"/>
        </w:rPr>
        <w:t xml:space="preserve"> Debora Maria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80410F">
        <w:rPr>
          <w:rFonts w:ascii="Times New Roman" w:eastAsia="Times New Roman" w:hAnsi="Times New Roman" w:cs="Times New Roman"/>
          <w:b/>
          <w:color w:val="000000"/>
          <w:sz w:val="20"/>
          <w:szCs w:val="20"/>
        </w:rPr>
        <w:t xml:space="preserve">CTI </w:t>
      </w:r>
      <w:r w:rsidRPr="00BC5714">
        <w:rPr>
          <w:rFonts w:ascii="Times New Roman" w:eastAsia="Times New Roman" w:hAnsi="Times New Roman" w:cs="Times New Roman"/>
          <w:b/>
          <w:color w:val="000000"/>
          <w:sz w:val="20"/>
          <w:szCs w:val="20"/>
        </w:rPr>
        <w:t>Corleone - Scuola Secondaria di I grado G. Vasi</w:t>
      </w: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hyperlink r:id="rId29" w:history="1">
        <w:r w:rsidRPr="00A22B54">
          <w:rPr>
            <w:rStyle w:val="Collegamentoipertestuale"/>
            <w:rFonts w:ascii="Times New Roman" w:eastAsia="Times New Roman" w:hAnsi="Times New Roman"/>
            <w:sz w:val="20"/>
            <w:szCs w:val="20"/>
          </w:rPr>
          <w:t>sportelloautismocorleone@gmail.com</w:t>
        </w:r>
      </w:hyperlink>
    </w:p>
    <w:p w:rsidR="008B67C8" w:rsidRPr="005E4959"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p>
    <w:p w:rsidR="008B67C8"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Castellino Stefania, </w:t>
      </w:r>
      <w:r w:rsidRPr="005E4959">
        <w:rPr>
          <w:rFonts w:ascii="Times New Roman" w:eastAsia="Times New Roman" w:hAnsi="Times New Roman" w:cs="Times New Roman"/>
          <w:color w:val="000000"/>
          <w:sz w:val="20"/>
          <w:szCs w:val="20"/>
        </w:rPr>
        <w:t>Puccio Giancarlo</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80410F">
        <w:rPr>
          <w:rFonts w:ascii="Times New Roman" w:eastAsia="Times New Roman" w:hAnsi="Times New Roman" w:cs="Times New Roman"/>
          <w:b/>
          <w:color w:val="000000"/>
          <w:sz w:val="20"/>
          <w:szCs w:val="20"/>
        </w:rPr>
        <w:t xml:space="preserve">CTI </w:t>
      </w:r>
      <w:r w:rsidRPr="008521C2">
        <w:rPr>
          <w:rFonts w:ascii="Times New Roman" w:eastAsia="Times New Roman" w:hAnsi="Times New Roman" w:cs="Times New Roman"/>
          <w:b/>
          <w:color w:val="000000"/>
          <w:sz w:val="20"/>
          <w:szCs w:val="20"/>
        </w:rPr>
        <w:t>Bagheria - Liceo Classico Francesco Scaduto</w:t>
      </w:r>
      <w:r>
        <w:rPr>
          <w:rFonts w:ascii="Times New Roman" w:eastAsia="Times New Roman" w:hAnsi="Times New Roman" w:cs="Times New Roman"/>
          <w:color w:val="000000"/>
          <w:sz w:val="20"/>
          <w:szCs w:val="20"/>
        </w:rPr>
        <w:tab/>
      </w:r>
    </w:p>
    <w:p w:rsidR="008B67C8" w:rsidRPr="005E4959" w:rsidRDefault="008B67C8" w:rsidP="008B67C8">
      <w:pPr>
        <w:widowControl w:val="0"/>
        <w:autoSpaceDE w:val="0"/>
        <w:autoSpaceDN w:val="0"/>
        <w:adjustRightInd w:val="0"/>
        <w:spacing w:before="28" w:line="250" w:lineRule="exact"/>
        <w:ind w:right="5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hyperlink r:id="rId30" w:history="1">
        <w:r w:rsidRPr="00A22B54">
          <w:rPr>
            <w:rStyle w:val="Collegamentoipertestuale"/>
            <w:rFonts w:ascii="Times New Roman" w:eastAsia="Times New Roman" w:hAnsi="Times New Roman"/>
            <w:sz w:val="20"/>
            <w:szCs w:val="20"/>
          </w:rPr>
          <w:t>sportelloautismobagheria@gmail.com</w:t>
        </w:r>
      </w:hyperlink>
    </w:p>
    <w:p w:rsidR="008B67C8" w:rsidRDefault="008B67C8" w:rsidP="008B67C8">
      <w:pPr>
        <w:shd w:val="clear" w:color="auto" w:fill="FFFFFF" w:themeFill="background1"/>
        <w:spacing w:before="120" w:after="120"/>
        <w:textAlignment w:val="baseline"/>
        <w:rPr>
          <w:rFonts w:eastAsia="Times New Roman" w:cs="Arial"/>
          <w:color w:val="333333"/>
          <w:lang w:eastAsia="it-IT"/>
        </w:rPr>
      </w:pPr>
    </w:p>
    <w:p w:rsidR="008B67C8" w:rsidRPr="008B67C8" w:rsidRDefault="008B67C8" w:rsidP="008B67C8">
      <w:pPr>
        <w:pStyle w:val="Titolo3"/>
      </w:pPr>
      <w:bookmarkStart w:id="60" w:name="_Toc436212318"/>
      <w:r w:rsidRPr="008B67C8">
        <w:t>Corsi di formazione Bisogna Essere più Specializzati</w:t>
      </w:r>
      <w:bookmarkEnd w:id="60"/>
    </w:p>
    <w:p w:rsidR="00B93EEE" w:rsidRDefault="00B93EEE" w:rsidP="00B93EEE">
      <w:r w:rsidRPr="00B93EEE">
        <w:t xml:space="preserve">Il progetto intende creare una rete di supporto a tutte le scuole facenti capo a questo CTS tramite l’utilizzo di strumenti di comunicazione innovativi al fine di: </w:t>
      </w:r>
    </w:p>
    <w:p w:rsidR="00B93EEE" w:rsidRPr="00B93EEE" w:rsidRDefault="00B93EEE" w:rsidP="00B93EEE"/>
    <w:p w:rsidR="00B93EEE" w:rsidRPr="00B93EEE" w:rsidRDefault="00B93EEE" w:rsidP="00B93EEE">
      <w:r w:rsidRPr="00B93EEE">
        <w:t xml:space="preserve">- dare ampio risalto alle buone pratiche attivate dalle scuole, </w:t>
      </w:r>
    </w:p>
    <w:p w:rsidR="00B93EEE" w:rsidRPr="00B93EEE" w:rsidRDefault="00B93EEE" w:rsidP="00B93EEE">
      <w:r w:rsidRPr="00B93EEE">
        <w:t xml:space="preserve">-creare un collegamento costante con gli Enti Istituzionali preposti all’integrazione, </w:t>
      </w:r>
    </w:p>
    <w:p w:rsidR="00B93EEE" w:rsidRPr="00B93EEE" w:rsidRDefault="00B93EEE" w:rsidP="00B93EEE">
      <w:r w:rsidRPr="00B93EEE">
        <w:t xml:space="preserve">- attivare forme di formazione e autoformazione; </w:t>
      </w:r>
    </w:p>
    <w:p w:rsidR="00B93EEE" w:rsidRPr="00B93EEE" w:rsidRDefault="00B93EEE" w:rsidP="00B93EEE">
      <w:r w:rsidRPr="00B93EEE">
        <w:t>- tenere vivo il dibattito sui processi di inclusione di tutte le tipologie di alunni con BES</w:t>
      </w:r>
    </w:p>
    <w:p w:rsidR="00B93EEE" w:rsidRPr="00B93EEE" w:rsidRDefault="00B93EEE" w:rsidP="00B93EEE"/>
    <w:p w:rsidR="00B93EEE" w:rsidRPr="00B93EEE" w:rsidRDefault="00B93EEE" w:rsidP="00B93EEE">
      <w:r w:rsidRPr="00B93EEE">
        <w:t xml:space="preserve">L’impianto del corso è con metodologia </w:t>
      </w:r>
      <w:proofErr w:type="spellStart"/>
      <w:r w:rsidRPr="00B93EEE">
        <w:t>flipped</w:t>
      </w:r>
      <w:proofErr w:type="spellEnd"/>
      <w:r w:rsidRPr="00B93EEE">
        <w:t xml:space="preserve">, in quanto la parte teorica verrà resa disponibile prima degli incontri in aula, in maniera tale che le attività in aula saranno di tipo laboratoriale e su casi studio. </w:t>
      </w:r>
    </w:p>
    <w:p w:rsidR="00B93EEE" w:rsidRPr="00B93EEE" w:rsidRDefault="00B93EEE" w:rsidP="00B93EEE">
      <w:r w:rsidRPr="00B93EEE">
        <w:t>Il Liceo Statale Regina Margherita intende realizzare 3 corsi di formazione per docenti curriculari in tema di Piani Didattici Personalizzati indirizzati al territorio, secondo la seguente articolazione:</w:t>
      </w:r>
    </w:p>
    <w:p w:rsidR="00B93EEE" w:rsidRDefault="00B93EEE">
      <w:pPr>
        <w:spacing w:after="200" w:line="276" w:lineRule="auto"/>
        <w:jc w:val="left"/>
      </w:pPr>
      <w:r>
        <w:br w:type="page"/>
      </w:r>
    </w:p>
    <w:p w:rsidR="00B93EEE" w:rsidRPr="00B93EEE" w:rsidRDefault="00B93EEE" w:rsidP="00B93EEE"/>
    <w:tbl>
      <w:tblPr>
        <w:tblW w:w="52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4185"/>
        <w:gridCol w:w="5472"/>
      </w:tblGrid>
      <w:tr w:rsidR="00B93EEE" w:rsidTr="007669DA">
        <w:tc>
          <w:tcPr>
            <w:tcW w:w="327" w:type="pct"/>
          </w:tcPr>
          <w:p w:rsidR="00B93EEE" w:rsidRPr="0054301E" w:rsidRDefault="00B93EEE" w:rsidP="007669DA">
            <w:pPr>
              <w:pStyle w:val="NormaleWeb"/>
              <w:spacing w:before="0" w:beforeAutospacing="0" w:after="0" w:line="319" w:lineRule="atLeast"/>
              <w:jc w:val="center"/>
              <w:rPr>
                <w:rFonts w:ascii="Calibri" w:hAnsi="Calibri"/>
                <w:b/>
                <w:color w:val="444444"/>
                <w:sz w:val="20"/>
                <w:szCs w:val="23"/>
              </w:rPr>
            </w:pPr>
            <w:r w:rsidRPr="0054301E">
              <w:rPr>
                <w:rFonts w:ascii="Calibri" w:hAnsi="Calibri"/>
                <w:b/>
                <w:color w:val="444444"/>
                <w:sz w:val="20"/>
                <w:szCs w:val="23"/>
              </w:rPr>
              <w:t>corso</w:t>
            </w:r>
          </w:p>
        </w:tc>
        <w:tc>
          <w:tcPr>
            <w:tcW w:w="2025" w:type="pct"/>
          </w:tcPr>
          <w:p w:rsidR="00B93EEE" w:rsidRPr="0054301E" w:rsidRDefault="00B93EEE" w:rsidP="007669DA">
            <w:pPr>
              <w:pStyle w:val="NormaleWeb"/>
              <w:spacing w:before="0" w:beforeAutospacing="0" w:after="0" w:line="319" w:lineRule="atLeast"/>
              <w:jc w:val="both"/>
              <w:rPr>
                <w:rFonts w:ascii="Calibri" w:hAnsi="Calibri"/>
                <w:b/>
                <w:color w:val="444444"/>
                <w:sz w:val="22"/>
                <w:szCs w:val="22"/>
              </w:rPr>
            </w:pPr>
            <w:r w:rsidRPr="0054301E">
              <w:rPr>
                <w:rFonts w:ascii="Calibri" w:hAnsi="Calibri"/>
                <w:b/>
                <w:color w:val="444444"/>
                <w:sz w:val="22"/>
                <w:szCs w:val="22"/>
              </w:rPr>
              <w:t>monte ore:</w:t>
            </w:r>
          </w:p>
        </w:tc>
        <w:tc>
          <w:tcPr>
            <w:tcW w:w="2647" w:type="pct"/>
          </w:tcPr>
          <w:p w:rsidR="00B93EEE" w:rsidRPr="0054301E" w:rsidRDefault="00B93EEE" w:rsidP="007669DA">
            <w:pPr>
              <w:pStyle w:val="NormaleWeb"/>
              <w:spacing w:before="0" w:beforeAutospacing="0" w:after="0" w:line="319" w:lineRule="atLeast"/>
              <w:jc w:val="both"/>
              <w:rPr>
                <w:rFonts w:ascii="Calibri" w:hAnsi="Calibri"/>
                <w:b/>
                <w:color w:val="444444"/>
                <w:sz w:val="22"/>
                <w:szCs w:val="22"/>
              </w:rPr>
            </w:pPr>
            <w:r w:rsidRPr="0054301E">
              <w:rPr>
                <w:rFonts w:ascii="Calibri" w:hAnsi="Calibri"/>
                <w:b/>
                <w:color w:val="444444"/>
                <w:sz w:val="22"/>
                <w:szCs w:val="22"/>
              </w:rPr>
              <w:t>destinatari:</w:t>
            </w:r>
          </w:p>
        </w:tc>
      </w:tr>
      <w:tr w:rsidR="00B93EEE" w:rsidTr="007669DA">
        <w:tc>
          <w:tcPr>
            <w:tcW w:w="327" w:type="pct"/>
          </w:tcPr>
          <w:p w:rsidR="00B93EEE" w:rsidRPr="0054301E" w:rsidRDefault="00B93EEE" w:rsidP="007669DA">
            <w:pPr>
              <w:pStyle w:val="NormaleWeb"/>
              <w:spacing w:before="0" w:beforeAutospacing="0" w:after="0" w:line="319" w:lineRule="atLeast"/>
              <w:jc w:val="center"/>
              <w:rPr>
                <w:rFonts w:ascii="Calibri" w:hAnsi="Calibri"/>
                <w:b/>
                <w:color w:val="444444"/>
                <w:sz w:val="20"/>
                <w:szCs w:val="23"/>
              </w:rPr>
            </w:pPr>
            <w:r w:rsidRPr="0054301E">
              <w:rPr>
                <w:rFonts w:ascii="Calibri" w:hAnsi="Calibri"/>
                <w:b/>
                <w:color w:val="444444"/>
                <w:sz w:val="20"/>
                <w:szCs w:val="23"/>
              </w:rPr>
              <w:t>A</w:t>
            </w:r>
          </w:p>
        </w:tc>
        <w:tc>
          <w:tcPr>
            <w:tcW w:w="2025"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15 ore in presenza e 15 ore di e-learning</w:t>
            </w:r>
          </w:p>
        </w:tc>
        <w:tc>
          <w:tcPr>
            <w:tcW w:w="2647"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Docenti curriculari di scuola materna e primaria</w:t>
            </w:r>
          </w:p>
        </w:tc>
      </w:tr>
      <w:tr w:rsidR="00B93EEE" w:rsidTr="007669DA">
        <w:trPr>
          <w:trHeight w:val="70"/>
        </w:trPr>
        <w:tc>
          <w:tcPr>
            <w:tcW w:w="327" w:type="pct"/>
          </w:tcPr>
          <w:p w:rsidR="00B93EEE" w:rsidRPr="0054301E" w:rsidRDefault="00B93EEE" w:rsidP="007669DA">
            <w:pPr>
              <w:pStyle w:val="NormaleWeb"/>
              <w:spacing w:before="0" w:beforeAutospacing="0" w:after="0" w:line="319" w:lineRule="atLeast"/>
              <w:jc w:val="center"/>
              <w:rPr>
                <w:rFonts w:ascii="Calibri" w:hAnsi="Calibri"/>
                <w:b/>
                <w:color w:val="444444"/>
                <w:sz w:val="20"/>
                <w:szCs w:val="23"/>
              </w:rPr>
            </w:pPr>
            <w:r w:rsidRPr="0054301E">
              <w:rPr>
                <w:rFonts w:ascii="Calibri" w:hAnsi="Calibri"/>
                <w:b/>
                <w:color w:val="444444"/>
                <w:sz w:val="20"/>
                <w:szCs w:val="23"/>
              </w:rPr>
              <w:t>B</w:t>
            </w:r>
          </w:p>
        </w:tc>
        <w:tc>
          <w:tcPr>
            <w:tcW w:w="2025"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15 ore in presenza e 15 ore di e-learning</w:t>
            </w:r>
          </w:p>
        </w:tc>
        <w:tc>
          <w:tcPr>
            <w:tcW w:w="2647"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Docenti curriculari di scuola secondaria di primo grado</w:t>
            </w:r>
          </w:p>
        </w:tc>
      </w:tr>
      <w:tr w:rsidR="00B93EEE" w:rsidTr="007669DA">
        <w:tc>
          <w:tcPr>
            <w:tcW w:w="327" w:type="pct"/>
          </w:tcPr>
          <w:p w:rsidR="00B93EEE" w:rsidRPr="0054301E" w:rsidRDefault="00B93EEE" w:rsidP="007669DA">
            <w:pPr>
              <w:pStyle w:val="NormaleWeb"/>
              <w:spacing w:before="0" w:beforeAutospacing="0" w:after="0" w:line="319" w:lineRule="atLeast"/>
              <w:jc w:val="center"/>
              <w:rPr>
                <w:rFonts w:ascii="Calibri" w:hAnsi="Calibri"/>
                <w:b/>
                <w:color w:val="444444"/>
                <w:sz w:val="20"/>
                <w:szCs w:val="23"/>
              </w:rPr>
            </w:pPr>
            <w:r w:rsidRPr="0054301E">
              <w:rPr>
                <w:rFonts w:ascii="Calibri" w:hAnsi="Calibri"/>
                <w:b/>
                <w:color w:val="444444"/>
                <w:sz w:val="20"/>
                <w:szCs w:val="23"/>
              </w:rPr>
              <w:t>C</w:t>
            </w:r>
          </w:p>
        </w:tc>
        <w:tc>
          <w:tcPr>
            <w:tcW w:w="2025"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15 ore in presenza e 15 ore di e-learning</w:t>
            </w:r>
          </w:p>
        </w:tc>
        <w:tc>
          <w:tcPr>
            <w:tcW w:w="2647" w:type="pct"/>
          </w:tcPr>
          <w:p w:rsidR="00B93EEE" w:rsidRPr="0054301E" w:rsidRDefault="00B93EEE" w:rsidP="007669DA">
            <w:pPr>
              <w:pStyle w:val="NormaleWeb"/>
              <w:spacing w:before="0" w:beforeAutospacing="0" w:after="0" w:line="319" w:lineRule="atLeast"/>
              <w:jc w:val="both"/>
              <w:rPr>
                <w:rFonts w:ascii="Calibri" w:hAnsi="Calibri"/>
                <w:color w:val="444444"/>
                <w:sz w:val="22"/>
                <w:szCs w:val="22"/>
              </w:rPr>
            </w:pPr>
            <w:r w:rsidRPr="0054301E">
              <w:rPr>
                <w:rFonts w:ascii="Calibri" w:hAnsi="Calibri"/>
                <w:color w:val="444444"/>
                <w:sz w:val="22"/>
                <w:szCs w:val="22"/>
              </w:rPr>
              <w:t>Docenti curriculari di scuola secondaria di secondo grado</w:t>
            </w:r>
          </w:p>
        </w:tc>
      </w:tr>
    </w:tbl>
    <w:p w:rsidR="008B67C8" w:rsidRPr="008B67C8" w:rsidRDefault="008B67C8" w:rsidP="008B67C8">
      <w:pPr>
        <w:shd w:val="clear" w:color="auto" w:fill="FFFFFF" w:themeFill="background1"/>
        <w:spacing w:before="120" w:after="120"/>
        <w:textAlignment w:val="baseline"/>
        <w:rPr>
          <w:rFonts w:eastAsia="Times New Roman" w:cs="Arial"/>
          <w:color w:val="333333"/>
          <w:lang w:eastAsia="it-IT"/>
        </w:rPr>
      </w:pPr>
    </w:p>
    <w:p w:rsidR="00DE0413" w:rsidRPr="0043283B" w:rsidRDefault="00DE0413" w:rsidP="00DE0413">
      <w:pPr>
        <w:pStyle w:val="Titolo1"/>
        <w:rPr>
          <w:rFonts w:eastAsia="Times New Roman"/>
          <w:szCs w:val="19"/>
          <w:lang w:eastAsia="it-IT"/>
        </w:rPr>
      </w:pPr>
      <w:bookmarkStart w:id="61" w:name="_Toc436212319"/>
      <w:r w:rsidRPr="0043283B">
        <w:rPr>
          <w:rFonts w:eastAsia="Times New Roman"/>
          <w:lang w:eastAsia="it-IT"/>
        </w:rPr>
        <w:t>CT</w:t>
      </w:r>
      <w:r>
        <w:rPr>
          <w:rFonts w:eastAsia="Times New Roman"/>
          <w:lang w:eastAsia="it-IT"/>
        </w:rPr>
        <w:t>I</w:t>
      </w:r>
      <w:bookmarkEnd w:id="61"/>
    </w:p>
    <w:p w:rsidR="00DE0413" w:rsidRDefault="00DE0413" w:rsidP="00DE0413">
      <w:pPr>
        <w:shd w:val="clear" w:color="auto" w:fill="FFFFFF" w:themeFill="background1"/>
        <w:spacing w:before="120" w:after="120"/>
        <w:textAlignment w:val="baseline"/>
        <w:rPr>
          <w:rFonts w:eastAsia="Times New Roman" w:cs="Arial"/>
          <w:color w:val="333333"/>
          <w:lang w:eastAsia="it-IT"/>
        </w:rPr>
      </w:pPr>
      <w:r>
        <w:rPr>
          <w:rFonts w:eastAsia="Times New Roman" w:cs="Arial"/>
          <w:color w:val="333333"/>
          <w:lang w:eastAsia="it-IT"/>
        </w:rPr>
        <w:t>Il</w:t>
      </w:r>
      <w:r w:rsidRPr="0043283B">
        <w:rPr>
          <w:rFonts w:eastAsia="Times New Roman" w:cs="Arial"/>
          <w:color w:val="333333"/>
          <w:lang w:eastAsia="it-IT"/>
        </w:rPr>
        <w:t xml:space="preserve"> C</w:t>
      </w:r>
      <w:r>
        <w:rPr>
          <w:rFonts w:eastAsia="Times New Roman" w:cs="Arial"/>
          <w:color w:val="333333"/>
          <w:lang w:eastAsia="it-IT"/>
        </w:rPr>
        <w:t>entro Territoriale per l’Inclusione</w:t>
      </w:r>
      <w:r w:rsidRPr="0043283B">
        <w:rPr>
          <w:rFonts w:eastAsia="Times New Roman" w:cs="Arial"/>
          <w:color w:val="333333"/>
          <w:lang w:eastAsia="it-IT"/>
        </w:rPr>
        <w:t xml:space="preserve">, istituito </w:t>
      </w:r>
      <w:r>
        <w:rPr>
          <w:rFonts w:eastAsia="Times New Roman" w:cs="Arial"/>
          <w:color w:val="333333"/>
          <w:lang w:eastAsia="it-IT"/>
        </w:rPr>
        <w:t xml:space="preserve">presso il ns istituto, </w:t>
      </w:r>
      <w:r w:rsidRPr="0043283B">
        <w:rPr>
          <w:rFonts w:eastAsia="Times New Roman" w:cs="Arial"/>
          <w:color w:val="333333"/>
          <w:lang w:eastAsia="it-IT"/>
        </w:rPr>
        <w:t>abbraccia le</w:t>
      </w:r>
      <w:r w:rsidR="008B67C8">
        <w:rPr>
          <w:rFonts w:eastAsia="Times New Roman" w:cs="Arial"/>
          <w:color w:val="333333"/>
          <w:lang w:eastAsia="it-IT"/>
        </w:rPr>
        <w:t xml:space="preserve"> seguenti</w:t>
      </w:r>
      <w:r w:rsidRPr="0043283B">
        <w:rPr>
          <w:rFonts w:eastAsia="Times New Roman" w:cs="Arial"/>
          <w:color w:val="333333"/>
          <w:lang w:eastAsia="it-IT"/>
        </w:rPr>
        <w:t xml:space="preserve"> scuole della zona ricadente </w:t>
      </w:r>
      <w:r>
        <w:rPr>
          <w:rFonts w:eastAsia="Times New Roman" w:cs="Arial"/>
          <w:color w:val="333333"/>
          <w:lang w:eastAsia="it-IT"/>
        </w:rPr>
        <w:t>nel distretto sociosanitario n. 10</w:t>
      </w:r>
      <w:r w:rsidRPr="0043283B">
        <w:rPr>
          <w:rFonts w:eastAsia="Times New Roman" w:cs="Arial"/>
          <w:color w:val="333333"/>
          <w:lang w:eastAsia="it-IT"/>
        </w:rPr>
        <w:t xml:space="preserve"> </w:t>
      </w:r>
    </w:p>
    <w:p w:rsidR="00DE0413" w:rsidRDefault="00DE0413" w:rsidP="00DE0413">
      <w:pPr>
        <w:shd w:val="clear" w:color="auto" w:fill="FFFFFF" w:themeFill="background1"/>
        <w:spacing w:before="120" w:after="120"/>
        <w:textAlignment w:val="baseline"/>
        <w:rPr>
          <w:rFonts w:eastAsia="Times New Roman" w:cs="Arial"/>
          <w:color w:val="333333"/>
          <w:lang w:eastAsia="it-IT"/>
        </w:rPr>
      </w:pPr>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I.C. </w:t>
      </w:r>
      <w:proofErr w:type="spellStart"/>
      <w:r w:rsidRPr="00B93EEE">
        <w:rPr>
          <w:sz w:val="21"/>
          <w:szCs w:val="21"/>
        </w:rPr>
        <w:t>Perez</w:t>
      </w:r>
      <w:proofErr w:type="spellEnd"/>
      <w:r w:rsidRPr="00B93EEE">
        <w:rPr>
          <w:sz w:val="21"/>
          <w:szCs w:val="21"/>
        </w:rPr>
        <w:t>- Calcutta</w:t>
      </w:r>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I.C. Atria Già D’Acquisto – </w:t>
      </w:r>
      <w:proofErr w:type="spellStart"/>
      <w:r w:rsidRPr="00B93EEE">
        <w:rPr>
          <w:sz w:val="21"/>
          <w:szCs w:val="21"/>
        </w:rPr>
        <w:t>Turrisi</w:t>
      </w:r>
      <w:proofErr w:type="spellEnd"/>
      <w:r w:rsidRPr="00B93EEE">
        <w:rPr>
          <w:sz w:val="21"/>
          <w:szCs w:val="21"/>
        </w:rPr>
        <w:t>-  Colonna- Valverde</w:t>
      </w:r>
    </w:p>
    <w:p w:rsidR="008B67C8" w:rsidRPr="00B93EEE" w:rsidRDefault="008B67C8" w:rsidP="00A0780C">
      <w:pPr>
        <w:pStyle w:val="Paragrafoelenco"/>
        <w:numPr>
          <w:ilvl w:val="0"/>
          <w:numId w:val="26"/>
        </w:numPr>
        <w:ind w:left="2977"/>
        <w:jc w:val="left"/>
        <w:rPr>
          <w:sz w:val="21"/>
          <w:szCs w:val="21"/>
        </w:rPr>
      </w:pPr>
      <w:r w:rsidRPr="00B93EEE">
        <w:rPr>
          <w:sz w:val="21"/>
          <w:szCs w:val="21"/>
        </w:rPr>
        <w:t>I.C. Nuccio- Verga</w:t>
      </w:r>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I.C. Costa- Scinà- </w:t>
      </w:r>
      <w:proofErr w:type="spellStart"/>
      <w:r w:rsidRPr="00B93EEE">
        <w:rPr>
          <w:sz w:val="21"/>
          <w:szCs w:val="21"/>
        </w:rPr>
        <w:t>Gioberti</w:t>
      </w:r>
      <w:proofErr w:type="spellEnd"/>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I.C. </w:t>
      </w:r>
      <w:proofErr w:type="spellStart"/>
      <w:r w:rsidRPr="00B93EEE">
        <w:rPr>
          <w:sz w:val="21"/>
          <w:szCs w:val="21"/>
        </w:rPr>
        <w:t>Montegrappa</w:t>
      </w:r>
      <w:proofErr w:type="spellEnd"/>
      <w:r w:rsidRPr="00B93EEE">
        <w:rPr>
          <w:sz w:val="21"/>
          <w:szCs w:val="21"/>
        </w:rPr>
        <w:t xml:space="preserve"> – Sanzio- Falcone</w:t>
      </w:r>
    </w:p>
    <w:p w:rsidR="008B67C8" w:rsidRPr="00B93EEE" w:rsidRDefault="008B67C8" w:rsidP="00A0780C">
      <w:pPr>
        <w:pStyle w:val="Paragrafoelenco"/>
        <w:numPr>
          <w:ilvl w:val="0"/>
          <w:numId w:val="26"/>
        </w:numPr>
        <w:ind w:left="2977"/>
        <w:jc w:val="left"/>
        <w:rPr>
          <w:sz w:val="21"/>
          <w:szCs w:val="21"/>
        </w:rPr>
      </w:pPr>
      <w:r w:rsidRPr="00B93EEE">
        <w:rPr>
          <w:sz w:val="21"/>
          <w:szCs w:val="21"/>
        </w:rPr>
        <w:t>I.C. Politeama</w:t>
      </w:r>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I.C. </w:t>
      </w:r>
      <w:proofErr w:type="spellStart"/>
      <w:r w:rsidRPr="00B93EEE">
        <w:rPr>
          <w:sz w:val="21"/>
          <w:szCs w:val="21"/>
        </w:rPr>
        <w:t>Rapisardi</w:t>
      </w:r>
      <w:proofErr w:type="spellEnd"/>
      <w:r w:rsidRPr="00B93EEE">
        <w:rPr>
          <w:sz w:val="21"/>
          <w:szCs w:val="21"/>
        </w:rPr>
        <w:t xml:space="preserve"> –Garibaldi</w:t>
      </w:r>
    </w:p>
    <w:p w:rsidR="008B67C8" w:rsidRPr="00B93EEE" w:rsidRDefault="008B67C8" w:rsidP="00A0780C">
      <w:pPr>
        <w:pStyle w:val="Paragrafoelenco"/>
        <w:numPr>
          <w:ilvl w:val="0"/>
          <w:numId w:val="26"/>
        </w:numPr>
        <w:ind w:left="2977"/>
        <w:jc w:val="left"/>
        <w:rPr>
          <w:sz w:val="21"/>
          <w:szCs w:val="21"/>
        </w:rPr>
      </w:pPr>
      <w:r w:rsidRPr="00B93EEE">
        <w:rPr>
          <w:sz w:val="21"/>
          <w:szCs w:val="21"/>
        </w:rPr>
        <w:t xml:space="preserve">I.T.N. </w:t>
      </w:r>
      <w:proofErr w:type="spellStart"/>
      <w:r w:rsidRPr="00B93EEE">
        <w:rPr>
          <w:sz w:val="21"/>
          <w:szCs w:val="21"/>
        </w:rPr>
        <w:t>Gioeni</w:t>
      </w:r>
      <w:proofErr w:type="spellEnd"/>
      <w:r w:rsidRPr="00B93EEE">
        <w:rPr>
          <w:sz w:val="21"/>
          <w:szCs w:val="21"/>
        </w:rPr>
        <w:t xml:space="preserve"> Trabia</w:t>
      </w:r>
    </w:p>
    <w:p w:rsidR="008B67C8" w:rsidRPr="00B93EEE" w:rsidRDefault="008B67C8" w:rsidP="00A0780C">
      <w:pPr>
        <w:pStyle w:val="Paragrafoelenco"/>
        <w:numPr>
          <w:ilvl w:val="0"/>
          <w:numId w:val="26"/>
        </w:numPr>
        <w:ind w:left="2977"/>
        <w:jc w:val="left"/>
        <w:rPr>
          <w:sz w:val="21"/>
          <w:szCs w:val="21"/>
        </w:rPr>
      </w:pPr>
      <w:r w:rsidRPr="00B93EEE">
        <w:rPr>
          <w:sz w:val="21"/>
          <w:szCs w:val="21"/>
        </w:rPr>
        <w:t>IIS Ragusa-</w:t>
      </w:r>
      <w:proofErr w:type="spellStart"/>
      <w:r w:rsidRPr="00B93EEE">
        <w:rPr>
          <w:sz w:val="21"/>
          <w:szCs w:val="21"/>
        </w:rPr>
        <w:t>Kiyohara</w:t>
      </w:r>
      <w:proofErr w:type="spellEnd"/>
      <w:r w:rsidRPr="00B93EEE">
        <w:rPr>
          <w:sz w:val="21"/>
          <w:szCs w:val="21"/>
        </w:rPr>
        <w:t>-</w:t>
      </w:r>
      <w:proofErr w:type="spellStart"/>
      <w:r w:rsidRPr="00B93EEE">
        <w:rPr>
          <w:sz w:val="21"/>
          <w:szCs w:val="21"/>
        </w:rPr>
        <w:t>Sez</w:t>
      </w:r>
      <w:proofErr w:type="spellEnd"/>
      <w:r w:rsidRPr="00B93EEE">
        <w:rPr>
          <w:sz w:val="21"/>
          <w:szCs w:val="21"/>
        </w:rPr>
        <w:t xml:space="preserve"> Staccata Parlatore</w:t>
      </w:r>
    </w:p>
    <w:p w:rsidR="008B67C8" w:rsidRPr="00B93EEE" w:rsidRDefault="008B67C8" w:rsidP="00A0780C">
      <w:pPr>
        <w:pStyle w:val="Paragrafoelenco"/>
        <w:numPr>
          <w:ilvl w:val="0"/>
          <w:numId w:val="26"/>
        </w:numPr>
        <w:ind w:left="2977"/>
        <w:jc w:val="left"/>
        <w:rPr>
          <w:sz w:val="21"/>
          <w:szCs w:val="21"/>
        </w:rPr>
      </w:pPr>
      <w:r w:rsidRPr="00B93EEE">
        <w:rPr>
          <w:sz w:val="21"/>
          <w:szCs w:val="21"/>
        </w:rPr>
        <w:t>Liceo Statale Regina Margherita</w:t>
      </w:r>
    </w:p>
    <w:p w:rsidR="008B67C8" w:rsidRPr="00B93EEE" w:rsidRDefault="008B67C8" w:rsidP="00A0780C">
      <w:pPr>
        <w:pStyle w:val="Paragrafoelenco"/>
        <w:numPr>
          <w:ilvl w:val="0"/>
          <w:numId w:val="26"/>
        </w:numPr>
        <w:ind w:left="2977"/>
        <w:jc w:val="left"/>
        <w:rPr>
          <w:sz w:val="21"/>
          <w:szCs w:val="21"/>
        </w:rPr>
      </w:pPr>
      <w:r w:rsidRPr="00B93EEE">
        <w:rPr>
          <w:sz w:val="21"/>
          <w:szCs w:val="21"/>
        </w:rPr>
        <w:t>I.I.S. Ferrara</w:t>
      </w:r>
    </w:p>
    <w:p w:rsidR="008B67C8" w:rsidRPr="0043283B" w:rsidRDefault="008B67C8" w:rsidP="00DE0413">
      <w:pPr>
        <w:shd w:val="clear" w:color="auto" w:fill="FFFFFF" w:themeFill="background1"/>
        <w:spacing w:before="120" w:after="120"/>
        <w:textAlignment w:val="baseline"/>
        <w:rPr>
          <w:rFonts w:eastAsia="Times New Roman" w:cs="Arial"/>
          <w:color w:val="333333"/>
          <w:lang w:eastAsia="it-IT"/>
        </w:rPr>
      </w:pPr>
    </w:p>
    <w:p w:rsidR="00DE0413" w:rsidRPr="0043283B" w:rsidRDefault="00DE0413" w:rsidP="00DE0413">
      <w:pPr>
        <w:shd w:val="clear" w:color="auto" w:fill="FFFFFF" w:themeFill="background1"/>
        <w:spacing w:before="120" w:after="120"/>
        <w:textAlignment w:val="baseline"/>
        <w:rPr>
          <w:rFonts w:eastAsia="Times New Roman" w:cs="Arial"/>
          <w:color w:val="333333"/>
          <w:lang w:eastAsia="it-IT"/>
        </w:rPr>
      </w:pPr>
      <w:r>
        <w:rPr>
          <w:rFonts w:eastAsia="Times New Roman" w:cs="Arial"/>
          <w:color w:val="333333"/>
          <w:lang w:eastAsia="it-IT"/>
        </w:rPr>
        <w:t>Obiettivi del CTI</w:t>
      </w:r>
    </w:p>
    <w:p w:rsidR="00DE0413" w:rsidRPr="0043283B" w:rsidRDefault="00DE0413" w:rsidP="00DE0413">
      <w:pPr>
        <w:shd w:val="clear" w:color="auto" w:fill="FFFFFF" w:themeFill="background1"/>
        <w:spacing w:before="120" w:after="120"/>
        <w:textAlignment w:val="baseline"/>
        <w:rPr>
          <w:rFonts w:eastAsia="Times New Roman" w:cs="Arial"/>
          <w:color w:val="333333"/>
          <w:lang w:eastAsia="it-IT"/>
        </w:rPr>
      </w:pPr>
      <w:r w:rsidRPr="0043283B">
        <w:rPr>
          <w:rFonts w:eastAsia="Times New Roman" w:cs="Arial"/>
          <w:color w:val="333333"/>
          <w:lang w:eastAsia="it-IT"/>
        </w:rPr>
        <w:t>I Centri Territoriali per l'I</w:t>
      </w:r>
      <w:r>
        <w:rPr>
          <w:rFonts w:eastAsia="Times New Roman" w:cs="Arial"/>
          <w:color w:val="333333"/>
          <w:lang w:eastAsia="it-IT"/>
        </w:rPr>
        <w:t>nclusione</w:t>
      </w:r>
      <w:r w:rsidRPr="0043283B">
        <w:rPr>
          <w:rFonts w:eastAsia="Times New Roman" w:cs="Arial"/>
          <w:color w:val="333333"/>
          <w:lang w:eastAsia="it-IT"/>
        </w:rPr>
        <w:t xml:space="preserve"> rispondono all'idea della C.M. 139/01, in tema di integrazione scolastica, al fine del miglioramento dei servizi e della razionalizzazione delle risorse umane e finanziarie. In quest'ottica gli</w:t>
      </w:r>
      <w:r>
        <w:rPr>
          <w:rFonts w:eastAsia="Times New Roman" w:cs="Arial"/>
          <w:color w:val="333333"/>
          <w:lang w:eastAsia="it-IT"/>
        </w:rPr>
        <w:t xml:space="preserve"> obiettivi perseguibili dal CTI</w:t>
      </w:r>
      <w:r w:rsidRPr="0043283B">
        <w:rPr>
          <w:rFonts w:eastAsia="Times New Roman" w:cs="Arial"/>
          <w:color w:val="333333"/>
          <w:lang w:eastAsia="it-IT"/>
        </w:rPr>
        <w:t xml:space="preserve"> territoriale si possono così schematizzare:</w:t>
      </w:r>
    </w:p>
    <w:p w:rsidR="00DE0413" w:rsidRPr="0043283B" w:rsidRDefault="00DE0413" w:rsidP="00DE0413">
      <w:pPr>
        <w:shd w:val="clear" w:color="auto" w:fill="FFFFFF" w:themeFill="background1"/>
        <w:spacing w:before="120" w:after="120"/>
        <w:textAlignment w:val="baseline"/>
        <w:rPr>
          <w:rFonts w:eastAsia="Times New Roman" w:cs="Arial"/>
          <w:color w:val="333333"/>
          <w:lang w:eastAsia="it-IT"/>
        </w:rPr>
      </w:pP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cura la raccolta e la diffusione delle informazioni culturali, pedagogiche e normative;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favorisce l’interazione fra Enti e Istituzioni diversi per lo scambio delle migliori pratiche di integrazione nella scuola e nel mondo del lavoro;</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 xml:space="preserve">favorisce il raccordo </w:t>
      </w:r>
      <w:proofErr w:type="spellStart"/>
      <w:r w:rsidRPr="004A5744">
        <w:rPr>
          <w:rFonts w:eastAsia="Times New Roman" w:cs="Arial"/>
          <w:color w:val="333333"/>
          <w:lang w:eastAsia="it-IT"/>
        </w:rPr>
        <w:t>interistituzionale</w:t>
      </w:r>
      <w:proofErr w:type="spellEnd"/>
      <w:r w:rsidRPr="004A5744">
        <w:rPr>
          <w:rFonts w:eastAsia="Times New Roman" w:cs="Arial"/>
          <w:color w:val="333333"/>
          <w:lang w:eastAsia="it-IT"/>
        </w:rPr>
        <w:t xml:space="preserve"> a supporto dell’integrazione;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lastRenderedPageBreak/>
        <w:t>si costituisce come luogo di formazione permanente per il personale della Scuola di Enti, famiglie e Associazioni coinvolti nel processo di integrazione;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si costituisce come luogo di formazione permanente per il personale della Scuola di Enti, famiglie e Associazioni coinvolti nel processo di integrazione;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offre consulenza e supporto alle scuole, mette a disposizione delle stesse attrezzature, sussidi ed ausili;</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promuove l’organizzazione e la realizzazione di convegni,</w:t>
      </w:r>
      <w:r>
        <w:rPr>
          <w:rFonts w:eastAsia="Times New Roman" w:cs="Arial"/>
          <w:color w:val="333333"/>
          <w:lang w:eastAsia="it-IT"/>
        </w:rPr>
        <w:t xml:space="preserve"> </w:t>
      </w:r>
      <w:r w:rsidRPr="004A5744">
        <w:rPr>
          <w:rFonts w:eastAsia="Times New Roman" w:cs="Arial"/>
          <w:color w:val="333333"/>
          <w:lang w:eastAsia="it-IT"/>
        </w:rPr>
        <w:t>seminari,</w:t>
      </w:r>
      <w:r>
        <w:rPr>
          <w:rFonts w:eastAsia="Times New Roman" w:cs="Arial"/>
          <w:color w:val="333333"/>
          <w:lang w:eastAsia="it-IT"/>
        </w:rPr>
        <w:t xml:space="preserve"> </w:t>
      </w:r>
      <w:r w:rsidRPr="004A5744">
        <w:rPr>
          <w:rFonts w:eastAsia="Times New Roman" w:cs="Arial"/>
          <w:color w:val="333333"/>
          <w:lang w:eastAsia="it-IT"/>
        </w:rPr>
        <w:t>giornate di studio su tematiche inerenti l’integrazione;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promuove studi e ricerche  sul fenomeno della disabilità nel territorio;</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promuove ricerche/azioni per il miglioramento della qualità dell’integrazione;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cura la pubblicizzazione degli atti e/o delle esperienze più significative;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procede alla costituzione di una biblioteca anche tramite l’acquisto di sussidi,  arredi, attrezzature, apparecchiature, materiale bibliografico, abbonamenti a riviste specializzate;</w:t>
      </w:r>
    </w:p>
    <w:p w:rsidR="00DE0413" w:rsidRPr="004A5744" w:rsidRDefault="00DE0413" w:rsidP="00A0780C">
      <w:pPr>
        <w:pStyle w:val="Paragrafoelenco"/>
        <w:numPr>
          <w:ilvl w:val="0"/>
          <w:numId w:val="24"/>
        </w:numPr>
        <w:shd w:val="clear" w:color="auto" w:fill="FFFFFF" w:themeFill="background1"/>
        <w:spacing w:before="120" w:after="120"/>
        <w:textAlignment w:val="baseline"/>
        <w:rPr>
          <w:rFonts w:eastAsia="Times New Roman" w:cs="Arial"/>
          <w:color w:val="333333"/>
          <w:lang w:eastAsia="it-IT"/>
        </w:rPr>
      </w:pPr>
      <w:r w:rsidRPr="004A5744">
        <w:rPr>
          <w:rFonts w:eastAsia="Times New Roman" w:cs="Arial"/>
          <w:color w:val="333333"/>
          <w:lang w:eastAsia="it-IT"/>
        </w:rPr>
        <w:t xml:space="preserve">promuove  attività progettuali </w:t>
      </w:r>
      <w:proofErr w:type="spellStart"/>
      <w:r w:rsidRPr="004A5744">
        <w:rPr>
          <w:rFonts w:eastAsia="Times New Roman" w:cs="Arial"/>
          <w:color w:val="333333"/>
          <w:lang w:eastAsia="it-IT"/>
        </w:rPr>
        <w:t>coofinanziate</w:t>
      </w:r>
      <w:proofErr w:type="spellEnd"/>
      <w:r w:rsidRPr="004A5744">
        <w:rPr>
          <w:rFonts w:eastAsia="Times New Roman" w:cs="Arial"/>
          <w:color w:val="333333"/>
          <w:lang w:eastAsia="it-IT"/>
        </w:rPr>
        <w:t xml:space="preserve"> anche in rete. </w:t>
      </w:r>
    </w:p>
    <w:p w:rsidR="00DE0413" w:rsidRPr="004A5744" w:rsidRDefault="00DE0413" w:rsidP="00DE0413">
      <w:pPr>
        <w:shd w:val="clear" w:color="auto" w:fill="FFFFFF" w:themeFill="background1"/>
        <w:spacing w:before="120" w:after="120"/>
        <w:textAlignment w:val="baseline"/>
        <w:rPr>
          <w:rFonts w:eastAsia="Times New Roman" w:cs="Arial"/>
          <w:color w:val="333333"/>
          <w:lang w:eastAsia="it-IT"/>
        </w:rPr>
      </w:pPr>
    </w:p>
    <w:p w:rsidR="00DE0413" w:rsidRDefault="00DE0413" w:rsidP="00DE0413">
      <w:pPr>
        <w:spacing w:after="200" w:line="276" w:lineRule="auto"/>
        <w:jc w:val="left"/>
        <w:rPr>
          <w:rFonts w:eastAsiaTheme="majorEastAsia" w:cstheme="majorBidi"/>
          <w:b/>
          <w:bCs/>
          <w:color w:val="000000" w:themeColor="text1"/>
          <w:sz w:val="36"/>
          <w:szCs w:val="32"/>
        </w:rPr>
      </w:pPr>
      <w:r>
        <w:br w:type="page"/>
      </w:r>
    </w:p>
    <w:p w:rsidR="00DE0413" w:rsidRPr="00B93EEE" w:rsidRDefault="00DE0413" w:rsidP="00B93EEE">
      <w:pPr>
        <w:pStyle w:val="Titolo1"/>
        <w:rPr>
          <w:rFonts w:eastAsia="Times New Roman"/>
          <w:lang w:eastAsia="it-IT"/>
        </w:rPr>
      </w:pPr>
      <w:bookmarkStart w:id="62" w:name="_Toc436212320"/>
      <w:r w:rsidRPr="00B93EEE">
        <w:rPr>
          <w:rFonts w:eastAsia="Times New Roman"/>
          <w:lang w:eastAsia="it-IT"/>
        </w:rPr>
        <w:lastRenderedPageBreak/>
        <w:t>CIC</w:t>
      </w:r>
      <w:bookmarkEnd w:id="62"/>
    </w:p>
    <w:p w:rsidR="00DE0413" w:rsidRPr="009D0955" w:rsidRDefault="00DE0413" w:rsidP="00DE0413">
      <w:r w:rsidRPr="009D0955">
        <w:t xml:space="preserve">La Commissione </w:t>
      </w:r>
      <w:proofErr w:type="spellStart"/>
      <w:r w:rsidRPr="009D0955">
        <w:t>Cic</w:t>
      </w:r>
      <w:proofErr w:type="spellEnd"/>
      <w:r w:rsidRPr="009D0955">
        <w:t xml:space="preserve"> , formata generalmente da quattro docenti, svolge la funzione di Sportello d'ascolto: su segnalazione dei coordinatori o per iniziativa spontanea degli stessi allievi, i docenti </w:t>
      </w:r>
      <w:proofErr w:type="spellStart"/>
      <w:r w:rsidRPr="009D0955">
        <w:t>Cic</w:t>
      </w:r>
      <w:proofErr w:type="spellEnd"/>
      <w:r w:rsidRPr="009D0955">
        <w:t xml:space="preserve"> si occupano di contattare gli studenti che richiedono di usufruire di tale servizio. I colloqui , che avvengono in forma riservata e nel pieno rispetto della privacy, hanno la durata di circa un'ora. </w:t>
      </w:r>
    </w:p>
    <w:p w:rsidR="00DE0413" w:rsidRPr="009D0955" w:rsidRDefault="00DE0413" w:rsidP="00DE0413">
      <w:r w:rsidRPr="009D0955">
        <w:t xml:space="preserve">Il contenuto dei colloqui verte perlopiù su difficoltà legate all'apprendimento, su problematiche di tipo affettivo ed emotivo e su dinamiche relazionali riguardanti le famiglie degli allievi o il gruppo dei pari. </w:t>
      </w:r>
    </w:p>
    <w:p w:rsidR="00DE0413" w:rsidRPr="009D0955" w:rsidRDefault="00DE0413" w:rsidP="00DE0413">
      <w:r w:rsidRPr="009D0955">
        <w:t>Nella maggior parte dei casi si riesce a tranquillizzare i singoli allievi, guidandoli nella riflessione e nella ricerca di soluzioni ai problemi che via via vengono posti.</w:t>
      </w:r>
    </w:p>
    <w:p w:rsidR="00DE0413" w:rsidRDefault="00DE0413" w:rsidP="00DE0413">
      <w:r w:rsidRPr="009D0955">
        <w:t>In alcuni casi emergono situazioni più complesse, pertanto i docenti ritengono opportuno  informare e coinvolgere, anche in forma scritta, il coordinatore della Commissione prof. Di Ba</w:t>
      </w:r>
      <w:r>
        <w:t xml:space="preserve">rtolo, la Dirigente Scolastica </w:t>
      </w:r>
      <w:r w:rsidR="00044AC1">
        <w:t xml:space="preserve">Prof.ssa M. Pia </w:t>
      </w:r>
      <w:proofErr w:type="spellStart"/>
      <w:r w:rsidR="00044AC1">
        <w:t>Blandano</w:t>
      </w:r>
      <w:proofErr w:type="spellEnd"/>
      <w:r w:rsidR="00044AC1">
        <w:t xml:space="preserve"> e </w:t>
      </w:r>
      <w:r w:rsidR="00480BD2">
        <w:t>la psicopedagogista</w:t>
      </w:r>
      <w:r w:rsidRPr="009D0955">
        <w:t xml:space="preserve"> dott.ssa Cecchini.</w:t>
      </w:r>
    </w:p>
    <w:p w:rsidR="00DE0413" w:rsidRDefault="00DE0413" w:rsidP="00DE0413"/>
    <w:p w:rsidR="00DE0413" w:rsidRPr="00B93EEE" w:rsidRDefault="00DE0413" w:rsidP="00B93EEE">
      <w:pPr>
        <w:pStyle w:val="Titolo1"/>
        <w:rPr>
          <w:rFonts w:eastAsia="Times New Roman"/>
          <w:lang w:eastAsia="it-IT"/>
        </w:rPr>
      </w:pPr>
      <w:bookmarkStart w:id="63" w:name="_Toc436212321"/>
      <w:r w:rsidRPr="00B93EEE">
        <w:rPr>
          <w:rFonts w:eastAsia="Times New Roman"/>
          <w:lang w:eastAsia="it-IT"/>
        </w:rPr>
        <w:t>Dispersione Scolastica</w:t>
      </w:r>
      <w:bookmarkEnd w:id="63"/>
    </w:p>
    <w:p w:rsidR="00DE0413" w:rsidRDefault="00DE0413" w:rsidP="00DE0413"/>
    <w:p w:rsidR="00DE0413" w:rsidRDefault="00DE0413" w:rsidP="00DE0413">
      <w:r>
        <w:t xml:space="preserve">Al fine di monitorare e contrastare il fenomeno della dispersione scolastica, che negli ultimi tre anni è in aumento i docenti provvedono periodicamente alla segnalazione alla referente, dei nominativi degli alunni delle classi del biennio, regolarmente iscritti in elenco e in obbligo scolastico, che non frequentano dall’inizio </w:t>
      </w:r>
      <w:proofErr w:type="spellStart"/>
      <w:r>
        <w:t>dell’a.s.</w:t>
      </w:r>
      <w:proofErr w:type="spellEnd"/>
      <w:r>
        <w:t xml:space="preserve"> o manifestano una frequenza saltuaria.</w:t>
      </w:r>
    </w:p>
    <w:p w:rsidR="00DE0413" w:rsidRDefault="00DE0413" w:rsidP="00DE0413">
      <w:r>
        <w:t xml:space="preserve">Le famiglie degli alunni individuati vengono contattate e nella maggior parte dei casi gli alunni riprendono a frequentare le lezioni regolarmente. Talvolta in situazioni problematiche è necessaria una attività di </w:t>
      </w:r>
      <w:proofErr w:type="spellStart"/>
      <w:r>
        <w:t>ri</w:t>
      </w:r>
      <w:proofErr w:type="spellEnd"/>
      <w:r>
        <w:t>-orientamento scolastico o a seguito di colloquio, viene effettuata una segnalazione all'Osservatorio territoriale sulla dispersione scolastica.</w:t>
      </w:r>
    </w:p>
    <w:p w:rsidR="00DE0413" w:rsidRDefault="00DE0413" w:rsidP="00DE0413">
      <w:r>
        <w:t xml:space="preserve">I dati sulla dispersione vengono poi trasmessi annualmente all' Ufficio Scolastico per la regione Sicilia al fine di realizzare un Monitoraggio su scala regionale. </w:t>
      </w:r>
    </w:p>
    <w:p w:rsidR="00DE0413" w:rsidRPr="009D0955" w:rsidRDefault="00DE0413" w:rsidP="00DE0413"/>
    <w:p w:rsidR="00DE0413" w:rsidRDefault="00DE0413" w:rsidP="00DE0413">
      <w:pPr>
        <w:spacing w:after="200" w:line="276" w:lineRule="auto"/>
        <w:jc w:val="left"/>
      </w:pPr>
      <w:r>
        <w:br w:type="page"/>
      </w:r>
    </w:p>
    <w:p w:rsidR="00642602" w:rsidRDefault="004F21A2" w:rsidP="00495ADF">
      <w:pPr>
        <w:pStyle w:val="Titolo1"/>
      </w:pPr>
      <w:bookmarkStart w:id="64" w:name="_Toc436212322"/>
      <w:r>
        <w:lastRenderedPageBreak/>
        <w:t>Ampliamento dell’Offerta Formativa e Progetti Trasversali</w:t>
      </w:r>
      <w:bookmarkEnd w:id="64"/>
    </w:p>
    <w:p w:rsidR="00642602" w:rsidRPr="006F2C45" w:rsidRDefault="00642602" w:rsidP="00642602">
      <w:pPr>
        <w:pStyle w:val="Titolo3"/>
      </w:pPr>
      <w:bookmarkStart w:id="65" w:name="_Toc436212323"/>
      <w:r w:rsidRPr="006F2C45">
        <w:t>Progetto Area a rischio ‘Innovare’</w:t>
      </w:r>
      <w:bookmarkEnd w:id="65"/>
    </w:p>
    <w:p w:rsidR="00642602" w:rsidRDefault="004C0B33" w:rsidP="00642602">
      <w:r>
        <w:t xml:space="preserve">Il progetto intende sostenere percorsi formativi personalizzati attraverso situazioni di apprendimento che consentono di implementare azioni di recupero di abilità e di approfondimento di competenze nelle aree della </w:t>
      </w:r>
      <w:proofErr w:type="spellStart"/>
      <w:r>
        <w:t>metacognizione</w:t>
      </w:r>
      <w:proofErr w:type="spellEnd"/>
      <w:r>
        <w:t>, della motivazione, delle competenze della lingua italiana.</w:t>
      </w:r>
    </w:p>
    <w:p w:rsidR="004C0B33" w:rsidRDefault="004C0B33" w:rsidP="00642602">
      <w:r>
        <w:t xml:space="preserve">L’intervento intende dare attuazione al diritto- dovere all’istruzione, garantire il successo scolastico, prevenire e contrastare il fenomeno dei </w:t>
      </w:r>
      <w:proofErr w:type="spellStart"/>
      <w:r>
        <w:t>drop</w:t>
      </w:r>
      <w:proofErr w:type="spellEnd"/>
      <w:r>
        <w:t>-out, migliorare gli standard qualitativi del sistema e dei processi di insegnamento/apprendimento in una prospettiva di educazione della persona e del cittadino.</w:t>
      </w:r>
    </w:p>
    <w:p w:rsidR="004C0B33" w:rsidRDefault="004C0B33" w:rsidP="00642602">
      <w:r>
        <w:t>Verranno pertanto attivati i seguenti laboratori:</w:t>
      </w:r>
    </w:p>
    <w:p w:rsidR="004C0B33" w:rsidRDefault="004C0B33" w:rsidP="00642602"/>
    <w:p w:rsidR="00642602" w:rsidRPr="00152C0B" w:rsidRDefault="00642602" w:rsidP="00A0780C">
      <w:pPr>
        <w:pStyle w:val="Paragrafoelenco"/>
        <w:numPr>
          <w:ilvl w:val="0"/>
          <w:numId w:val="2"/>
        </w:numPr>
        <w:ind w:left="284" w:hanging="284"/>
        <w:rPr>
          <w:sz w:val="20"/>
        </w:rPr>
      </w:pPr>
      <w:r w:rsidRPr="00152C0B">
        <w:rPr>
          <w:sz w:val="20"/>
        </w:rPr>
        <w:t>n. 2 laboratori di potenziamento di italiano destinati agli studenti del biennio della durata di 15 ore ciascuno</w:t>
      </w:r>
    </w:p>
    <w:p w:rsidR="00642602" w:rsidRPr="00152C0B" w:rsidRDefault="00642602" w:rsidP="00A0780C">
      <w:pPr>
        <w:pStyle w:val="Paragrafoelenco"/>
        <w:numPr>
          <w:ilvl w:val="0"/>
          <w:numId w:val="2"/>
        </w:numPr>
        <w:ind w:left="284" w:hanging="284"/>
        <w:rPr>
          <w:sz w:val="20"/>
        </w:rPr>
      </w:pPr>
      <w:r w:rsidRPr="00152C0B">
        <w:rPr>
          <w:sz w:val="20"/>
        </w:rPr>
        <w:t>n. 1 laboratorio di potenziamento di italiano destinato agli studenti del triennio della durata di 15 ore</w:t>
      </w:r>
    </w:p>
    <w:p w:rsidR="00642602" w:rsidRPr="00152C0B" w:rsidRDefault="00642602" w:rsidP="00A0780C">
      <w:pPr>
        <w:pStyle w:val="Paragrafoelenco"/>
        <w:numPr>
          <w:ilvl w:val="0"/>
          <w:numId w:val="2"/>
        </w:numPr>
        <w:ind w:left="284" w:hanging="284"/>
        <w:rPr>
          <w:sz w:val="20"/>
        </w:rPr>
      </w:pPr>
      <w:r w:rsidRPr="00152C0B">
        <w:rPr>
          <w:sz w:val="20"/>
        </w:rPr>
        <w:t>n. 2 laboratori di potenziamento di matematica destinati agli studenti del biennio della durata di 15 ore ciascuno</w:t>
      </w:r>
    </w:p>
    <w:p w:rsidR="00642602" w:rsidRPr="00152C0B" w:rsidRDefault="00642602" w:rsidP="00A0780C">
      <w:pPr>
        <w:pStyle w:val="Paragrafoelenco"/>
        <w:numPr>
          <w:ilvl w:val="0"/>
          <w:numId w:val="2"/>
        </w:numPr>
        <w:ind w:left="284" w:hanging="284"/>
        <w:rPr>
          <w:sz w:val="20"/>
        </w:rPr>
      </w:pPr>
      <w:r w:rsidRPr="00152C0B">
        <w:rPr>
          <w:sz w:val="20"/>
        </w:rPr>
        <w:t>n. 1 laboratorio di potenziamento di matematica destinato agli studenti del triennio della durata di 15 ore</w:t>
      </w:r>
    </w:p>
    <w:p w:rsidR="00642602" w:rsidRPr="00152C0B" w:rsidRDefault="00642602" w:rsidP="00A0780C">
      <w:pPr>
        <w:pStyle w:val="Paragrafoelenco"/>
        <w:numPr>
          <w:ilvl w:val="0"/>
          <w:numId w:val="2"/>
        </w:numPr>
        <w:ind w:left="284" w:hanging="284"/>
        <w:rPr>
          <w:sz w:val="20"/>
        </w:rPr>
      </w:pPr>
      <w:r w:rsidRPr="00152C0B">
        <w:rPr>
          <w:sz w:val="20"/>
        </w:rPr>
        <w:t>n. 2 laboratori socio-relazionali destinati agli studenti della durata di n. 15 ore ciascuno</w:t>
      </w:r>
    </w:p>
    <w:p w:rsidR="00642602" w:rsidRDefault="00642602" w:rsidP="00A0780C">
      <w:pPr>
        <w:pStyle w:val="Paragrafoelenco"/>
        <w:numPr>
          <w:ilvl w:val="0"/>
          <w:numId w:val="2"/>
        </w:numPr>
        <w:ind w:left="284" w:hanging="284"/>
        <w:rPr>
          <w:sz w:val="20"/>
        </w:rPr>
      </w:pPr>
      <w:r w:rsidRPr="00152C0B">
        <w:rPr>
          <w:sz w:val="20"/>
        </w:rPr>
        <w:t>n. 1 laboratorio informativo- formativo rivolto ai genitori della durata di n. 12 ore</w:t>
      </w:r>
    </w:p>
    <w:p w:rsidR="00BC28C8" w:rsidRPr="00BC28C8" w:rsidRDefault="00BC28C8" w:rsidP="00BC28C8">
      <w:pPr>
        <w:rPr>
          <w:lang w:eastAsia="it-IT"/>
        </w:rPr>
      </w:pPr>
    </w:p>
    <w:p w:rsidR="00643105" w:rsidRDefault="00EE44C1" w:rsidP="00EE44C1">
      <w:pPr>
        <w:pStyle w:val="Titolo3"/>
      </w:pPr>
      <w:bookmarkStart w:id="66" w:name="_Toc436212324"/>
      <w:r>
        <w:t>Progetti PNLS 2016</w:t>
      </w:r>
      <w:bookmarkEnd w:id="66"/>
    </w:p>
    <w:p w:rsidR="00EE44C1" w:rsidRDefault="00EE44C1" w:rsidP="00EE44C1">
      <w:r>
        <w:t>Da tre anni il ns istituto aderisce ai progetti, di derivazione nazionale, proposti dal Dipartimento di matematica</w:t>
      </w:r>
      <w:r w:rsidRPr="00EE44C1">
        <w:t xml:space="preserve"> </w:t>
      </w:r>
      <w:r w:rsidRPr="00643105">
        <w:t>di fisica dell'Un</w:t>
      </w:r>
      <w:r w:rsidRPr="00EE44C1">
        <w:t>iversità degli studi di Palermo. S</w:t>
      </w:r>
      <w:r w:rsidRPr="00643105">
        <w:t>ono rivolti a gruppi provenienti da tutte le scuole secon</w:t>
      </w:r>
      <w:r w:rsidRPr="00EE44C1">
        <w:t xml:space="preserve">darie della Sicilia Occidentale, </w:t>
      </w:r>
      <w:r w:rsidRPr="00643105">
        <w:t>da cinque a circa quindici ragazzi, durano da 15 a 20 ore, sono strettamente laboratoriali e toccano argomenti e metodi dell'attuale ricerca scientifica.</w:t>
      </w:r>
    </w:p>
    <w:p w:rsidR="00643105" w:rsidRDefault="00EE44C1" w:rsidP="00642602">
      <w:r>
        <w:t>A titolo esemplificativo riportiamo alcuni laboratori:</w:t>
      </w:r>
    </w:p>
    <w:p w:rsidR="00643105" w:rsidRPr="00643105" w:rsidRDefault="00643105" w:rsidP="00643105">
      <w:pPr>
        <w:pStyle w:val="Titolo3"/>
      </w:pPr>
      <w:bookmarkStart w:id="67" w:name="_Toc436212325"/>
      <w:r w:rsidRPr="00643105">
        <w:t>Laboratorio di PNLS di Ottica e Astronomia Pratica proposto dal Dipartimento di Fisica della Scuola di Scienze di Base e Applicate dell’Università degli Studi di Palermo</w:t>
      </w:r>
      <w:bookmarkEnd w:id="67"/>
    </w:p>
    <w:p w:rsidR="00643105" w:rsidRPr="00643105" w:rsidRDefault="00643105" w:rsidP="00643105">
      <w:r w:rsidRPr="00643105">
        <w:t xml:space="preserve">Il Laboratorio PNLS di Ottica e Astronomia Pratica è un’esperienza di orientamento universitario in ambito scientifico, ha coinvolto cinque studenti del triennio del Liceo (numero </w:t>
      </w:r>
      <w:proofErr w:type="spellStart"/>
      <w:r w:rsidRPr="00643105">
        <w:t>max</w:t>
      </w:r>
      <w:proofErr w:type="spellEnd"/>
      <w:r w:rsidRPr="00643105">
        <w:t xml:space="preserve"> disponibile) che hanno seguito un percorso insieme ad altri gruppi di studenti delle scuole superiori della Sicilia Occidentale. Il percorso ha avuto la durata 20 ore, ha compreso un’attività all’Osservatorio Astronomico “Giuseppe Vaiana” di Palermo e una restituzione finale, con visita guidata, ai Laboratori INAF-OAPA. Nella restituzione gli studenti hanno illustrato, ai gruppi classe in visita, l’esperienza relativa ai transiti degli </w:t>
      </w:r>
      <w:proofErr w:type="spellStart"/>
      <w:r w:rsidRPr="00643105">
        <w:t>esopianeti</w:t>
      </w:r>
      <w:proofErr w:type="spellEnd"/>
      <w:r w:rsidRPr="00643105">
        <w:t xml:space="preserve"> attraverso l’analisi delle curve di luce, che riguarda alcuni tra gli attuali traguardi della ricerca in campo astronomico. Il laboratorio assegna agli studenti partecipanti che si iscriveranno al corso di laurea in fisica punti 1 di CF.</w:t>
      </w:r>
    </w:p>
    <w:p w:rsidR="00643105" w:rsidRPr="00643105" w:rsidRDefault="00643105" w:rsidP="00643105">
      <w:pPr>
        <w:pStyle w:val="Titolo3"/>
      </w:pPr>
      <w:bookmarkStart w:id="68" w:name="_Toc436212326"/>
      <w:r w:rsidRPr="00643105">
        <w:lastRenderedPageBreak/>
        <w:t>Laboratorio di PNLS di Elettromagnetismo e Fisica Moderna proposto dal Dipartimento di Fisica della Scuola di Scienze di Base e Applicate dell’Università degli Studi di Palermo</w:t>
      </w:r>
      <w:bookmarkEnd w:id="68"/>
    </w:p>
    <w:p w:rsidR="00643105" w:rsidRPr="00643105" w:rsidRDefault="00643105" w:rsidP="00643105">
      <w:r w:rsidRPr="00643105">
        <w:t xml:space="preserve">Il Laboratorio PNLS di Elettromagnetismo e Fisica Moderna è un’esperienza di orientamento universitario in ambito scientifico, ha coinvolto cinque studenti del triennio del Liceo (numero </w:t>
      </w:r>
      <w:proofErr w:type="spellStart"/>
      <w:r w:rsidRPr="00643105">
        <w:t>max</w:t>
      </w:r>
      <w:proofErr w:type="spellEnd"/>
      <w:r w:rsidRPr="00643105">
        <w:t xml:space="preserve"> disponibile) che hanno seguito un percorso insieme ad altri gruppi di studenti delle scuole superiori della Sicilia Occidentale. Il percorso ha avuto la durata 20 ore, più una giornata di restituzione in cui gli studenti hanno illustrato, a gruppi di studenti di altre scuole, le esperienze effettuate. Il laboratorio assegna agli studenti partecipanti che si iscriveranno al corso di laurea in fisica punti 1 di CF.</w:t>
      </w:r>
    </w:p>
    <w:p w:rsidR="00643105" w:rsidRPr="00643105" w:rsidRDefault="00643105" w:rsidP="00643105">
      <w:pPr>
        <w:pStyle w:val="Titolo3"/>
      </w:pPr>
      <w:bookmarkStart w:id="69" w:name="_Toc436212327"/>
      <w:r w:rsidRPr="00643105">
        <w:t>Progetto di autoformazione e laboratorio studenti per la partecipazione a</w:t>
      </w:r>
      <w:r w:rsidR="004C0B33">
        <w:t>l</w:t>
      </w:r>
      <w:r w:rsidR="00113A24">
        <w:t xml:space="preserve">la Manifestazione Esperienza </w:t>
      </w:r>
      <w:proofErr w:type="spellStart"/>
      <w:r w:rsidR="00113A24">
        <w:t>InS</w:t>
      </w:r>
      <w:r w:rsidRPr="00643105">
        <w:t>egna</w:t>
      </w:r>
      <w:proofErr w:type="spellEnd"/>
      <w:r w:rsidRPr="00643105">
        <w:t xml:space="preserve"> 2016, che organizzerà l’Associazione PALERMO</w:t>
      </w:r>
      <w:r w:rsidR="00E25208">
        <w:t xml:space="preserve"> </w:t>
      </w:r>
      <w:r w:rsidRPr="00643105">
        <w:t>SCIENZA</w:t>
      </w:r>
      <w:bookmarkEnd w:id="69"/>
    </w:p>
    <w:p w:rsidR="00643105" w:rsidRPr="00327AC7" w:rsidRDefault="00643105" w:rsidP="00327AC7">
      <w:r w:rsidRPr="00327AC7">
        <w:t>Titolo: Fuoristrada3: H2O, uno sforzo d’immaginazione</w:t>
      </w:r>
    </w:p>
    <w:p w:rsidR="00643105" w:rsidRPr="00327AC7" w:rsidRDefault="00643105" w:rsidP="00327AC7">
      <w:r w:rsidRPr="00327AC7">
        <w:t>Struttura: percorso di autoformazione, laboratorio con i ragazzi.</w:t>
      </w:r>
    </w:p>
    <w:p w:rsidR="00643105" w:rsidRPr="00327AC7" w:rsidRDefault="00643105" w:rsidP="00327AC7">
      <w:r w:rsidRPr="00327AC7">
        <w:t xml:space="preserve">Percorso di laboratorio e costruzione degli </w:t>
      </w:r>
      <w:proofErr w:type="spellStart"/>
      <w:r w:rsidRPr="00327AC7">
        <w:t>exhibit</w:t>
      </w:r>
      <w:proofErr w:type="spellEnd"/>
      <w:r w:rsidRPr="00327AC7">
        <w:t>: alunni/e dell’Istituto (</w:t>
      </w:r>
      <w:proofErr w:type="spellStart"/>
      <w:r w:rsidRPr="00327AC7">
        <w:t>max</w:t>
      </w:r>
      <w:proofErr w:type="spellEnd"/>
      <w:r w:rsidRPr="00327AC7">
        <w:t xml:space="preserve"> 60 studenti),</w:t>
      </w:r>
    </w:p>
    <w:p w:rsidR="00643105" w:rsidRPr="00327AC7" w:rsidRDefault="00643105" w:rsidP="00327AC7">
      <w:r w:rsidRPr="00327AC7">
        <w:t>Percorso di autoformazione: docenti dell’Istituto.</w:t>
      </w:r>
    </w:p>
    <w:p w:rsidR="00643105" w:rsidRPr="00327AC7" w:rsidRDefault="00643105" w:rsidP="00327AC7">
      <w:r w:rsidRPr="00327AC7">
        <w:t>Obiettivi:</w:t>
      </w:r>
    </w:p>
    <w:p w:rsidR="00643105" w:rsidRPr="00327AC7" w:rsidRDefault="00643105" w:rsidP="00327AC7">
      <w:r w:rsidRPr="00327AC7">
        <w:t>* Affinare le abilità percettive e porre al centro del processo di conoscenza la realtà e i materiali;</w:t>
      </w:r>
    </w:p>
    <w:p w:rsidR="00643105" w:rsidRPr="00327AC7" w:rsidRDefault="00643105" w:rsidP="00327AC7">
      <w:r w:rsidRPr="00327AC7">
        <w:t>* Sviluppare processi induttivi di approccio alla realtà;</w:t>
      </w:r>
    </w:p>
    <w:p w:rsidR="00643105" w:rsidRPr="00327AC7" w:rsidRDefault="00643105" w:rsidP="00327AC7">
      <w:r w:rsidRPr="00327AC7">
        <w:t>* Sviluppare l’abilità di utilizzare fonti originali;</w:t>
      </w:r>
    </w:p>
    <w:p w:rsidR="00643105" w:rsidRPr="00327AC7" w:rsidRDefault="00643105" w:rsidP="00327AC7">
      <w:r w:rsidRPr="00327AC7">
        <w:t>* Sperimentare un’azione educativa in cui la didattica transdisciplinare è metodologia e obiettivo, strumento e fine, dato che la realtà contiene il sapere nella sua interezza e si ritiene fondamentale ricomporre, nei processi didattici, le frammentazioni riduzionistiche che spesso sviliscono la conoscenza;</w:t>
      </w:r>
    </w:p>
    <w:p w:rsidR="00643105" w:rsidRPr="00327AC7" w:rsidRDefault="00643105" w:rsidP="00327AC7">
      <w:r w:rsidRPr="00327AC7">
        <w:t>* Valorizzare i linguaggi del corpo e le intelligenze delle mani;</w:t>
      </w:r>
    </w:p>
    <w:p w:rsidR="00643105" w:rsidRPr="00327AC7" w:rsidRDefault="00643105" w:rsidP="00327AC7">
      <w:r w:rsidRPr="00327AC7">
        <w:t>* Stimolare, a livello motivazionale, la curiosità per i processi di conoscenza e di ricerca.</w:t>
      </w:r>
    </w:p>
    <w:p w:rsidR="00643105" w:rsidRPr="00327AC7" w:rsidRDefault="00643105" w:rsidP="00327AC7">
      <w:r w:rsidRPr="00327AC7">
        <w:t>* Schema del percorso</w:t>
      </w:r>
    </w:p>
    <w:p w:rsidR="00643105" w:rsidRPr="00327AC7" w:rsidRDefault="00643105" w:rsidP="00327AC7">
      <w:r w:rsidRPr="00327AC7">
        <w:t>* Esperienze percettive: l’acqua, la pioggia, la forma della goccia d’acqua, la distribuzione per dimensioni, il sapore dell’acqua, la trasparenza.</w:t>
      </w:r>
    </w:p>
    <w:p w:rsidR="00643105" w:rsidRPr="00327AC7" w:rsidRDefault="00643105" w:rsidP="00327AC7">
      <w:r w:rsidRPr="00327AC7">
        <w:t>* Esperimenti: distribuzione delle gocce di pioggia per dimensioni, la forma di una goccia d’acqua che galleggia su una corrente d’aria, la salinità dell’acqua, l’indice di rifrazione, la polarizzazione.</w:t>
      </w:r>
    </w:p>
    <w:p w:rsidR="00643105" w:rsidRPr="00327AC7" w:rsidRDefault="00643105" w:rsidP="00327AC7">
      <w:r w:rsidRPr="00327AC7">
        <w:t>* Linea del tempo delle più importanti misurazioni che hanno spiegato quantitativamente il ciclo dell’acqua.</w:t>
      </w:r>
    </w:p>
    <w:p w:rsidR="00643105" w:rsidRPr="00327AC7" w:rsidRDefault="00643105" w:rsidP="00327AC7">
      <w:r w:rsidRPr="00327AC7">
        <w:t>* Costruzione di un modello in scala di una molecola d’acqua, costruzione di una galleria del vento per lasciare galleggiare una goccia d’acqua in caduta gravitazionale.</w:t>
      </w:r>
    </w:p>
    <w:p w:rsidR="00643105" w:rsidRPr="00327AC7" w:rsidRDefault="00643105" w:rsidP="00327AC7">
      <w:r w:rsidRPr="00327AC7">
        <w:t>* Il diritto a dissetarsi: l’acqua è vita in un pianeta dove la sua distribuzione è iniqua e dove si stenta a riconoscere il suo valore di bene comune.</w:t>
      </w:r>
    </w:p>
    <w:p w:rsidR="00643105" w:rsidRPr="00327AC7" w:rsidRDefault="00643105" w:rsidP="00327AC7">
      <w:r w:rsidRPr="00327AC7">
        <w:t xml:space="preserve">* L’origine della vita e la ricerca dell’acqua negli </w:t>
      </w:r>
      <w:proofErr w:type="spellStart"/>
      <w:r w:rsidRPr="00327AC7">
        <w:t>esopianeti</w:t>
      </w:r>
      <w:proofErr w:type="spellEnd"/>
      <w:r w:rsidRPr="00327AC7">
        <w:t>.</w:t>
      </w:r>
    </w:p>
    <w:p w:rsidR="00643105" w:rsidRPr="00327AC7" w:rsidRDefault="00643105" w:rsidP="00327AC7">
      <w:r w:rsidRPr="00327AC7">
        <w:t>* Miti, alchimia e riferimenti letterari.</w:t>
      </w:r>
    </w:p>
    <w:p w:rsidR="00643105" w:rsidRPr="00327AC7" w:rsidRDefault="00643105" w:rsidP="00327AC7">
      <w:r w:rsidRPr="00327AC7">
        <w:lastRenderedPageBreak/>
        <w:t>* Il suono dell’acqua e i suoni nell’acqua, interpretati dagli studenti del liceo musicale.</w:t>
      </w:r>
    </w:p>
    <w:p w:rsidR="00643105" w:rsidRPr="00327AC7" w:rsidRDefault="00643105" w:rsidP="00327AC7">
      <w:r w:rsidRPr="00327AC7">
        <w:t>* Acqua e movimento: il movimento dell’acqua interpretato dagli studenti del liceo coreutico.</w:t>
      </w:r>
    </w:p>
    <w:p w:rsidR="00DE0413" w:rsidRDefault="00643105" w:rsidP="00327AC7">
      <w:r w:rsidRPr="00327AC7">
        <w:t>* Immagini e forme dell’acqua nelle arti figurate.</w:t>
      </w:r>
      <w:r w:rsidR="00DE0413" w:rsidRPr="00327AC7">
        <w:t xml:space="preserve"> </w:t>
      </w:r>
    </w:p>
    <w:p w:rsidR="008F780E" w:rsidRPr="008F780E" w:rsidRDefault="008F780E" w:rsidP="008F780E">
      <w:pPr>
        <w:pStyle w:val="Titolo3"/>
      </w:pPr>
      <w:bookmarkStart w:id="70" w:name="_Toc436212328"/>
      <w:r w:rsidRPr="008F780E">
        <w:t>P</w:t>
      </w:r>
      <w:r w:rsidR="00F34449">
        <w:t>rogetto</w:t>
      </w:r>
      <w:r w:rsidRPr="008F780E">
        <w:t xml:space="preserve"> AIESEC - </w:t>
      </w:r>
      <w:proofErr w:type="spellStart"/>
      <w:r w:rsidRPr="008F780E">
        <w:t>Educhange</w:t>
      </w:r>
      <w:bookmarkEnd w:id="70"/>
      <w:proofErr w:type="spellEnd"/>
    </w:p>
    <w:p w:rsidR="008F780E" w:rsidRDefault="008F780E" w:rsidP="008F780E">
      <w:r w:rsidRPr="008F780E">
        <w:t>Il progetto prevede la presenza di 10 stagisti di diverse nazionalità (tutti studenti universitari)  che svolgeranno brevi  moduli di Storia, Scienze, Multiculturalità, Fisica, Diritto/economia in lingua inglese nelle classi del triennio dei nostri licei (Scienze Umane, Linguistico e LES). Gli stagisti saranno ospitati presso le famiglie dei nostri alunni e svolgeranno la loro attività per 6 settimane, tra fine gennaio e marzo 2015.</w:t>
      </w:r>
    </w:p>
    <w:p w:rsidR="000F06A1" w:rsidRPr="000F06A1" w:rsidRDefault="000F06A1" w:rsidP="000F06A1">
      <w:pPr>
        <w:pStyle w:val="Titolo3"/>
      </w:pPr>
      <w:bookmarkStart w:id="71" w:name="_Toc436212329"/>
      <w:r w:rsidRPr="000F06A1">
        <w:t>Progetto “</w:t>
      </w:r>
      <w:proofErr w:type="spellStart"/>
      <w:r w:rsidRPr="000F06A1">
        <w:t>Panormus</w:t>
      </w:r>
      <w:proofErr w:type="spellEnd"/>
      <w:r w:rsidRPr="000F06A1">
        <w:t>. La scuola adotta la città”</w:t>
      </w:r>
      <w:bookmarkEnd w:id="71"/>
    </w:p>
    <w:p w:rsidR="000F06A1" w:rsidRPr="00454026" w:rsidRDefault="000F06A1" w:rsidP="000F06A1">
      <w:r w:rsidRPr="00454026">
        <w:t>“</w:t>
      </w:r>
      <w:proofErr w:type="spellStart"/>
      <w:r w:rsidRPr="00454026">
        <w:t>Panormus</w:t>
      </w:r>
      <w:proofErr w:type="spellEnd"/>
      <w:r w:rsidRPr="00454026">
        <w:t>. La scuola adotta la città” è un progetto iniziato dopo i massacri di mafia del 1992 e ricade nell’ambito della educazione alla legalità e alla cittadinanza. Questo progetto intende educare i giovani ai valori della coesistenza democratica ed è indirizzato agli alunni delle scuole che intendono partecipare attraverso l’adozione di monumenti, siti particolari e parti di Palermo sotto la guida dei loro stessi insegnanti.</w:t>
      </w:r>
    </w:p>
    <w:p w:rsidR="000F06A1" w:rsidRPr="00454026" w:rsidRDefault="000F06A1" w:rsidP="000F06A1">
      <w:r w:rsidRPr="00454026">
        <w:t xml:space="preserve">L’istituto Statale “Regina Margherita” partecipa al progetto ininterrottamente dall’anno scolastico 2004/2005. </w:t>
      </w:r>
    </w:p>
    <w:p w:rsidR="000F06A1" w:rsidRDefault="000F06A1" w:rsidP="000F06A1">
      <w:r w:rsidRPr="00454026">
        <w:t>Il progetto è rivolto agli alunni del triennio di tutti gli indirizzi presenti nell’istituto e il suo scopo è di fare acquisire ai ragazzi partecipanti una maggiore consapevolezza del territorio nel quale vivono e studiano attraverso l’adozione di un monumento e/o parti della città tra quelli</w:t>
      </w:r>
      <w:r>
        <w:t xml:space="preserve"> proposti dal Comune di Palermo.</w:t>
      </w:r>
    </w:p>
    <w:p w:rsidR="000F06A1" w:rsidRPr="00454026" w:rsidRDefault="00DE0413" w:rsidP="000F06A1">
      <w:r>
        <w:t xml:space="preserve">La conoscenza </w:t>
      </w:r>
      <w:r w:rsidR="000F06A1" w:rsidRPr="00454026">
        <w:t xml:space="preserve">del monumento </w:t>
      </w:r>
      <w:r>
        <w:t xml:space="preserve">è quindi intesa </w:t>
      </w:r>
      <w:r w:rsidR="000F06A1" w:rsidRPr="00454026">
        <w:t xml:space="preserve">come espressione di cultura non solo di tipo artistico-architettonico ma </w:t>
      </w:r>
      <w:r w:rsidR="000F06A1">
        <w:t xml:space="preserve">anche </w:t>
      </w:r>
      <w:r w:rsidR="000F06A1" w:rsidRPr="00454026">
        <w:t xml:space="preserve">storico e sociale. </w:t>
      </w:r>
    </w:p>
    <w:p w:rsidR="000F06A1" w:rsidRDefault="00DE0413" w:rsidP="008C6A18">
      <w:r>
        <w:t>Gli alunni hanno l’opportunità</w:t>
      </w:r>
      <w:r w:rsidR="000F06A1" w:rsidRPr="00454026">
        <w:t xml:space="preserve"> di lavorare in equipe e di esperire attraverso l’interazione con i turisti e i visitatori del monumento possibilità diverse di relazioni umane e culturali.</w:t>
      </w:r>
    </w:p>
    <w:p w:rsidR="00DE0413" w:rsidRDefault="00DE0413" w:rsidP="002274F9">
      <w:r>
        <w:t>Per l’anno scolastico in corso il ns istituto ‘adotterà’ la Cappella Palatina di Palazzo dei Normanni. L’opportunità di operare in un sito storico ed architettonico di tale rilievo è per il nostro istituto motivo di grande orgoglio e di prestigio.</w:t>
      </w:r>
    </w:p>
    <w:p w:rsidR="00DE0413" w:rsidRPr="00DE0413" w:rsidRDefault="00DE0413" w:rsidP="00DE0413">
      <w:pPr>
        <w:pStyle w:val="Titolo3"/>
      </w:pPr>
      <w:bookmarkStart w:id="72" w:name="_Toc436212330"/>
      <w:r w:rsidRPr="00DE0413">
        <w:t>Obiettivo Legalità. Tecnica ed analisi della rappresentazione fotografica per una promozione educativa della comunicazione visuale”</w:t>
      </w:r>
      <w:bookmarkEnd w:id="72"/>
    </w:p>
    <w:p w:rsidR="00DE0413" w:rsidRPr="00DE0413" w:rsidRDefault="00DE0413" w:rsidP="00DE0413">
      <w:r w:rsidRPr="00DE0413">
        <w:t xml:space="preserve">Il progetto è presente nel nostro P.O.F. sin dall’A.S. 2006/07, nato ed incardinato nel novero di quelli attinenti ai temi dell’educazione alla Legalità (cfr. Circ. Min. M.P.I. del 25/10/1993, n. 302) e alla Cittadinanza (cfr. “Linee di indirizzo sulla cittadinanza democratica e legalità” del M.P.I. </w:t>
      </w:r>
      <w:proofErr w:type="spellStart"/>
      <w:r w:rsidRPr="00DE0413">
        <w:t>Prot</w:t>
      </w:r>
      <w:proofErr w:type="spellEnd"/>
      <w:r w:rsidRPr="00DE0413">
        <w:t xml:space="preserve">. n. 5843/A3 del 16/10/2006 e Circ. Min. MIUR n. 86 del 27/10/2010 - MIURAOODGOS </w:t>
      </w:r>
      <w:proofErr w:type="spellStart"/>
      <w:r w:rsidRPr="00DE0413">
        <w:t>prot</w:t>
      </w:r>
      <w:proofErr w:type="spellEnd"/>
      <w:r w:rsidRPr="00DE0413">
        <w:t xml:space="preserve">. n /R.U./U 7746 – su “Cittadinanza e Costituzione”), negli anni ha visto la collaborazione, di più colleghi: proff. L. </w:t>
      </w:r>
      <w:proofErr w:type="spellStart"/>
      <w:r w:rsidRPr="00DE0413">
        <w:t>Fogazza</w:t>
      </w:r>
      <w:proofErr w:type="spellEnd"/>
      <w:r w:rsidRPr="00DE0413">
        <w:t xml:space="preserve">, G. Dalli Cardillo, F. Politi, M. Bellanti, R. Belvedere, F. Calvaruso. Numerosi i contatti col territorio, tutti miranti </w:t>
      </w:r>
      <w:r w:rsidRPr="00DE0413">
        <w:lastRenderedPageBreak/>
        <w:t>al potenziamento dei contenuti fruiti durante le lezioni in Istituto nonché a dare al Corso un aspetto maggiormente laboratoriale, attivo. Sono stati posti in essere, oltre a numerose visite presso mostre e musei, anche dei momenti d’incontro con operatori della Polizia di Stato, fotografi professionisti ed Associazioni impegnate nel sociale come “Libera”.</w:t>
      </w:r>
    </w:p>
    <w:p w:rsidR="00DE0413" w:rsidRPr="008F780E" w:rsidRDefault="00DE0413" w:rsidP="00824BC3">
      <w:r w:rsidRPr="00DE0413">
        <w:t xml:space="preserve">La partecipazione degli alunni è risultata, nella quasi totalità dei casi, particolarmente numerosa. </w:t>
      </w:r>
    </w:p>
    <w:p w:rsidR="00C53F65" w:rsidRDefault="00C53F65" w:rsidP="00C53F65">
      <w:pPr>
        <w:pStyle w:val="Titolo3"/>
      </w:pPr>
      <w:bookmarkStart w:id="73" w:name="_Toc436212331"/>
      <w:r>
        <w:t>Progetto Giornale on line</w:t>
      </w:r>
      <w:bookmarkEnd w:id="73"/>
    </w:p>
    <w:p w:rsidR="00C53F65" w:rsidRDefault="00C53F65" w:rsidP="00C53F65">
      <w:r>
        <w:t>Il progetto è riuscito per quattro anni ad attivare a scuola una redazione di studenti che ha  lavorato al giornale on-line d’istituto, di cui nel tempo sono stati   pubblicati vari  numeri..</w:t>
      </w:r>
    </w:p>
    <w:p w:rsidR="00C53F65" w:rsidRPr="008335F1" w:rsidRDefault="00C53F65" w:rsidP="00C53F65">
      <w:r>
        <w:t>Il giornale comprende, oltre ad un congruo numero di articoli, anche una serie di informazioni relative ad attività e progetti realizzati dalle diverse classi durante i diversi anni scolastici, foto e pezzi su manifestazioni che si sono svolte a scuola.</w:t>
      </w:r>
    </w:p>
    <w:p w:rsidR="00C53F65" w:rsidRPr="008335F1" w:rsidRDefault="00C53F65" w:rsidP="008335F1">
      <w:r>
        <w:t xml:space="preserve">Da rilevare che </w:t>
      </w:r>
      <w:r w:rsidRPr="008335F1">
        <w:t>gli allievi hanno  realizzato video-interviste e servizi, come ad esempio  incontri con autori di opere letterarie</w:t>
      </w:r>
      <w:r w:rsidR="0041336E">
        <w:t xml:space="preserve">. Ne curano l’edizione le </w:t>
      </w:r>
      <w:proofErr w:type="spellStart"/>
      <w:r w:rsidR="0041336E">
        <w:t>prof.sse</w:t>
      </w:r>
      <w:proofErr w:type="spellEnd"/>
      <w:r w:rsidR="0041336E">
        <w:t xml:space="preserve"> </w:t>
      </w:r>
      <w:proofErr w:type="spellStart"/>
      <w:r w:rsidR="0041336E">
        <w:t>Butti</w:t>
      </w:r>
      <w:r w:rsidR="00327AC7">
        <w:t>t</w:t>
      </w:r>
      <w:r w:rsidR="0041336E">
        <w:t>ta</w:t>
      </w:r>
      <w:proofErr w:type="spellEnd"/>
      <w:r w:rsidR="0041336E">
        <w:t xml:space="preserve"> e Cascio.</w:t>
      </w:r>
    </w:p>
    <w:p w:rsidR="00642602" w:rsidRDefault="00642602">
      <w:pPr>
        <w:spacing w:after="200" w:line="276" w:lineRule="auto"/>
        <w:jc w:val="left"/>
        <w:rPr>
          <w:rFonts w:asciiTheme="majorHAnsi" w:eastAsiaTheme="majorEastAsia" w:hAnsiTheme="majorHAnsi" w:cstheme="majorBidi"/>
          <w:bCs/>
          <w:color w:val="000000" w:themeColor="text1"/>
          <w:sz w:val="28"/>
          <w:szCs w:val="28"/>
        </w:rPr>
      </w:pPr>
    </w:p>
    <w:p w:rsidR="00327AC7" w:rsidRDefault="00327AC7">
      <w:pPr>
        <w:spacing w:after="200" w:line="276" w:lineRule="auto"/>
        <w:jc w:val="left"/>
        <w:rPr>
          <w:rFonts w:eastAsiaTheme="majorEastAsia" w:cstheme="majorBidi"/>
          <w:b/>
          <w:bCs/>
          <w:color w:val="000000" w:themeColor="text1"/>
          <w:sz w:val="36"/>
          <w:szCs w:val="32"/>
        </w:rPr>
      </w:pPr>
      <w:r>
        <w:br w:type="page"/>
      </w:r>
    </w:p>
    <w:p w:rsidR="00C60FBA" w:rsidRDefault="005B431C" w:rsidP="00495ADF">
      <w:pPr>
        <w:pStyle w:val="Titolo1"/>
      </w:pPr>
      <w:bookmarkStart w:id="74" w:name="_Toc436212332"/>
      <w:r>
        <w:lastRenderedPageBreak/>
        <w:t>Organigramma</w:t>
      </w:r>
      <w:bookmarkEnd w:id="74"/>
    </w:p>
    <w:p w:rsidR="00AA7B62" w:rsidRDefault="00AA7B62" w:rsidP="00AA7B62">
      <w:pPr>
        <w:rPr>
          <w:rFonts w:ascii="Times New Roman" w:hAnsi="Times New Roman"/>
          <w:sz w:val="24"/>
          <w:szCs w:val="24"/>
        </w:rPr>
      </w:pPr>
    </w:p>
    <w:p w:rsidR="0004769A" w:rsidRPr="00CA4AE8" w:rsidRDefault="0004769A" w:rsidP="00AA7B62">
      <w:r w:rsidRPr="00CA4AE8">
        <w:t>Dirigente Scolastico</w:t>
      </w:r>
      <w:r w:rsidRPr="00CA4AE8">
        <w:tab/>
      </w:r>
      <w:r w:rsidRPr="00CA4AE8">
        <w:tab/>
      </w:r>
      <w:r w:rsidRPr="00CA4AE8">
        <w:tab/>
      </w:r>
      <w:r w:rsidRPr="00CA4AE8">
        <w:tab/>
      </w:r>
      <w:r w:rsidRPr="00CA4AE8">
        <w:tab/>
        <w:t xml:space="preserve">prof.ssa Pia </w:t>
      </w:r>
      <w:proofErr w:type="spellStart"/>
      <w:r w:rsidRPr="00CA4AE8">
        <w:t>Blandano</w:t>
      </w:r>
      <w:proofErr w:type="spellEnd"/>
    </w:p>
    <w:p w:rsidR="0004769A" w:rsidRPr="00CA4AE8" w:rsidRDefault="0004769A" w:rsidP="00AA7B62"/>
    <w:p w:rsidR="0004769A" w:rsidRPr="00CA4AE8" w:rsidRDefault="00AA7B62" w:rsidP="0004769A">
      <w:r w:rsidRPr="00CA4AE8">
        <w:t xml:space="preserve">Sulla base delle </w:t>
      </w:r>
      <w:r w:rsidR="00760824" w:rsidRPr="00CA4AE8">
        <w:t>esigenze didattiche-formative, organizz</w:t>
      </w:r>
      <w:r w:rsidRPr="00CA4AE8">
        <w:t>ative, funzionali, gestionali,</w:t>
      </w:r>
      <w:r w:rsidR="00760824" w:rsidRPr="00CA4AE8">
        <w:t xml:space="preserve"> di consultazione e di raccordo con le varie strutture operative </w:t>
      </w:r>
      <w:r w:rsidRPr="00CA4AE8">
        <w:t xml:space="preserve">della scuola la Dirigente Scolastica </w:t>
      </w:r>
      <w:r w:rsidR="00760824" w:rsidRPr="00CA4AE8">
        <w:t>Prof</w:t>
      </w:r>
      <w:r w:rsidRPr="00CA4AE8">
        <w:t xml:space="preserve">.ssa Pia </w:t>
      </w:r>
      <w:proofErr w:type="spellStart"/>
      <w:r w:rsidRPr="00CA4AE8">
        <w:t>Blandano</w:t>
      </w:r>
      <w:proofErr w:type="spellEnd"/>
      <w:r w:rsidRPr="00CA4AE8">
        <w:t xml:space="preserve"> per l’anno scolastico </w:t>
      </w:r>
      <w:r w:rsidR="00760824" w:rsidRPr="00CA4AE8">
        <w:t>201</w:t>
      </w:r>
      <w:r w:rsidR="00C71F14" w:rsidRPr="00CA4AE8">
        <w:t>5/16</w:t>
      </w:r>
      <w:r w:rsidR="00CC019F" w:rsidRPr="00CA4AE8">
        <w:t xml:space="preserve"> ha</w:t>
      </w:r>
      <w:r w:rsidRPr="00CA4AE8">
        <w:t xml:space="preserve"> </w:t>
      </w:r>
      <w:r w:rsidR="0004769A" w:rsidRPr="00CA4AE8">
        <w:t>nominato i componenti dello staff di direzione con i seguenti incarichi:</w:t>
      </w:r>
    </w:p>
    <w:p w:rsidR="0004769A" w:rsidRPr="00CA4AE8" w:rsidRDefault="0004769A" w:rsidP="0004769A"/>
    <w:p w:rsidR="0004769A" w:rsidRPr="00CA4AE8" w:rsidRDefault="0004769A" w:rsidP="0004769A">
      <w:r w:rsidRPr="00CA4AE8">
        <w:t>I° Collaboratore:  PROF L. DI BARTOLO</w:t>
      </w:r>
    </w:p>
    <w:p w:rsidR="0004769A" w:rsidRPr="00CA4AE8" w:rsidRDefault="0004769A" w:rsidP="0004769A">
      <w:r w:rsidRPr="00CA4AE8">
        <w:t>Funzione vicaria con delega di firma su tutti gli atti amministrativi ad esclusione degli atti contabili, in assenza del DS;</w:t>
      </w:r>
    </w:p>
    <w:p w:rsidR="0004769A" w:rsidRPr="00CA4AE8" w:rsidRDefault="0004769A" w:rsidP="0004769A">
      <w:r w:rsidRPr="00CA4AE8">
        <w:t>Sostituzione del D.S.</w:t>
      </w:r>
    </w:p>
    <w:p w:rsidR="0004769A" w:rsidRPr="00CA4AE8" w:rsidRDefault="0004769A" w:rsidP="0004769A">
      <w:r w:rsidRPr="00CA4AE8">
        <w:t>Predisposizione, gestione e  coordinamento dell’orario</w:t>
      </w:r>
    </w:p>
    <w:p w:rsidR="0004769A" w:rsidRPr="00CA4AE8" w:rsidRDefault="0004769A" w:rsidP="0004769A">
      <w:r w:rsidRPr="00CA4AE8">
        <w:t>C</w:t>
      </w:r>
      <w:r w:rsidR="008C6A18" w:rsidRPr="00CA4AE8">
        <w:t>o</w:t>
      </w:r>
      <w:r w:rsidRPr="00CA4AE8">
        <w:t>ordinamento per l’utilizzo degli spazi didattici ( collocazione delle classi)</w:t>
      </w:r>
    </w:p>
    <w:p w:rsidR="0004769A" w:rsidRPr="00CA4AE8" w:rsidRDefault="0004769A" w:rsidP="0004769A">
      <w:r w:rsidRPr="00CA4AE8">
        <w:t>Coordinamento e gestione organico d’istituto</w:t>
      </w:r>
    </w:p>
    <w:p w:rsidR="0004769A" w:rsidRPr="00CA4AE8" w:rsidRDefault="0004769A" w:rsidP="0004769A">
      <w:r w:rsidRPr="00CA4AE8">
        <w:t>Coordinamento dei fiduciari di plesso</w:t>
      </w:r>
    </w:p>
    <w:p w:rsidR="0004769A" w:rsidRPr="00CA4AE8" w:rsidRDefault="0004769A" w:rsidP="0004769A">
      <w:r w:rsidRPr="00CA4AE8">
        <w:t xml:space="preserve">Predisposizione atti per </w:t>
      </w:r>
      <w:proofErr w:type="spellStart"/>
      <w:r w:rsidRPr="00CA4AE8">
        <w:t>attivita’</w:t>
      </w:r>
      <w:proofErr w:type="spellEnd"/>
      <w:r w:rsidRPr="00CA4AE8">
        <w:t xml:space="preserve"> sindacali ( scioperi del personale, assemblee sindacali)</w:t>
      </w:r>
    </w:p>
    <w:p w:rsidR="0004769A" w:rsidRPr="00CA4AE8" w:rsidRDefault="0004769A" w:rsidP="0004769A">
      <w:r w:rsidRPr="00CA4AE8">
        <w:t>Coordinamento atti di contenzioso alunni</w:t>
      </w:r>
    </w:p>
    <w:p w:rsidR="0004769A" w:rsidRPr="00CA4AE8" w:rsidRDefault="0004769A" w:rsidP="0004769A"/>
    <w:p w:rsidR="0004769A" w:rsidRPr="00CA4AE8" w:rsidRDefault="0004769A" w:rsidP="0004769A">
      <w:r w:rsidRPr="00CA4AE8">
        <w:t xml:space="preserve"> II° Collaboratore: PROF.SSA L. CONSIGLIO</w:t>
      </w:r>
    </w:p>
    <w:p w:rsidR="0004769A" w:rsidRPr="00CA4AE8" w:rsidRDefault="0004769A" w:rsidP="0004769A">
      <w:r w:rsidRPr="00CA4AE8">
        <w:t>Delega di firma su tutti gli atti amministrativi ad esclusione degli atti contabili, in assenza del DS e del Vicario;</w:t>
      </w:r>
    </w:p>
    <w:p w:rsidR="0004769A" w:rsidRPr="00CA4AE8" w:rsidRDefault="0004769A" w:rsidP="0004769A">
      <w:r w:rsidRPr="00CA4AE8">
        <w:t>Coordinamento sostituzione docenti assenti e riepilogo mensile delle ore eccedenti al servizio</w:t>
      </w:r>
    </w:p>
    <w:p w:rsidR="0004769A" w:rsidRPr="00CA4AE8" w:rsidRDefault="0004769A" w:rsidP="0004769A">
      <w:r w:rsidRPr="00CA4AE8">
        <w:t>Coordinamento elezioni OO.CC. con procedura  semplificata (consigli di classe)</w:t>
      </w:r>
    </w:p>
    <w:p w:rsidR="0004769A" w:rsidRPr="00CA4AE8" w:rsidRDefault="0004769A" w:rsidP="0004769A">
      <w:r w:rsidRPr="00CA4AE8">
        <w:t>Verbalizzazione Collegio dei docenti</w:t>
      </w:r>
    </w:p>
    <w:p w:rsidR="0004769A" w:rsidRPr="00CA4AE8" w:rsidRDefault="0004769A" w:rsidP="0004769A">
      <w:r w:rsidRPr="00CA4AE8">
        <w:t>Coordinamento delle commissioni di lavoro</w:t>
      </w:r>
    </w:p>
    <w:p w:rsidR="0004769A" w:rsidRPr="00CA4AE8" w:rsidRDefault="0004769A" w:rsidP="0004769A">
      <w:r w:rsidRPr="00CA4AE8">
        <w:t>Coordinamento attività alternative alla religione cattolica</w:t>
      </w:r>
    </w:p>
    <w:p w:rsidR="0004769A" w:rsidRPr="00CA4AE8" w:rsidRDefault="0004769A" w:rsidP="0004769A">
      <w:r w:rsidRPr="00CA4AE8">
        <w:t>Gestione permessi  brevi</w:t>
      </w:r>
    </w:p>
    <w:p w:rsidR="0004769A" w:rsidRPr="00CA4AE8" w:rsidRDefault="0004769A" w:rsidP="0004769A">
      <w:r w:rsidRPr="00CA4AE8">
        <w:t>Coordinamento richieste libri in comodato d’uso</w:t>
      </w:r>
    </w:p>
    <w:p w:rsidR="0004769A" w:rsidRPr="00CA4AE8" w:rsidRDefault="0004769A" w:rsidP="0004769A"/>
    <w:p w:rsidR="0004769A" w:rsidRPr="00CA4AE8" w:rsidRDefault="0004769A" w:rsidP="0004769A">
      <w:r w:rsidRPr="00CA4AE8">
        <w:t>ORGANIZZAZIONE UFFICIO DI  PRESIDENZA</w:t>
      </w:r>
    </w:p>
    <w:p w:rsidR="0004769A" w:rsidRPr="00CA4AE8" w:rsidRDefault="0004769A" w:rsidP="0004769A">
      <w:r w:rsidRPr="00CA4AE8">
        <w:t>Prof.ssa  M. ALLOTTA</w:t>
      </w:r>
    </w:p>
    <w:p w:rsidR="0004769A" w:rsidRPr="00CA4AE8" w:rsidRDefault="0004769A" w:rsidP="0004769A">
      <w:r w:rsidRPr="00CA4AE8">
        <w:t xml:space="preserve">Sistemazione programmazioni educative- didattiche </w:t>
      </w:r>
    </w:p>
    <w:p w:rsidR="0004769A" w:rsidRPr="00CA4AE8" w:rsidRDefault="0004769A" w:rsidP="0004769A">
      <w:r w:rsidRPr="00CA4AE8">
        <w:t xml:space="preserve">Realizzazione modulistica per i lavori del </w:t>
      </w:r>
      <w:proofErr w:type="spellStart"/>
      <w:r w:rsidRPr="00CA4AE8">
        <w:t>CdC</w:t>
      </w:r>
      <w:proofErr w:type="spellEnd"/>
      <w:r w:rsidRPr="00CA4AE8">
        <w:t xml:space="preserve">  ( in collaborazione con capo dipartimenti )</w:t>
      </w:r>
    </w:p>
    <w:p w:rsidR="0004769A" w:rsidRPr="00CA4AE8" w:rsidRDefault="0004769A" w:rsidP="0004769A">
      <w:r w:rsidRPr="00CA4AE8">
        <w:t>Coordinamento libri di testo (triennio)</w:t>
      </w:r>
    </w:p>
    <w:p w:rsidR="0004769A" w:rsidRPr="00CA4AE8" w:rsidRDefault="0004769A" w:rsidP="0004769A">
      <w:r w:rsidRPr="00CA4AE8">
        <w:lastRenderedPageBreak/>
        <w:t>Coordinamento commissioni esami di stato</w:t>
      </w:r>
    </w:p>
    <w:p w:rsidR="0004769A" w:rsidRPr="00CA4AE8" w:rsidRDefault="0004769A" w:rsidP="0004769A">
      <w:r w:rsidRPr="00CA4AE8">
        <w:t>Coordinamento documento 15 maggio</w:t>
      </w:r>
    </w:p>
    <w:p w:rsidR="0004769A" w:rsidRPr="00CA4AE8" w:rsidRDefault="0004769A" w:rsidP="0004769A"/>
    <w:p w:rsidR="0004769A" w:rsidRPr="00CA4AE8" w:rsidRDefault="0004769A" w:rsidP="0004769A">
      <w:r w:rsidRPr="00CA4AE8">
        <w:t>PROF.SSA  F. DI MAIO</w:t>
      </w:r>
    </w:p>
    <w:p w:rsidR="0004769A" w:rsidRPr="00CA4AE8" w:rsidRDefault="0004769A" w:rsidP="0004769A">
      <w:r w:rsidRPr="00CA4AE8">
        <w:t>Sostituzioni programmate</w:t>
      </w:r>
    </w:p>
    <w:p w:rsidR="0004769A" w:rsidRPr="00CA4AE8" w:rsidRDefault="0004769A" w:rsidP="0004769A">
      <w:r w:rsidRPr="00CA4AE8">
        <w:t>Coordinamento ricevimento mensile docenti e incontri scuola/famiglia</w:t>
      </w:r>
    </w:p>
    <w:p w:rsidR="0004769A" w:rsidRPr="00CA4AE8" w:rsidRDefault="0004769A" w:rsidP="0004769A">
      <w:r w:rsidRPr="00CA4AE8">
        <w:t>Rapporti con la segreteria</w:t>
      </w:r>
    </w:p>
    <w:p w:rsidR="0004769A" w:rsidRPr="00CA4AE8" w:rsidRDefault="0004769A" w:rsidP="0004769A">
      <w:r w:rsidRPr="00CA4AE8">
        <w:t>Coordinamento esami di idoneità e integrativi</w:t>
      </w:r>
    </w:p>
    <w:p w:rsidR="0004769A" w:rsidRPr="00CA4AE8" w:rsidRDefault="0004769A" w:rsidP="0004769A">
      <w:r w:rsidRPr="00CA4AE8">
        <w:t>Coordinamento delle passerelle</w:t>
      </w:r>
    </w:p>
    <w:p w:rsidR="0004769A" w:rsidRPr="00CA4AE8" w:rsidRDefault="0004769A" w:rsidP="0004769A"/>
    <w:p w:rsidR="0004769A" w:rsidRPr="00CA4AE8" w:rsidRDefault="0004769A" w:rsidP="0004769A">
      <w:r w:rsidRPr="00CA4AE8">
        <w:t>PROF.SSA  R. MINAUDO</w:t>
      </w:r>
    </w:p>
    <w:p w:rsidR="0004769A" w:rsidRPr="00CA4AE8" w:rsidRDefault="0004769A" w:rsidP="0004769A">
      <w:r w:rsidRPr="00CA4AE8">
        <w:t xml:space="preserve">Cura del piano annuale e della scansione temporale dei </w:t>
      </w:r>
      <w:proofErr w:type="spellStart"/>
      <w:r w:rsidRPr="00CA4AE8">
        <w:t>C.d.C</w:t>
      </w:r>
      <w:proofErr w:type="spellEnd"/>
      <w:r w:rsidRPr="00CA4AE8">
        <w:t>. , del ricevimento famiglie, degli scrutini, dei Collegi dei docenti</w:t>
      </w:r>
    </w:p>
    <w:p w:rsidR="0004769A" w:rsidRPr="00CA4AE8" w:rsidRDefault="0004769A" w:rsidP="0004769A">
      <w:r w:rsidRPr="00CA4AE8">
        <w:t>Comunicazione del piano annuale ad altri istituti ( a favore dei docenti su più scuole)</w:t>
      </w:r>
    </w:p>
    <w:p w:rsidR="0004769A" w:rsidRPr="00CA4AE8" w:rsidRDefault="0004769A" w:rsidP="0004769A">
      <w:r w:rsidRPr="00CA4AE8">
        <w:t>Coordinamento esami di recupero della sospensione di giudizio</w:t>
      </w:r>
    </w:p>
    <w:p w:rsidR="0004769A" w:rsidRPr="00CA4AE8" w:rsidRDefault="0004769A" w:rsidP="0004769A"/>
    <w:p w:rsidR="0004769A" w:rsidRPr="00CA4AE8" w:rsidRDefault="0004769A" w:rsidP="0004769A">
      <w:r w:rsidRPr="00CA4AE8">
        <w:t>PROF.SSA C.  VETRANO</w:t>
      </w:r>
    </w:p>
    <w:p w:rsidR="0004769A" w:rsidRPr="00CA4AE8" w:rsidRDefault="0004769A" w:rsidP="0004769A">
      <w:r w:rsidRPr="00CA4AE8">
        <w:t>Proposta di attribuzione dei docenti alle classi</w:t>
      </w:r>
    </w:p>
    <w:p w:rsidR="0004769A" w:rsidRPr="00CA4AE8" w:rsidRDefault="0004769A" w:rsidP="0004769A">
      <w:r w:rsidRPr="00CA4AE8">
        <w:t>Proposta di nomina coordinatori e segretari</w:t>
      </w:r>
    </w:p>
    <w:p w:rsidR="0004769A" w:rsidRPr="00CA4AE8" w:rsidRDefault="0004769A" w:rsidP="0004769A">
      <w:r w:rsidRPr="00CA4AE8">
        <w:t>Coordinamento libri di testo (biennio)</w:t>
      </w:r>
    </w:p>
    <w:p w:rsidR="0004769A" w:rsidRPr="00CA4AE8" w:rsidRDefault="0004769A" w:rsidP="0004769A"/>
    <w:p w:rsidR="0004769A" w:rsidRPr="00CA4AE8" w:rsidRDefault="0004769A" w:rsidP="0004769A">
      <w:proofErr w:type="spellStart"/>
      <w:r w:rsidRPr="00CA4AE8">
        <w:t>Attivita’</w:t>
      </w:r>
      <w:proofErr w:type="spellEnd"/>
      <w:r w:rsidRPr="00CA4AE8">
        <w:t xml:space="preserve"> in comune</w:t>
      </w:r>
    </w:p>
    <w:p w:rsidR="0004769A" w:rsidRPr="00CA4AE8" w:rsidRDefault="0004769A" w:rsidP="0004769A">
      <w:r w:rsidRPr="00CA4AE8">
        <w:t xml:space="preserve">sostituzioni quotidiane (sede, </w:t>
      </w:r>
      <w:proofErr w:type="spellStart"/>
      <w:r w:rsidRPr="00CA4AE8">
        <w:t>origlione</w:t>
      </w:r>
      <w:proofErr w:type="spellEnd"/>
      <w:r w:rsidRPr="00CA4AE8">
        <w:t>)</w:t>
      </w:r>
    </w:p>
    <w:p w:rsidR="0004769A" w:rsidRPr="00CA4AE8" w:rsidRDefault="0004769A" w:rsidP="0004769A">
      <w:r w:rsidRPr="00CA4AE8">
        <w:t>predisposizione e archiviazione circolari</w:t>
      </w:r>
    </w:p>
    <w:p w:rsidR="0004769A" w:rsidRPr="00CA4AE8" w:rsidRDefault="0004769A" w:rsidP="0004769A">
      <w:r w:rsidRPr="00CA4AE8">
        <w:t>ricevimento alunni</w:t>
      </w:r>
    </w:p>
    <w:p w:rsidR="0004769A" w:rsidRPr="00CA4AE8" w:rsidRDefault="0004769A" w:rsidP="0004769A">
      <w:r w:rsidRPr="00CA4AE8">
        <w:t>ricevimento docenti</w:t>
      </w:r>
    </w:p>
    <w:p w:rsidR="0004769A" w:rsidRPr="00CA4AE8" w:rsidRDefault="0004769A" w:rsidP="0004769A">
      <w:r w:rsidRPr="00CA4AE8">
        <w:t>ricevimento genitori</w:t>
      </w:r>
    </w:p>
    <w:p w:rsidR="0004769A" w:rsidRPr="00CA4AE8" w:rsidRDefault="0004769A" w:rsidP="0004769A">
      <w:r w:rsidRPr="00CA4AE8">
        <w:t>coordinamento fasi propedeutiche agli scrutini intermedi e finali ( sostituzione docenti assenti)</w:t>
      </w:r>
    </w:p>
    <w:p w:rsidR="0004769A" w:rsidRPr="00CA4AE8" w:rsidRDefault="0004769A" w:rsidP="0004769A"/>
    <w:p w:rsidR="0004769A" w:rsidRPr="00CA4AE8" w:rsidRDefault="0004769A" w:rsidP="0004769A">
      <w:r w:rsidRPr="00CA4AE8">
        <w:t>Fiduciari Di Plesso</w:t>
      </w:r>
    </w:p>
    <w:p w:rsidR="0004769A" w:rsidRPr="00CA4AE8" w:rsidRDefault="0004769A" w:rsidP="0004769A"/>
    <w:p w:rsidR="0004769A" w:rsidRPr="00CA4AE8" w:rsidRDefault="0004769A" w:rsidP="0004769A">
      <w:r w:rsidRPr="00CA4AE8">
        <w:t>Prof.ssa P. Monterosso e Prof.ssa S. Emma, referenti plesso Protonotaro</w:t>
      </w:r>
    </w:p>
    <w:p w:rsidR="0004769A" w:rsidRPr="00CA4AE8" w:rsidRDefault="0004769A" w:rsidP="0004769A">
      <w:r w:rsidRPr="00CA4AE8">
        <w:t xml:space="preserve">Prof.ssa M.R. Tantillo e Prof.ssa E. </w:t>
      </w:r>
      <w:proofErr w:type="spellStart"/>
      <w:r w:rsidRPr="00CA4AE8">
        <w:t>Tornammè</w:t>
      </w:r>
      <w:proofErr w:type="spellEnd"/>
      <w:r w:rsidRPr="00CA4AE8">
        <w:t xml:space="preserve">, referenti plesso </w:t>
      </w:r>
      <w:proofErr w:type="spellStart"/>
      <w:r w:rsidRPr="00CA4AE8">
        <w:t>Guzzetta</w:t>
      </w:r>
      <w:proofErr w:type="spellEnd"/>
    </w:p>
    <w:p w:rsidR="0004769A" w:rsidRPr="00CA4AE8" w:rsidRDefault="0004769A" w:rsidP="0004769A">
      <w:r w:rsidRPr="00CA4AE8">
        <w:t xml:space="preserve">Prof.ssa </w:t>
      </w:r>
      <w:proofErr w:type="spellStart"/>
      <w:r w:rsidRPr="00CA4AE8">
        <w:t>Licari</w:t>
      </w:r>
      <w:proofErr w:type="spellEnd"/>
      <w:r w:rsidRPr="00CA4AE8">
        <w:t xml:space="preserve"> e Prof.ssa </w:t>
      </w:r>
      <w:proofErr w:type="spellStart"/>
      <w:r w:rsidRPr="00CA4AE8">
        <w:t>Scarantini</w:t>
      </w:r>
      <w:proofErr w:type="spellEnd"/>
      <w:r w:rsidRPr="00CA4AE8">
        <w:t xml:space="preserve">, referenti plesso via </w:t>
      </w:r>
      <w:proofErr w:type="spellStart"/>
      <w:r w:rsidRPr="00CA4AE8">
        <w:t>Pindemonte</w:t>
      </w:r>
      <w:proofErr w:type="spellEnd"/>
    </w:p>
    <w:p w:rsidR="0004769A" w:rsidRPr="00CA4AE8" w:rsidRDefault="0004769A" w:rsidP="0004769A">
      <w:r w:rsidRPr="00CA4AE8">
        <w:t xml:space="preserve">Prof.ssa </w:t>
      </w:r>
      <w:proofErr w:type="spellStart"/>
      <w:r w:rsidRPr="00CA4AE8">
        <w:t>Aronica</w:t>
      </w:r>
      <w:proofErr w:type="spellEnd"/>
      <w:r w:rsidRPr="00CA4AE8">
        <w:t xml:space="preserve"> e Prof.ssa </w:t>
      </w:r>
      <w:proofErr w:type="spellStart"/>
      <w:r w:rsidRPr="00CA4AE8">
        <w:t>Scimonelli</w:t>
      </w:r>
      <w:proofErr w:type="spellEnd"/>
      <w:r w:rsidRPr="00CA4AE8">
        <w:t xml:space="preserve">, referenti attività musicali pomeridiane plesso </w:t>
      </w:r>
      <w:proofErr w:type="spellStart"/>
      <w:r w:rsidRPr="00CA4AE8">
        <w:t>Guzzetta</w:t>
      </w:r>
      <w:proofErr w:type="spellEnd"/>
    </w:p>
    <w:p w:rsidR="0004769A" w:rsidRPr="00CA4AE8" w:rsidRDefault="0004769A" w:rsidP="0004769A">
      <w:r w:rsidRPr="00CA4AE8">
        <w:t xml:space="preserve">Prof. </w:t>
      </w:r>
      <w:proofErr w:type="spellStart"/>
      <w:r w:rsidRPr="00CA4AE8">
        <w:t>Busardò</w:t>
      </w:r>
      <w:proofErr w:type="spellEnd"/>
      <w:r w:rsidRPr="00CA4AE8">
        <w:t xml:space="preserve"> e Prof.ssa C. Di Marco, referenti attività musicali pomeridiane plesso Centrale/Protonotaro</w:t>
      </w:r>
    </w:p>
    <w:p w:rsidR="0004769A" w:rsidRPr="00CA4AE8" w:rsidRDefault="0004769A" w:rsidP="0004769A"/>
    <w:p w:rsidR="0004769A" w:rsidRPr="00CA4AE8" w:rsidRDefault="0004769A" w:rsidP="0004769A">
      <w:proofErr w:type="spellStart"/>
      <w:r w:rsidRPr="00CA4AE8">
        <w:t>Attivita’</w:t>
      </w:r>
      <w:proofErr w:type="spellEnd"/>
      <w:r w:rsidRPr="00CA4AE8">
        <w:t xml:space="preserve"> delegate</w:t>
      </w:r>
    </w:p>
    <w:p w:rsidR="0004769A" w:rsidRPr="00CA4AE8" w:rsidRDefault="0004769A" w:rsidP="0004769A">
      <w:r w:rsidRPr="00CA4AE8">
        <w:t>sostituzioni quotidiane colleghi assenti</w:t>
      </w:r>
    </w:p>
    <w:p w:rsidR="0004769A" w:rsidRPr="00CA4AE8" w:rsidRDefault="0004769A" w:rsidP="0004769A">
      <w:r w:rsidRPr="00CA4AE8">
        <w:t>gestione delle classi e degli spazi</w:t>
      </w:r>
    </w:p>
    <w:p w:rsidR="0004769A" w:rsidRPr="00CA4AE8" w:rsidRDefault="0004769A" w:rsidP="0004769A">
      <w:r w:rsidRPr="00CA4AE8">
        <w:t>gestione degli alunni (permessi, ritardi)</w:t>
      </w:r>
    </w:p>
    <w:p w:rsidR="0004769A" w:rsidRPr="00CA4AE8" w:rsidRDefault="0004769A" w:rsidP="0004769A">
      <w:r w:rsidRPr="00CA4AE8">
        <w:t>rapporti con i docenti</w:t>
      </w:r>
    </w:p>
    <w:p w:rsidR="0004769A" w:rsidRPr="00CA4AE8" w:rsidRDefault="0004769A" w:rsidP="0004769A">
      <w:r w:rsidRPr="00CA4AE8">
        <w:t xml:space="preserve">rapporto con i genitori </w:t>
      </w:r>
    </w:p>
    <w:p w:rsidR="0004769A" w:rsidRPr="00CA4AE8" w:rsidRDefault="0004769A" w:rsidP="0004769A"/>
    <w:p w:rsidR="0004769A" w:rsidRPr="00CA4AE8" w:rsidRDefault="0004769A" w:rsidP="0004769A">
      <w:r w:rsidRPr="00CA4AE8">
        <w:t xml:space="preserve">Referenti per gli Indirizzi </w:t>
      </w:r>
    </w:p>
    <w:p w:rsidR="0004769A" w:rsidRPr="00CA4AE8" w:rsidRDefault="0004769A" w:rsidP="0004769A">
      <w:r w:rsidRPr="00CA4AE8">
        <w:t xml:space="preserve">Prof.ssa P. Allotta e Prof.ssa R. </w:t>
      </w:r>
      <w:proofErr w:type="spellStart"/>
      <w:r w:rsidRPr="00CA4AE8">
        <w:t>Minaudo</w:t>
      </w:r>
      <w:proofErr w:type="spellEnd"/>
      <w:r w:rsidRPr="00CA4AE8">
        <w:t xml:space="preserve"> per il Liceo delle Scienze Umane</w:t>
      </w:r>
    </w:p>
    <w:p w:rsidR="0004769A" w:rsidRPr="00CA4AE8" w:rsidRDefault="0004769A" w:rsidP="0004769A">
      <w:r w:rsidRPr="00CA4AE8">
        <w:t>Prof.ssa V. Accetta per il LES</w:t>
      </w:r>
    </w:p>
    <w:p w:rsidR="0004769A" w:rsidRPr="00CA4AE8" w:rsidRDefault="0004769A" w:rsidP="0004769A">
      <w:r w:rsidRPr="00CA4AE8">
        <w:t>Prof.ssa C. Magliocco per il Liceo Linguistico</w:t>
      </w:r>
    </w:p>
    <w:p w:rsidR="0004769A" w:rsidRPr="00CA4AE8" w:rsidRDefault="0004769A" w:rsidP="0004769A">
      <w:r w:rsidRPr="00CA4AE8">
        <w:t>Prof. F. Di Peri e Prof.ssa N. Spera per il Liceo Musicale</w:t>
      </w:r>
    </w:p>
    <w:p w:rsidR="0004769A" w:rsidRPr="00CA4AE8" w:rsidRDefault="0004769A" w:rsidP="0004769A">
      <w:r w:rsidRPr="00CA4AE8">
        <w:t xml:space="preserve">Prof.ssa N. </w:t>
      </w:r>
      <w:proofErr w:type="spellStart"/>
      <w:r w:rsidRPr="00CA4AE8">
        <w:t>Imborgia</w:t>
      </w:r>
      <w:proofErr w:type="spellEnd"/>
      <w:r w:rsidRPr="00CA4AE8">
        <w:t xml:space="preserve"> per il Liceo Coreutico</w:t>
      </w:r>
    </w:p>
    <w:p w:rsidR="0004769A" w:rsidRPr="00CA4AE8" w:rsidRDefault="0004769A" w:rsidP="0004769A"/>
    <w:p w:rsidR="0004769A" w:rsidRPr="00CA4AE8" w:rsidRDefault="0004769A" w:rsidP="0004769A">
      <w:r w:rsidRPr="00CA4AE8">
        <w:t>Attività delegate</w:t>
      </w:r>
    </w:p>
    <w:p w:rsidR="0004769A" w:rsidRPr="00CA4AE8" w:rsidRDefault="0004769A" w:rsidP="0004769A">
      <w:r w:rsidRPr="00CA4AE8">
        <w:t>Coordinamento  delle attività a livello organizzativo e gestionale, di promozione e buon andamento. Rapporti con il Territorio e con gli Enti esterni.</w:t>
      </w:r>
    </w:p>
    <w:p w:rsidR="00760824" w:rsidRDefault="00760824" w:rsidP="00AA7B62"/>
    <w:p w:rsidR="00C60FBA" w:rsidRPr="00CA4AE8" w:rsidRDefault="00C60FBA" w:rsidP="00AA7B62">
      <w:r w:rsidRPr="00CA4AE8">
        <w:t xml:space="preserve">Il </w:t>
      </w:r>
      <w:r w:rsidR="008E2408" w:rsidRPr="00CA4AE8">
        <w:t>C</w:t>
      </w:r>
      <w:r w:rsidRPr="00CA4AE8">
        <w:t xml:space="preserve">ollegio dei </w:t>
      </w:r>
      <w:r w:rsidR="008E2408" w:rsidRPr="00CA4AE8">
        <w:t>D</w:t>
      </w:r>
      <w:r w:rsidRPr="00CA4AE8">
        <w:t xml:space="preserve">ocenti, </w:t>
      </w:r>
      <w:r w:rsidR="00937114" w:rsidRPr="00CA4AE8">
        <w:t>nella seduta del 9.10.2015</w:t>
      </w:r>
      <w:r w:rsidR="008E2408" w:rsidRPr="00CA4AE8">
        <w:t xml:space="preserve">, </w:t>
      </w:r>
      <w:r w:rsidRPr="00CA4AE8">
        <w:t>ha poi individuato le seguenti Funzioni Strumentali</w:t>
      </w:r>
      <w:r w:rsidR="008E2408" w:rsidRPr="00CA4AE8">
        <w:t>:</w:t>
      </w:r>
    </w:p>
    <w:p w:rsidR="00937114" w:rsidRPr="00CA4AE8" w:rsidRDefault="00937114" w:rsidP="00CA4AE8"/>
    <w:p w:rsidR="00937114" w:rsidRPr="00CA4AE8" w:rsidRDefault="00937114" w:rsidP="00CA4A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17"/>
        <w:gridCol w:w="3260"/>
      </w:tblGrid>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Ambito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Docente</w:t>
            </w:r>
          </w:p>
        </w:tc>
      </w:tr>
      <w:tr w:rsidR="00937114" w:rsidTr="00937114">
        <w:trPr>
          <w:trHeight w:val="340"/>
        </w:trPr>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1</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Gestione P.O.F. e monitoraggio delle attività formative d’istituto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 w:rsidRPr="00CA4AE8">
              <w:t>Tre Re Giampiero</w:t>
            </w:r>
          </w:p>
          <w:p w:rsidR="00937114" w:rsidRPr="00CA4AE8" w:rsidRDefault="00937114" w:rsidP="00CA4AE8">
            <w:r w:rsidRPr="00CA4AE8">
              <w:t>Santangelo Vita Grazia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Area2 A</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Sostegno lavoro docenti e formazione</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Cordone Giulia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2 B</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Valutazione, Autovalutazione, referente R.A.V.</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Catalanotto</w:t>
            </w:r>
            <w:proofErr w:type="spellEnd"/>
            <w:r w:rsidRPr="00CA4AE8">
              <w:t xml:space="preserve"> Pina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3 A</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Orientamento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Neri Antonia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3 B</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Valutazione e credito scolastico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Cantone Maria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3 C</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Integrazione e sostegno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Ciaravella</w:t>
            </w:r>
            <w:proofErr w:type="spellEnd"/>
            <w:r w:rsidRPr="00CA4AE8">
              <w:t xml:space="preserve"> Adriana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4</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Alternanza scuola/lavoro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Sansone Orietta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5</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Organizzazione e sviluppo Liceo Musicale</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BC28C8" w:rsidP="00CA4AE8">
            <w:proofErr w:type="spellStart"/>
            <w:r w:rsidRPr="00CA4AE8">
              <w:t>Vagli</w:t>
            </w:r>
            <w:r w:rsidR="00937114" w:rsidRPr="00CA4AE8">
              <w:t>ca</w:t>
            </w:r>
            <w:proofErr w:type="spellEnd"/>
            <w:r w:rsidR="00937114" w:rsidRPr="00CA4AE8">
              <w:t xml:space="preserve"> </w:t>
            </w:r>
            <w:proofErr w:type="spellStart"/>
            <w:r w:rsidR="00937114" w:rsidRPr="00CA4AE8">
              <w:t>Giov</w:t>
            </w:r>
            <w:proofErr w:type="spellEnd"/>
            <w:r w:rsidR="00937114" w:rsidRPr="00CA4AE8">
              <w:t>. Battista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6</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Organizzazione e sviluppo attività linguistiche</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Mulè</w:t>
            </w:r>
            <w:proofErr w:type="spellEnd"/>
            <w:r w:rsidRPr="00CA4AE8">
              <w:t xml:space="preserve"> Lidia</w:t>
            </w:r>
          </w:p>
        </w:tc>
      </w:tr>
      <w:tr w:rsidR="00937114" w:rsidTr="00937114">
        <w:tc>
          <w:tcPr>
            <w:tcW w:w="1101"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Area 7</w:t>
            </w:r>
          </w:p>
        </w:tc>
        <w:tc>
          <w:tcPr>
            <w:tcW w:w="5417"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Organizzazione e sviluppo Liceo Coreutico</w:t>
            </w:r>
          </w:p>
        </w:tc>
        <w:tc>
          <w:tcPr>
            <w:tcW w:w="3260"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Miraglia Laura</w:t>
            </w:r>
          </w:p>
        </w:tc>
      </w:tr>
    </w:tbl>
    <w:p w:rsidR="00937114" w:rsidRDefault="00937114" w:rsidP="00CA4AE8"/>
    <w:p w:rsidR="00937114" w:rsidRPr="0004769A" w:rsidRDefault="00937114" w:rsidP="00CA4AE8">
      <w:r w:rsidRPr="00CA4AE8">
        <w:lastRenderedPageBreak/>
        <w:t xml:space="preserve">Il Collegio ha inoltre deliberato nella stessa seduta, l’attribuzione degli ambiti per </w:t>
      </w:r>
      <w:proofErr w:type="spellStart"/>
      <w:r w:rsidRPr="00CA4AE8">
        <w:t>l’a.s.</w:t>
      </w:r>
      <w:proofErr w:type="spellEnd"/>
      <w:r w:rsidRPr="00CA4AE8">
        <w:t xml:space="preserve"> 2015/2016 ai seguenti docenti:</w:t>
      </w:r>
    </w:p>
    <w:p w:rsidR="00937114" w:rsidRDefault="00937114" w:rsidP="00CA4A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937114" w:rsidRPr="00CA4AE8"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Pr>
              <w:rPr>
                <w:b/>
              </w:rPr>
            </w:pPr>
            <w:r w:rsidRPr="00CA4AE8">
              <w:rPr>
                <w:b/>
              </w:rPr>
              <w:t>Ambito</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Pr>
              <w:rPr>
                <w:b/>
              </w:rPr>
            </w:pPr>
            <w:r w:rsidRPr="00CA4AE8">
              <w:rPr>
                <w:b/>
              </w:rPr>
              <w:t>Docente referente</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Legalità</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De Caro Rosa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Cittadinanza e interculturalità</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Accetta Valeria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Educazione alla salute</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Minaudo</w:t>
            </w:r>
            <w:proofErr w:type="spellEnd"/>
            <w:r w:rsidRPr="00CA4AE8">
              <w:t xml:space="preserve"> Rossella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Attività sportive</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Ciaccio Giuseppe</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Dispersione scolastica</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Inzerra</w:t>
            </w:r>
            <w:proofErr w:type="spellEnd"/>
            <w:r w:rsidRPr="00CA4AE8">
              <w:t xml:space="preserve"> </w:t>
            </w:r>
            <w:proofErr w:type="spellStart"/>
            <w:r w:rsidRPr="00CA4AE8">
              <w:t>Rosmery</w:t>
            </w:r>
            <w:proofErr w:type="spellEnd"/>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D.S.A.</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 xml:space="preserve">Monterosso Patrizia/ </w:t>
            </w:r>
            <w:proofErr w:type="spellStart"/>
            <w:r w:rsidRPr="00CA4AE8">
              <w:t>Tornammè</w:t>
            </w:r>
            <w:proofErr w:type="spellEnd"/>
            <w:r w:rsidRPr="00CA4AE8">
              <w:t xml:space="preserve"> Elisa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B.E.S.</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Imborgia</w:t>
            </w:r>
            <w:proofErr w:type="spellEnd"/>
            <w:r w:rsidRPr="00CA4AE8">
              <w:t xml:space="preserve"> Nunzia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Sostegno</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Calvaruso Francesco</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Pari opportunità</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Luca Nunzia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0F06A1" w:rsidP="00CA4AE8">
            <w:r w:rsidRPr="00CA4AE8">
              <w:t>CTS e CTI</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Santangelo Vita Grazia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Rapporti con il territorio</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Belvedere Renato</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CLIL</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Macaluso Ignazia, Neri Antonia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ESABAC</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Magi Federica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Educazione ambientale</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Scarantino</w:t>
            </w:r>
            <w:proofErr w:type="spellEnd"/>
            <w:r w:rsidRPr="00CA4AE8">
              <w:t xml:space="preserve"> Giovanna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Sicurezza</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proofErr w:type="spellStart"/>
            <w:r w:rsidRPr="00CA4AE8">
              <w:t>Riccobono</w:t>
            </w:r>
            <w:proofErr w:type="spellEnd"/>
            <w:r w:rsidRPr="00CA4AE8">
              <w:t xml:space="preserve"> Marilena</w:t>
            </w:r>
          </w:p>
        </w:tc>
      </w:tr>
      <w:tr w:rsidR="00937114" w:rsidTr="00937114">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Viaggi</w:t>
            </w:r>
          </w:p>
        </w:tc>
        <w:tc>
          <w:tcPr>
            <w:tcW w:w="4889" w:type="dxa"/>
            <w:tcBorders>
              <w:top w:val="single" w:sz="4" w:space="0" w:color="auto"/>
              <w:left w:val="single" w:sz="4" w:space="0" w:color="auto"/>
              <w:bottom w:val="single" w:sz="4" w:space="0" w:color="auto"/>
              <w:right w:val="single" w:sz="4" w:space="0" w:color="auto"/>
            </w:tcBorders>
            <w:hideMark/>
          </w:tcPr>
          <w:p w:rsidR="00937114" w:rsidRPr="00CA4AE8" w:rsidRDefault="00937114" w:rsidP="00CA4AE8">
            <w:r w:rsidRPr="00CA4AE8">
              <w:t>Belvedere Renato, Ciulla Mauro, Di Tora Francesco, Giunta Gabriella</w:t>
            </w:r>
          </w:p>
        </w:tc>
      </w:tr>
    </w:tbl>
    <w:p w:rsidR="00355DBE" w:rsidRDefault="00937114" w:rsidP="00495ADF">
      <w:pPr>
        <w:pStyle w:val="Titolo1"/>
      </w:pPr>
      <w:r>
        <w:t xml:space="preserve"> </w:t>
      </w:r>
      <w:bookmarkStart w:id="75" w:name="_Toc436212333"/>
      <w:r w:rsidR="00355DBE">
        <w:t>Struttura Dipartimenti</w:t>
      </w:r>
      <w:bookmarkEnd w:id="75"/>
    </w:p>
    <w:p w:rsidR="00AE077E" w:rsidRDefault="00AE077E">
      <w:pPr>
        <w:spacing w:after="200" w:line="276" w:lineRule="auto"/>
        <w:jc w:val="left"/>
      </w:pPr>
    </w:p>
    <w:p w:rsidR="00AE077E" w:rsidRPr="00AE077E" w:rsidRDefault="00AE077E" w:rsidP="00AE077E">
      <w:pPr>
        <w:pStyle w:val="Default"/>
        <w:spacing w:line="360" w:lineRule="auto"/>
        <w:jc w:val="both"/>
        <w:rPr>
          <w:rFonts w:asciiTheme="minorHAnsi" w:hAnsiTheme="minorHAnsi"/>
          <w:sz w:val="22"/>
          <w:szCs w:val="22"/>
        </w:rPr>
      </w:pPr>
      <w:r w:rsidRPr="00AE077E">
        <w:rPr>
          <w:rFonts w:asciiTheme="minorHAnsi" w:hAnsiTheme="minorHAnsi"/>
          <w:sz w:val="22"/>
          <w:szCs w:val="22"/>
        </w:rPr>
        <w:t>I docenti della stessa disciplina, attraverso riunioni convocate sia all’ inizio sia nel corso dell’anno scolastico, stabiliscono insieme la programmazione annuale disciplinare fissandone i contenuti minimi, gli obiettivi comuni in termini di conoscenze, competenze e capacità, fissano i criteri di valutazione, le modalità e i tempi di verifica e le modalità organizzative per il recupero delle frazioni orarie. In questa sede vengono inoltre discusse proposte per attività curricul</w:t>
      </w:r>
      <w:r>
        <w:rPr>
          <w:rFonts w:asciiTheme="minorHAnsi" w:hAnsiTheme="minorHAnsi"/>
          <w:sz w:val="22"/>
          <w:szCs w:val="22"/>
        </w:rPr>
        <w:t>ari ed extracurriculari (proget</w:t>
      </w:r>
      <w:r w:rsidRPr="00AE077E">
        <w:rPr>
          <w:rFonts w:asciiTheme="minorHAnsi" w:hAnsiTheme="minorHAnsi"/>
          <w:sz w:val="22"/>
          <w:szCs w:val="22"/>
        </w:rPr>
        <w:t>ti,</w:t>
      </w:r>
      <w:r>
        <w:rPr>
          <w:rFonts w:asciiTheme="minorHAnsi" w:hAnsiTheme="minorHAnsi"/>
          <w:sz w:val="22"/>
          <w:szCs w:val="22"/>
        </w:rPr>
        <w:t xml:space="preserve"> </w:t>
      </w:r>
      <w:r w:rsidRPr="00AE077E">
        <w:rPr>
          <w:rFonts w:asciiTheme="minorHAnsi" w:hAnsiTheme="minorHAnsi"/>
          <w:sz w:val="22"/>
          <w:szCs w:val="22"/>
        </w:rPr>
        <w:t>stage,</w:t>
      </w:r>
      <w:r>
        <w:rPr>
          <w:rFonts w:asciiTheme="minorHAnsi" w:hAnsiTheme="minorHAnsi"/>
          <w:sz w:val="22"/>
          <w:szCs w:val="22"/>
        </w:rPr>
        <w:t xml:space="preserve"> </w:t>
      </w:r>
      <w:r w:rsidRPr="00AE077E">
        <w:rPr>
          <w:rFonts w:asciiTheme="minorHAnsi" w:hAnsiTheme="minorHAnsi"/>
          <w:sz w:val="22"/>
          <w:szCs w:val="22"/>
        </w:rPr>
        <w:t>ecc.) per gli studenti, e iniziative di verifica e aggiornamen</w:t>
      </w:r>
      <w:r w:rsidR="0084069D">
        <w:rPr>
          <w:rFonts w:asciiTheme="minorHAnsi" w:hAnsiTheme="minorHAnsi"/>
          <w:sz w:val="22"/>
          <w:szCs w:val="22"/>
        </w:rPr>
        <w:t>to dei programmi e/o delle meto</w:t>
      </w:r>
      <w:r w:rsidRPr="00AE077E">
        <w:rPr>
          <w:rFonts w:asciiTheme="minorHAnsi" w:hAnsiTheme="minorHAnsi"/>
          <w:sz w:val="22"/>
          <w:szCs w:val="22"/>
        </w:rPr>
        <w:t xml:space="preserve">dologie didattiche. La coordinatrice dei dipartimenti è la prof.ssa Pina </w:t>
      </w:r>
      <w:proofErr w:type="spellStart"/>
      <w:r w:rsidRPr="00AE077E">
        <w:rPr>
          <w:rFonts w:asciiTheme="minorHAnsi" w:hAnsiTheme="minorHAnsi"/>
          <w:sz w:val="22"/>
          <w:szCs w:val="22"/>
        </w:rPr>
        <w:t>Catalanotto</w:t>
      </w:r>
      <w:proofErr w:type="spellEnd"/>
      <w:r w:rsidRPr="00AE077E">
        <w:rPr>
          <w:rFonts w:asciiTheme="minorHAnsi" w:hAnsiTheme="minorHAnsi"/>
          <w:sz w:val="22"/>
          <w:szCs w:val="22"/>
        </w:rPr>
        <w:t xml:space="preserve"> </w:t>
      </w:r>
    </w:p>
    <w:p w:rsidR="00CA4AE8" w:rsidRDefault="00CA4AE8">
      <w:pPr>
        <w:spacing w:after="200" w:line="276" w:lineRule="auto"/>
        <w:jc w:val="left"/>
        <w:rPr>
          <w:rFonts w:cs="Comic Sans MS"/>
          <w:color w:val="000000"/>
        </w:rPr>
      </w:pPr>
      <w:r>
        <w:br w:type="page"/>
      </w:r>
    </w:p>
    <w:p w:rsidR="00AE077E" w:rsidRPr="00CA4AE8" w:rsidRDefault="00AE077E" w:rsidP="00CA4AE8">
      <w:pPr>
        <w:pStyle w:val="Default"/>
        <w:spacing w:line="360" w:lineRule="auto"/>
        <w:jc w:val="both"/>
        <w:rPr>
          <w:rFonts w:asciiTheme="minorHAnsi" w:hAnsiTheme="minorHAnsi"/>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6629"/>
        <w:gridCol w:w="3260"/>
      </w:tblGrid>
      <w:tr w:rsidR="00AE077E" w:rsidRPr="00CA4AE8" w:rsidTr="00AE077E">
        <w:trPr>
          <w:trHeight w:val="128"/>
        </w:trPr>
        <w:tc>
          <w:tcPr>
            <w:tcW w:w="6629" w:type="dxa"/>
            <w:tcBorders>
              <w:bottom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p>
        </w:tc>
        <w:tc>
          <w:tcPr>
            <w:tcW w:w="3260" w:type="dxa"/>
            <w:tcBorders>
              <w:bottom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p>
        </w:tc>
      </w:tr>
      <w:tr w:rsidR="00AE077E" w:rsidRPr="00CA4AE8" w:rsidTr="00AE077E">
        <w:trPr>
          <w:trHeight w:val="276"/>
        </w:trPr>
        <w:tc>
          <w:tcPr>
            <w:tcW w:w="6629" w:type="dxa"/>
            <w:tcBorders>
              <w:top w:val="single" w:sz="4" w:space="0" w:color="auto"/>
              <w:left w:val="single" w:sz="4" w:space="0" w:color="auto"/>
              <w:bottom w:val="single" w:sz="4" w:space="0" w:color="auto"/>
              <w:right w:val="single" w:sz="4" w:space="0" w:color="auto"/>
            </w:tcBorders>
          </w:tcPr>
          <w:p w:rsidR="00AE077E" w:rsidRPr="00CA4AE8" w:rsidRDefault="00AE077E" w:rsidP="00CA4AE8">
            <w:pPr>
              <w:pStyle w:val="Default"/>
              <w:spacing w:line="360" w:lineRule="auto"/>
              <w:jc w:val="both"/>
              <w:rPr>
                <w:rFonts w:asciiTheme="minorHAnsi" w:hAnsiTheme="minorHAnsi"/>
                <w:b/>
                <w:sz w:val="22"/>
                <w:szCs w:val="22"/>
              </w:rPr>
            </w:pPr>
            <w:r w:rsidRPr="00CA4AE8">
              <w:rPr>
                <w:rFonts w:asciiTheme="minorHAnsi" w:hAnsiTheme="minorHAnsi"/>
                <w:b/>
                <w:sz w:val="22"/>
                <w:szCs w:val="22"/>
              </w:rPr>
              <w:t xml:space="preserve">Classe di concorso </w:t>
            </w:r>
          </w:p>
        </w:tc>
        <w:tc>
          <w:tcPr>
            <w:tcW w:w="3260" w:type="dxa"/>
            <w:tcBorders>
              <w:top w:val="single" w:sz="4" w:space="0" w:color="auto"/>
              <w:left w:val="single" w:sz="4" w:space="0" w:color="auto"/>
              <w:bottom w:val="single" w:sz="4" w:space="0" w:color="auto"/>
              <w:right w:val="single" w:sz="4" w:space="0" w:color="auto"/>
            </w:tcBorders>
          </w:tcPr>
          <w:p w:rsidR="00AE077E" w:rsidRPr="00CA4AE8" w:rsidRDefault="00AE077E" w:rsidP="00CA4AE8">
            <w:pPr>
              <w:pStyle w:val="Default"/>
              <w:spacing w:line="360" w:lineRule="auto"/>
              <w:jc w:val="both"/>
              <w:rPr>
                <w:rFonts w:asciiTheme="minorHAnsi" w:hAnsiTheme="minorHAnsi"/>
                <w:b/>
                <w:sz w:val="22"/>
                <w:szCs w:val="22"/>
              </w:rPr>
            </w:pPr>
            <w:r w:rsidRPr="00CA4AE8">
              <w:rPr>
                <w:rFonts w:asciiTheme="minorHAnsi" w:hAnsiTheme="minorHAnsi"/>
                <w:b/>
                <w:sz w:val="22"/>
                <w:szCs w:val="22"/>
              </w:rPr>
              <w:t>Capo di Dipartimento</w:t>
            </w:r>
          </w:p>
        </w:tc>
      </w:tr>
      <w:tr w:rsidR="00AE077E" w:rsidRPr="00CA4AE8" w:rsidTr="00AE077E">
        <w:trPr>
          <w:trHeight w:val="276"/>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A019 Discipline giuridiche ed economi-che </w:t>
            </w:r>
          </w:p>
        </w:tc>
        <w:tc>
          <w:tcPr>
            <w:tcW w:w="3260" w:type="dxa"/>
            <w:tcBorders>
              <w:top w:val="single" w:sz="4" w:space="0" w:color="auto"/>
              <w:left w:val="single" w:sz="4" w:space="0" w:color="auto"/>
              <w:bottom w:val="single" w:sz="4" w:space="0" w:color="auto"/>
              <w:right w:val="single" w:sz="4" w:space="0" w:color="auto"/>
            </w:tcBorders>
          </w:tcPr>
          <w:p w:rsidR="00AE077E"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Prof.ssa Rosa De Caro </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A025 Disegno e storia dell’arte </w:t>
            </w:r>
          </w:p>
        </w:tc>
        <w:tc>
          <w:tcPr>
            <w:tcW w:w="3260" w:type="dxa"/>
            <w:tcBorders>
              <w:top w:val="single" w:sz="4" w:space="0" w:color="auto"/>
              <w:left w:val="single" w:sz="4" w:space="0" w:color="auto"/>
              <w:bottom w:val="single" w:sz="4" w:space="0" w:color="auto"/>
              <w:right w:val="single" w:sz="4" w:space="0" w:color="auto"/>
            </w:tcBorders>
          </w:tcPr>
          <w:p w:rsidR="00AE077E"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 Gerlando Dalli Cardillo </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A029 Educazione Fisica </w:t>
            </w:r>
          </w:p>
        </w:tc>
        <w:tc>
          <w:tcPr>
            <w:tcW w:w="3260" w:type="dxa"/>
            <w:tcBorders>
              <w:top w:val="single" w:sz="4" w:space="0" w:color="auto"/>
              <w:left w:val="single" w:sz="4" w:space="0" w:color="auto"/>
              <w:bottom w:val="single" w:sz="4" w:space="0" w:color="auto"/>
              <w:right w:val="single" w:sz="4" w:space="0" w:color="auto"/>
            </w:tcBorders>
          </w:tcPr>
          <w:p w:rsidR="00AE077E" w:rsidRPr="00CA4AE8" w:rsidRDefault="00DB6C5F"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 </w:t>
            </w:r>
            <w:r w:rsidR="009568BD" w:rsidRPr="00CA4AE8">
              <w:rPr>
                <w:rFonts w:asciiTheme="minorHAnsi" w:hAnsiTheme="minorHAnsi"/>
                <w:sz w:val="22"/>
                <w:szCs w:val="22"/>
              </w:rPr>
              <w:t xml:space="preserve">Giuseppe </w:t>
            </w:r>
            <w:r w:rsidR="00AE077E" w:rsidRPr="00CA4AE8">
              <w:rPr>
                <w:rFonts w:asciiTheme="minorHAnsi" w:hAnsiTheme="minorHAnsi"/>
                <w:sz w:val="22"/>
                <w:szCs w:val="22"/>
              </w:rPr>
              <w:t xml:space="preserve">Ciaccio </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574433"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A031, A032, A07 Musica</w:t>
            </w:r>
            <w:r w:rsidR="00AE077E" w:rsidRPr="00CA4AE8">
              <w:rPr>
                <w:rFonts w:asciiTheme="minorHAnsi" w:hAnsiTheme="minorHAnsi"/>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tcPr>
          <w:p w:rsidR="00AE077E"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w:t>
            </w:r>
            <w:r w:rsidR="00574433" w:rsidRPr="00CA4AE8">
              <w:rPr>
                <w:rFonts w:asciiTheme="minorHAnsi" w:hAnsiTheme="minorHAnsi"/>
                <w:sz w:val="22"/>
                <w:szCs w:val="22"/>
              </w:rPr>
              <w:t>ssa</w:t>
            </w:r>
            <w:r w:rsidRPr="00CA4AE8">
              <w:rPr>
                <w:rFonts w:asciiTheme="minorHAnsi" w:hAnsiTheme="minorHAnsi"/>
                <w:sz w:val="22"/>
                <w:szCs w:val="22"/>
              </w:rPr>
              <w:t xml:space="preserve"> Nelly Spera </w:t>
            </w:r>
          </w:p>
        </w:tc>
      </w:tr>
      <w:tr w:rsidR="00AE077E" w:rsidRPr="00CA4AE8" w:rsidTr="00AE077E">
        <w:trPr>
          <w:trHeight w:val="276"/>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A036 Filosofia, Psicologia e Scienze dell’ educazione </w:t>
            </w:r>
          </w:p>
        </w:tc>
        <w:tc>
          <w:tcPr>
            <w:tcW w:w="3260" w:type="dxa"/>
            <w:tcBorders>
              <w:top w:val="single" w:sz="4" w:space="0" w:color="auto"/>
              <w:left w:val="single" w:sz="4" w:space="0" w:color="auto"/>
              <w:bottom w:val="single" w:sz="4" w:space="0" w:color="auto"/>
              <w:right w:val="single" w:sz="4" w:space="0" w:color="auto"/>
            </w:tcBorders>
          </w:tcPr>
          <w:p w:rsidR="00AE077E" w:rsidRPr="00DB6C5F"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w:t>
            </w:r>
            <w:r w:rsidR="00DB6C5F" w:rsidRPr="00CA4AE8">
              <w:rPr>
                <w:rFonts w:asciiTheme="minorHAnsi" w:hAnsiTheme="minorHAnsi"/>
                <w:sz w:val="22"/>
                <w:szCs w:val="22"/>
              </w:rPr>
              <w:t xml:space="preserve"> Fabio Politi</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A037 Filosofia e Storia </w:t>
            </w:r>
          </w:p>
        </w:tc>
        <w:tc>
          <w:tcPr>
            <w:tcW w:w="3260" w:type="dxa"/>
            <w:tcBorders>
              <w:top w:val="single" w:sz="4" w:space="0" w:color="auto"/>
              <w:left w:val="single" w:sz="4" w:space="0" w:color="auto"/>
              <w:bottom w:val="single" w:sz="4" w:space="0" w:color="auto"/>
              <w:right w:val="single" w:sz="4" w:space="0" w:color="auto"/>
            </w:tcBorders>
          </w:tcPr>
          <w:p w:rsidR="00AE077E" w:rsidRPr="00DB6C5F"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w:t>
            </w:r>
            <w:r w:rsidR="00DB6C5F" w:rsidRPr="00CA4AE8">
              <w:rPr>
                <w:rFonts w:asciiTheme="minorHAnsi" w:hAnsiTheme="minorHAnsi"/>
                <w:sz w:val="22"/>
                <w:szCs w:val="22"/>
              </w:rPr>
              <w:t xml:space="preserve"> Fabio Politi</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A047 Matematica </w:t>
            </w:r>
          </w:p>
        </w:tc>
        <w:tc>
          <w:tcPr>
            <w:tcW w:w="3260" w:type="dxa"/>
            <w:tcBorders>
              <w:top w:val="single" w:sz="4" w:space="0" w:color="auto"/>
              <w:left w:val="single" w:sz="4" w:space="0" w:color="auto"/>
              <w:bottom w:val="single" w:sz="4" w:space="0" w:color="auto"/>
              <w:right w:val="single" w:sz="4" w:space="0" w:color="auto"/>
            </w:tcBorders>
          </w:tcPr>
          <w:p w:rsidR="00AE077E" w:rsidRPr="00DB6C5F"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Prof.ssa Ausilia Anzalone </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A049 Matematica e Fisica </w:t>
            </w:r>
          </w:p>
        </w:tc>
        <w:tc>
          <w:tcPr>
            <w:tcW w:w="3260" w:type="dxa"/>
            <w:tcBorders>
              <w:top w:val="single" w:sz="4" w:space="0" w:color="auto"/>
              <w:left w:val="single" w:sz="4" w:space="0" w:color="auto"/>
              <w:bottom w:val="single" w:sz="4" w:space="0" w:color="auto"/>
              <w:right w:val="single" w:sz="4" w:space="0" w:color="auto"/>
            </w:tcBorders>
          </w:tcPr>
          <w:p w:rsidR="00AE077E" w:rsidRPr="00DB6C5F"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Prof.ssa Ausilia Anzalone </w:t>
            </w:r>
          </w:p>
        </w:tc>
      </w:tr>
      <w:tr w:rsidR="00AE077E" w:rsidRPr="00CA4AE8" w:rsidTr="00AE077E">
        <w:trPr>
          <w:trHeight w:val="272"/>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A050 Materie Letterarie </w:t>
            </w:r>
          </w:p>
        </w:tc>
        <w:tc>
          <w:tcPr>
            <w:tcW w:w="3260" w:type="dxa"/>
            <w:tcBorders>
              <w:top w:val="single" w:sz="4" w:space="0" w:color="auto"/>
              <w:left w:val="single" w:sz="4" w:space="0" w:color="auto"/>
              <w:bottom w:val="single" w:sz="4" w:space="0" w:color="auto"/>
              <w:right w:val="single" w:sz="4" w:space="0" w:color="auto"/>
            </w:tcBorders>
          </w:tcPr>
          <w:p w:rsidR="00AE077E" w:rsidRPr="00567F3B" w:rsidRDefault="00DB6C5F" w:rsidP="00CA4AE8">
            <w:pPr>
              <w:pStyle w:val="Default"/>
              <w:spacing w:line="360" w:lineRule="auto"/>
              <w:jc w:val="both"/>
              <w:rPr>
                <w:rFonts w:asciiTheme="minorHAnsi" w:hAnsiTheme="minorHAnsi"/>
                <w:sz w:val="22"/>
                <w:szCs w:val="22"/>
              </w:rPr>
            </w:pPr>
            <w:proofErr w:type="spellStart"/>
            <w:r w:rsidRPr="00CA4AE8">
              <w:rPr>
                <w:rFonts w:asciiTheme="minorHAnsi" w:hAnsiTheme="minorHAnsi"/>
                <w:sz w:val="22"/>
                <w:szCs w:val="22"/>
              </w:rPr>
              <w:t>Prof.</w:t>
            </w:r>
            <w:r w:rsidR="00EF4C67" w:rsidRPr="00CA4AE8">
              <w:rPr>
                <w:rFonts w:asciiTheme="minorHAnsi" w:hAnsiTheme="minorHAnsi"/>
                <w:sz w:val="22"/>
                <w:szCs w:val="22"/>
              </w:rPr>
              <w:t>Lucio</w:t>
            </w:r>
            <w:proofErr w:type="spellEnd"/>
            <w:r w:rsidR="00EF4C67" w:rsidRPr="00CA4AE8">
              <w:rPr>
                <w:rFonts w:asciiTheme="minorHAnsi" w:hAnsiTheme="minorHAnsi"/>
                <w:sz w:val="22"/>
                <w:szCs w:val="22"/>
              </w:rPr>
              <w:t xml:space="preserve"> Albeggiani</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A051 Materie Letterarie e Latino </w:t>
            </w:r>
          </w:p>
        </w:tc>
        <w:tc>
          <w:tcPr>
            <w:tcW w:w="3260" w:type="dxa"/>
            <w:tcBorders>
              <w:top w:val="single" w:sz="4" w:space="0" w:color="auto"/>
              <w:left w:val="single" w:sz="4" w:space="0" w:color="auto"/>
              <w:bottom w:val="single" w:sz="4" w:space="0" w:color="auto"/>
              <w:right w:val="single" w:sz="4" w:space="0" w:color="auto"/>
            </w:tcBorders>
          </w:tcPr>
          <w:p w:rsidR="00AE077E" w:rsidRPr="00567F3B" w:rsidRDefault="00DB6C5F"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w:t>
            </w:r>
            <w:r w:rsidR="0084069D" w:rsidRPr="00CA4AE8">
              <w:rPr>
                <w:rFonts w:asciiTheme="minorHAnsi" w:hAnsiTheme="minorHAnsi"/>
                <w:sz w:val="22"/>
                <w:szCs w:val="22"/>
              </w:rPr>
              <w:t>ssa Gisella Lo Be</w:t>
            </w:r>
            <w:r w:rsidR="00211103" w:rsidRPr="00CA4AE8">
              <w:rPr>
                <w:rFonts w:asciiTheme="minorHAnsi" w:hAnsiTheme="minorHAnsi"/>
                <w:sz w:val="22"/>
                <w:szCs w:val="22"/>
              </w:rPr>
              <w:t>llo</w:t>
            </w:r>
          </w:p>
        </w:tc>
      </w:tr>
      <w:tr w:rsidR="00AE077E" w:rsidRPr="00CA4AE8" w:rsidTr="00AE077E">
        <w:trPr>
          <w:trHeight w:val="276"/>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A060 Scienze naturali, Chimica e Geo-grafia </w:t>
            </w:r>
          </w:p>
        </w:tc>
        <w:tc>
          <w:tcPr>
            <w:tcW w:w="3260" w:type="dxa"/>
            <w:tcBorders>
              <w:top w:val="single" w:sz="4" w:space="0" w:color="auto"/>
              <w:left w:val="single" w:sz="4" w:space="0" w:color="auto"/>
              <w:bottom w:val="single" w:sz="4" w:space="0" w:color="auto"/>
              <w:right w:val="single" w:sz="4" w:space="0" w:color="auto"/>
            </w:tcBorders>
          </w:tcPr>
          <w:p w:rsidR="00AE077E" w:rsidRPr="00567F3B"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Prof. Rossella </w:t>
            </w:r>
            <w:proofErr w:type="spellStart"/>
            <w:r w:rsidRPr="00CA4AE8">
              <w:rPr>
                <w:rFonts w:asciiTheme="minorHAnsi" w:hAnsiTheme="minorHAnsi"/>
                <w:sz w:val="22"/>
                <w:szCs w:val="22"/>
              </w:rPr>
              <w:t>Minaudo</w:t>
            </w:r>
            <w:proofErr w:type="spellEnd"/>
            <w:r w:rsidRPr="00CA4AE8">
              <w:rPr>
                <w:rFonts w:asciiTheme="minorHAnsi" w:hAnsiTheme="minorHAnsi"/>
                <w:sz w:val="22"/>
                <w:szCs w:val="22"/>
              </w:rPr>
              <w:t xml:space="preserve"> </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3B6D79"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A246 Francese A346 Inglese </w:t>
            </w:r>
          </w:p>
          <w:p w:rsidR="00AE077E" w:rsidRPr="00AE077E" w:rsidRDefault="003B6D79"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A446 Spagnolo A546 Tedesco</w:t>
            </w:r>
          </w:p>
        </w:tc>
        <w:tc>
          <w:tcPr>
            <w:tcW w:w="3260" w:type="dxa"/>
            <w:tcBorders>
              <w:top w:val="single" w:sz="4" w:space="0" w:color="auto"/>
              <w:left w:val="single" w:sz="4" w:space="0" w:color="auto"/>
              <w:bottom w:val="single" w:sz="4" w:space="0" w:color="auto"/>
              <w:right w:val="single" w:sz="4" w:space="0" w:color="auto"/>
            </w:tcBorders>
          </w:tcPr>
          <w:p w:rsidR="00AE077E" w:rsidRPr="00567F3B" w:rsidRDefault="003B6D79"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Prof.ssa Laura Messina</w:t>
            </w:r>
            <w:r w:rsidR="00AE077E" w:rsidRPr="00CA4AE8">
              <w:rPr>
                <w:rFonts w:asciiTheme="minorHAnsi" w:hAnsiTheme="minorHAnsi"/>
                <w:sz w:val="22"/>
                <w:szCs w:val="22"/>
              </w:rPr>
              <w:t xml:space="preserve"> </w:t>
            </w:r>
          </w:p>
        </w:tc>
      </w:tr>
      <w:tr w:rsidR="003B6D79"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3B6D79" w:rsidRPr="00CA4AE8" w:rsidRDefault="003B6D79"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Coreutico</w:t>
            </w:r>
          </w:p>
        </w:tc>
        <w:tc>
          <w:tcPr>
            <w:tcW w:w="3260" w:type="dxa"/>
            <w:tcBorders>
              <w:top w:val="single" w:sz="4" w:space="0" w:color="auto"/>
              <w:left w:val="single" w:sz="4" w:space="0" w:color="auto"/>
              <w:bottom w:val="single" w:sz="4" w:space="0" w:color="auto"/>
              <w:right w:val="single" w:sz="4" w:space="0" w:color="auto"/>
            </w:tcBorders>
          </w:tcPr>
          <w:p w:rsidR="003B6D79" w:rsidRPr="00CA4AE8" w:rsidRDefault="003B6D79"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M° Alberto Maniaci</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p w:rsidR="00AE077E" w:rsidRPr="00AE077E"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Sostegno </w:t>
            </w:r>
          </w:p>
        </w:tc>
        <w:tc>
          <w:tcPr>
            <w:tcW w:w="3260" w:type="dxa"/>
            <w:tcBorders>
              <w:top w:val="single" w:sz="4" w:space="0" w:color="auto"/>
              <w:left w:val="single" w:sz="4" w:space="0" w:color="auto"/>
              <w:bottom w:val="single" w:sz="4" w:space="0" w:color="auto"/>
              <w:right w:val="single" w:sz="4" w:space="0" w:color="auto"/>
            </w:tcBorders>
          </w:tcPr>
          <w:p w:rsidR="00AE077E" w:rsidRPr="00567F3B"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Prof.ssa A</w:t>
            </w:r>
            <w:r w:rsidR="00211103" w:rsidRPr="00CA4AE8">
              <w:rPr>
                <w:rFonts w:asciiTheme="minorHAnsi" w:hAnsiTheme="minorHAnsi"/>
                <w:sz w:val="22"/>
                <w:szCs w:val="22"/>
              </w:rPr>
              <w:t>ngela</w:t>
            </w:r>
            <w:r w:rsidRPr="00CA4AE8">
              <w:rPr>
                <w:rFonts w:asciiTheme="minorHAnsi" w:hAnsiTheme="minorHAnsi"/>
                <w:sz w:val="22"/>
                <w:szCs w:val="22"/>
              </w:rPr>
              <w:t xml:space="preserve"> Di Salvo</w:t>
            </w:r>
          </w:p>
        </w:tc>
      </w:tr>
      <w:tr w:rsidR="00AE077E" w:rsidRPr="00CA4AE8" w:rsidTr="00AE077E">
        <w:trPr>
          <w:trHeight w:val="118"/>
        </w:trPr>
        <w:tc>
          <w:tcPr>
            <w:tcW w:w="6629"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285"/>
            </w:tblGrid>
            <w:tr w:rsidR="00AE077E" w:rsidRPr="00CA4AE8">
              <w:trPr>
                <w:trHeight w:val="118"/>
              </w:trPr>
              <w:tc>
                <w:tcPr>
                  <w:tcW w:w="3285" w:type="dxa"/>
                </w:tcPr>
                <w:p w:rsidR="00AE077E"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 xml:space="preserve">Religione </w:t>
                  </w:r>
                </w:p>
              </w:tc>
            </w:tr>
          </w:tbl>
          <w:p w:rsidR="00AE077E" w:rsidRPr="00CA4AE8" w:rsidRDefault="00AE077E" w:rsidP="00CA4AE8">
            <w:pPr>
              <w:pStyle w:val="Default"/>
              <w:spacing w:line="360" w:lineRule="auto"/>
              <w:jc w:val="both"/>
              <w:rPr>
                <w:rFonts w:asciiTheme="minorHAnsi" w:hAnsiTheme="minorHAnsi"/>
                <w:sz w:val="22"/>
                <w:szCs w:val="22"/>
              </w:rPr>
            </w:pPr>
          </w:p>
        </w:tc>
        <w:tc>
          <w:tcPr>
            <w:tcW w:w="3260"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285"/>
            </w:tblGrid>
            <w:tr w:rsidR="00AE077E" w:rsidRPr="00CA4AE8" w:rsidTr="00DF4D27">
              <w:trPr>
                <w:trHeight w:val="118"/>
              </w:trPr>
              <w:tc>
                <w:tcPr>
                  <w:tcW w:w="3285" w:type="dxa"/>
                </w:tcPr>
                <w:p w:rsidR="00AE077E" w:rsidRPr="00CA4AE8" w:rsidRDefault="00AE077E" w:rsidP="00CA4AE8">
                  <w:pPr>
                    <w:pStyle w:val="Default"/>
                    <w:spacing w:line="360" w:lineRule="auto"/>
                    <w:jc w:val="both"/>
                    <w:rPr>
                      <w:rFonts w:asciiTheme="minorHAnsi" w:hAnsiTheme="minorHAnsi"/>
                      <w:sz w:val="22"/>
                      <w:szCs w:val="22"/>
                    </w:rPr>
                  </w:pPr>
                  <w:r w:rsidRPr="00CA4AE8">
                    <w:rPr>
                      <w:rFonts w:asciiTheme="minorHAnsi" w:hAnsiTheme="minorHAnsi"/>
                      <w:sz w:val="22"/>
                      <w:szCs w:val="22"/>
                    </w:rPr>
                    <w:t>Prof.</w:t>
                  </w:r>
                  <w:r w:rsidR="00DB6C5F" w:rsidRPr="00CA4AE8">
                    <w:rPr>
                      <w:rFonts w:asciiTheme="minorHAnsi" w:hAnsiTheme="minorHAnsi"/>
                      <w:sz w:val="22"/>
                      <w:szCs w:val="22"/>
                    </w:rPr>
                    <w:t>ssa L</w:t>
                  </w:r>
                  <w:r w:rsidR="00211103" w:rsidRPr="00CA4AE8">
                    <w:rPr>
                      <w:rFonts w:asciiTheme="minorHAnsi" w:hAnsiTheme="minorHAnsi"/>
                      <w:sz w:val="22"/>
                      <w:szCs w:val="22"/>
                    </w:rPr>
                    <w:t xml:space="preserve">etizia </w:t>
                  </w:r>
                  <w:proofErr w:type="spellStart"/>
                  <w:r w:rsidR="00DB6C5F" w:rsidRPr="00CA4AE8">
                    <w:rPr>
                      <w:rFonts w:asciiTheme="minorHAnsi" w:hAnsiTheme="minorHAnsi"/>
                      <w:sz w:val="22"/>
                      <w:szCs w:val="22"/>
                    </w:rPr>
                    <w:t>Sidoti</w:t>
                  </w:r>
                  <w:proofErr w:type="spellEnd"/>
                </w:p>
              </w:tc>
            </w:tr>
          </w:tbl>
          <w:p w:rsidR="00AE077E" w:rsidRPr="00CA4AE8" w:rsidRDefault="00AE077E" w:rsidP="00CA4AE8">
            <w:pPr>
              <w:pStyle w:val="Default"/>
              <w:spacing w:line="360" w:lineRule="auto"/>
              <w:jc w:val="both"/>
              <w:rPr>
                <w:rFonts w:asciiTheme="minorHAnsi" w:hAnsiTheme="minorHAnsi"/>
                <w:sz w:val="22"/>
                <w:szCs w:val="22"/>
              </w:rPr>
            </w:pPr>
          </w:p>
        </w:tc>
      </w:tr>
    </w:tbl>
    <w:p w:rsidR="00AE077E" w:rsidRPr="00CA4AE8" w:rsidRDefault="00AE077E" w:rsidP="00CA4AE8">
      <w:pPr>
        <w:pStyle w:val="Default"/>
        <w:spacing w:line="360" w:lineRule="auto"/>
        <w:jc w:val="both"/>
        <w:rPr>
          <w:rFonts w:asciiTheme="minorHAnsi" w:hAnsiTheme="minorHAnsi"/>
          <w:sz w:val="22"/>
          <w:szCs w:val="22"/>
        </w:rPr>
      </w:pPr>
    </w:p>
    <w:p w:rsidR="00AE077E" w:rsidRPr="00CA4AE8" w:rsidRDefault="00AE077E" w:rsidP="00CA4AE8">
      <w:pPr>
        <w:pStyle w:val="Default"/>
        <w:spacing w:line="360" w:lineRule="auto"/>
        <w:jc w:val="both"/>
        <w:rPr>
          <w:rFonts w:asciiTheme="minorHAnsi" w:hAnsiTheme="minorHAnsi"/>
          <w:sz w:val="22"/>
          <w:szCs w:val="22"/>
        </w:rPr>
      </w:pPr>
    </w:p>
    <w:p w:rsidR="00A00477" w:rsidRDefault="00A00477">
      <w:pPr>
        <w:spacing w:after="200" w:line="276" w:lineRule="auto"/>
        <w:jc w:val="left"/>
      </w:pPr>
      <w:r>
        <w:br w:type="page"/>
      </w:r>
    </w:p>
    <w:p w:rsidR="00A00477" w:rsidRDefault="00A00477" w:rsidP="00495ADF">
      <w:pPr>
        <w:pStyle w:val="Titolo1"/>
      </w:pPr>
      <w:bookmarkStart w:id="76" w:name="_Toc436212334"/>
      <w:r>
        <w:lastRenderedPageBreak/>
        <w:t>Coordinatori di Classe</w:t>
      </w:r>
      <w:bookmarkEnd w:id="76"/>
      <w:r w:rsidR="00F6271F">
        <w:t xml:space="preserve"> </w:t>
      </w:r>
    </w:p>
    <w:p w:rsidR="009B6DA5" w:rsidRPr="00CA4AE8" w:rsidRDefault="009B6DA5" w:rsidP="00CA4AE8">
      <w:pPr>
        <w:pStyle w:val="Default"/>
        <w:spacing w:line="360" w:lineRule="auto"/>
        <w:jc w:val="both"/>
        <w:rPr>
          <w:rFonts w:asciiTheme="minorHAnsi" w:hAnsiTheme="minorHAnsi"/>
          <w:sz w:val="22"/>
          <w:szCs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677"/>
      </w:tblGrid>
      <w:tr w:rsidR="008C6A18" w:rsidRPr="00CA4AE8" w:rsidTr="00383993">
        <w:tc>
          <w:tcPr>
            <w:tcW w:w="1985" w:type="dxa"/>
            <w:tcBorders>
              <w:top w:val="single" w:sz="4" w:space="0" w:color="auto"/>
              <w:left w:val="single" w:sz="4" w:space="0" w:color="auto"/>
              <w:bottom w:val="single" w:sz="4" w:space="0" w:color="auto"/>
              <w:right w:val="single" w:sz="4" w:space="0" w:color="auto"/>
            </w:tcBorders>
          </w:tcPr>
          <w:p w:rsidR="008C6A18" w:rsidRPr="00CA4AE8" w:rsidRDefault="008C6A18" w:rsidP="00383993">
            <w:pPr>
              <w:pStyle w:val="Default"/>
              <w:spacing w:line="360" w:lineRule="auto"/>
              <w:jc w:val="center"/>
              <w:rPr>
                <w:rFonts w:asciiTheme="minorHAnsi" w:hAnsiTheme="minorHAnsi"/>
                <w:b/>
                <w:sz w:val="22"/>
                <w:szCs w:val="22"/>
              </w:rPr>
            </w:pPr>
            <w:r w:rsidRPr="00CA4AE8">
              <w:rPr>
                <w:rFonts w:asciiTheme="minorHAnsi" w:hAnsiTheme="minorHAnsi"/>
                <w:b/>
                <w:sz w:val="22"/>
                <w:szCs w:val="22"/>
              </w:rPr>
              <w:t>CLASSI</w:t>
            </w:r>
          </w:p>
        </w:tc>
        <w:tc>
          <w:tcPr>
            <w:tcW w:w="4677" w:type="dxa"/>
            <w:tcBorders>
              <w:top w:val="single" w:sz="4" w:space="0" w:color="auto"/>
              <w:left w:val="single" w:sz="4" w:space="0" w:color="auto"/>
              <w:bottom w:val="single" w:sz="4" w:space="0" w:color="auto"/>
              <w:right w:val="single" w:sz="4" w:space="0" w:color="auto"/>
            </w:tcBorders>
          </w:tcPr>
          <w:p w:rsidR="008C6A18" w:rsidRPr="00CA4AE8" w:rsidRDefault="008C6A18" w:rsidP="00383993">
            <w:pPr>
              <w:pStyle w:val="Default"/>
              <w:spacing w:line="360" w:lineRule="auto"/>
              <w:jc w:val="center"/>
              <w:rPr>
                <w:rFonts w:asciiTheme="minorHAnsi" w:hAnsiTheme="minorHAnsi"/>
                <w:b/>
                <w:sz w:val="22"/>
                <w:szCs w:val="22"/>
              </w:rPr>
            </w:pPr>
            <w:r w:rsidRPr="00CA4AE8">
              <w:rPr>
                <w:rFonts w:asciiTheme="minorHAnsi" w:hAnsiTheme="minorHAnsi"/>
                <w:b/>
                <w:sz w:val="22"/>
                <w:szCs w:val="22"/>
              </w:rPr>
              <w:t>COORDINATORI</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1^A</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Gallo Giovanna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2^A</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Deguardi</w:t>
            </w:r>
            <w:proofErr w:type="spellEnd"/>
            <w:r w:rsidRPr="00CA4AE8">
              <w:rPr>
                <w:rFonts w:asciiTheme="minorHAnsi" w:hAnsiTheme="minorHAnsi"/>
                <w:sz w:val="22"/>
                <w:szCs w:val="22"/>
              </w:rPr>
              <w:t xml:space="preserve"> Giuseppa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3^A</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La Lia  Giuseppa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4^A</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Valvo</w:t>
            </w:r>
            <w:proofErr w:type="spellEnd"/>
            <w:r w:rsidRPr="00CA4AE8">
              <w:rPr>
                <w:rFonts w:asciiTheme="minorHAnsi" w:hAnsiTheme="minorHAnsi"/>
                <w:sz w:val="22"/>
                <w:szCs w:val="22"/>
              </w:rPr>
              <w:t xml:space="preserve"> M. Antonietta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5^A</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Volpe Carmela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5^B</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Buzzotta</w:t>
            </w:r>
            <w:proofErr w:type="spellEnd"/>
            <w:r w:rsidRPr="00CA4AE8">
              <w:rPr>
                <w:rFonts w:asciiTheme="minorHAnsi" w:hAnsiTheme="minorHAnsi"/>
                <w:sz w:val="22"/>
                <w:szCs w:val="22"/>
              </w:rPr>
              <w:t xml:space="preserve"> Francesca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1^D</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Lo Verde Casimira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2^D</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De Caro Rosa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3^D</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De Caro Rosa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4^D</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Buttitta</w:t>
            </w:r>
            <w:proofErr w:type="spellEnd"/>
            <w:r w:rsidRPr="00CA4AE8">
              <w:rPr>
                <w:rFonts w:asciiTheme="minorHAnsi" w:hAnsiTheme="minorHAnsi"/>
                <w:sz w:val="22"/>
                <w:szCs w:val="22"/>
              </w:rPr>
              <w:t xml:space="preserve"> Mirella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5^D</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Di Franco Cinzia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1^E</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Sichera</w:t>
            </w:r>
            <w:proofErr w:type="spellEnd"/>
            <w:r w:rsidRPr="00CA4AE8">
              <w:rPr>
                <w:rFonts w:asciiTheme="minorHAnsi" w:hAnsiTheme="minorHAnsi"/>
                <w:sz w:val="22"/>
                <w:szCs w:val="22"/>
              </w:rPr>
              <w:t xml:space="preserve"> Barbara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2^E</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Cascio Rosaria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3^E</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Cascio Rosaria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4^E</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Meli Elisabetta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5^E</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Allotta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1^F</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Insalaco</w:t>
            </w:r>
            <w:proofErr w:type="spellEnd"/>
            <w:r w:rsidRPr="00CA4AE8">
              <w:rPr>
                <w:rFonts w:asciiTheme="minorHAnsi" w:hAnsiTheme="minorHAnsi"/>
                <w:sz w:val="22"/>
                <w:szCs w:val="22"/>
              </w:rPr>
              <w:t xml:space="preserve"> Pierangela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2^F</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Insalaco</w:t>
            </w:r>
            <w:proofErr w:type="spellEnd"/>
            <w:r w:rsidRPr="00CA4AE8">
              <w:rPr>
                <w:rFonts w:asciiTheme="minorHAnsi" w:hAnsiTheme="minorHAnsi"/>
                <w:sz w:val="22"/>
                <w:szCs w:val="22"/>
              </w:rPr>
              <w:t xml:space="preserve"> Pierangela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3^F</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Lo Bello Giuseppa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4^F</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Ciaccio Giuseppe</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5^F</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Di Grande Rosa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1^G</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Tantillo Annarosa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2^G</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Tornammè</w:t>
            </w:r>
            <w:proofErr w:type="spellEnd"/>
            <w:r w:rsidRPr="00CA4AE8">
              <w:rPr>
                <w:rFonts w:asciiTheme="minorHAnsi" w:hAnsiTheme="minorHAnsi"/>
                <w:sz w:val="22"/>
                <w:szCs w:val="22"/>
              </w:rPr>
              <w:t xml:space="preserve"> Elisabetta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3^G</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Bellanti Michele</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4^G</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Buscemi Aurora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5^G</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Gallo Vincenza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1^H</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Ciziceno</w:t>
            </w:r>
            <w:proofErr w:type="spellEnd"/>
            <w:r w:rsidRPr="00CA4AE8">
              <w:rPr>
                <w:rFonts w:asciiTheme="minorHAnsi" w:hAnsiTheme="minorHAnsi"/>
                <w:sz w:val="22"/>
                <w:szCs w:val="22"/>
              </w:rPr>
              <w:t xml:space="preserve"> Nina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2^H</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Grassi Fernando</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3^H</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Calabrese Roberta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4^H</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Anania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5^H</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Infantolino</w:t>
            </w:r>
            <w:proofErr w:type="spellEnd"/>
            <w:r w:rsidRPr="00CA4AE8">
              <w:rPr>
                <w:rFonts w:asciiTheme="minorHAnsi" w:hAnsiTheme="minorHAnsi"/>
                <w:sz w:val="22"/>
                <w:szCs w:val="22"/>
              </w:rPr>
              <w:t xml:space="preserve"> Gaetana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lastRenderedPageBreak/>
              <w:t>1^J</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Santantonio</w:t>
            </w:r>
            <w:proofErr w:type="spellEnd"/>
            <w:r w:rsidRPr="00CA4AE8">
              <w:rPr>
                <w:rFonts w:asciiTheme="minorHAnsi" w:hAnsiTheme="minorHAnsi"/>
                <w:sz w:val="22"/>
                <w:szCs w:val="22"/>
              </w:rPr>
              <w:t xml:space="preserve"> Gaetana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2^J</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Giannini Pierangela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4^J</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Calafiore</w:t>
            </w:r>
            <w:proofErr w:type="spellEnd"/>
            <w:r w:rsidRPr="00CA4AE8">
              <w:rPr>
                <w:rFonts w:asciiTheme="minorHAnsi" w:hAnsiTheme="minorHAnsi"/>
                <w:sz w:val="22"/>
                <w:szCs w:val="22"/>
              </w:rPr>
              <w:t xml:space="preserve"> Maria Concetta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5^J</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Lo Cuccio Piera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1^L</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Lo Cicero Rosalia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2^L</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Trajna</w:t>
            </w:r>
            <w:proofErr w:type="spellEnd"/>
            <w:r w:rsidRPr="00CA4AE8">
              <w:rPr>
                <w:rFonts w:asciiTheme="minorHAnsi" w:hAnsiTheme="minorHAnsi"/>
                <w:sz w:val="22"/>
                <w:szCs w:val="22"/>
              </w:rPr>
              <w:t xml:space="preserve"> Rosalia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3^L</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Neri Antonia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4^L</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Barbera Patrizia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5^L</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Mulè</w:t>
            </w:r>
            <w:proofErr w:type="spellEnd"/>
            <w:r w:rsidRPr="00CA4AE8">
              <w:rPr>
                <w:rFonts w:asciiTheme="minorHAnsi" w:hAnsiTheme="minorHAnsi"/>
                <w:sz w:val="22"/>
                <w:szCs w:val="22"/>
              </w:rPr>
              <w:t xml:space="preserve"> Lidia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1^Lx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Caruso Antonella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2^Lx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Vaccaro Loredana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3^Lx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Santoro Clara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4^Lx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Patti Gloria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5^Lx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Magi Federica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1^N</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Di Girolamo Anna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2^N</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Bufalo Annamaria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3^N</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Tre Re Giampiero</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4^N</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Albeggiani Lucio</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5^N</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Albeggiani Lucio</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1^O</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 xml:space="preserve">Interra </w:t>
            </w:r>
            <w:proofErr w:type="spellStart"/>
            <w:r w:rsidRPr="00CA4AE8">
              <w:rPr>
                <w:rFonts w:asciiTheme="minorHAnsi" w:hAnsiTheme="minorHAnsi"/>
                <w:sz w:val="22"/>
                <w:szCs w:val="22"/>
              </w:rPr>
              <w:t>Rosmery</w:t>
            </w:r>
            <w:proofErr w:type="spellEnd"/>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2^O</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Licari</w:t>
            </w:r>
            <w:proofErr w:type="spellEnd"/>
            <w:r w:rsidRPr="00CA4AE8">
              <w:rPr>
                <w:rFonts w:asciiTheme="minorHAnsi" w:hAnsiTheme="minorHAnsi"/>
                <w:sz w:val="22"/>
                <w:szCs w:val="22"/>
              </w:rPr>
              <w:t xml:space="preserve">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4^O</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Pennisi Paola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5^O</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Isgrò</w:t>
            </w:r>
            <w:proofErr w:type="spellEnd"/>
            <w:r w:rsidRPr="00CA4AE8">
              <w:rPr>
                <w:rFonts w:asciiTheme="minorHAnsi" w:hAnsiTheme="minorHAnsi"/>
                <w:sz w:val="22"/>
                <w:szCs w:val="22"/>
              </w:rPr>
              <w:t xml:space="preserve"> Clelia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1^P</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Angelico Patrizia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2^P</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Imborgia</w:t>
            </w:r>
            <w:proofErr w:type="spellEnd"/>
            <w:r w:rsidRPr="00CA4AE8">
              <w:rPr>
                <w:rFonts w:asciiTheme="minorHAnsi" w:hAnsiTheme="minorHAnsi"/>
                <w:sz w:val="22"/>
                <w:szCs w:val="22"/>
              </w:rPr>
              <w:t xml:space="preserve"> Nunzia</w:t>
            </w:r>
          </w:p>
        </w:tc>
      </w:tr>
      <w:tr w:rsidR="008C6A18" w:rsidRPr="00CA4AE8" w:rsidTr="00383993">
        <w:trPr>
          <w:trHeight w:val="360"/>
        </w:trPr>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1^Q</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Casamento Vincenza</w:t>
            </w:r>
          </w:p>
        </w:tc>
      </w:tr>
      <w:tr w:rsidR="008C6A18" w:rsidRPr="00CA4AE8" w:rsidTr="00383993">
        <w:trPr>
          <w:trHeight w:val="270"/>
        </w:trPr>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2^Q</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Cordone Giulia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1^R</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Miosi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2^R</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Spinoso Paolo</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3^R</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Sansone Orietta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5^R</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Russo Gabriella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1^S</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Scelsa</w:t>
            </w:r>
            <w:proofErr w:type="spellEnd"/>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2^S</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Farruggio</w:t>
            </w:r>
            <w:proofErr w:type="spellEnd"/>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1^T</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Mercurio Silvia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2^T</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Spagnolo Maria Antonina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lastRenderedPageBreak/>
              <w:t>3^T</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Campisi</w:t>
            </w:r>
            <w:proofErr w:type="spellEnd"/>
            <w:r w:rsidRPr="00CA4AE8">
              <w:rPr>
                <w:rFonts w:asciiTheme="minorHAnsi" w:hAnsiTheme="minorHAnsi"/>
                <w:sz w:val="22"/>
                <w:szCs w:val="22"/>
              </w:rPr>
              <w:t xml:space="preserve"> Giorgia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4^T</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Ciulla Maria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2^U</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Lo Cascio</w:t>
            </w:r>
          </w:p>
        </w:tc>
      </w:tr>
      <w:tr w:rsidR="008C6A18" w:rsidRPr="00CA4AE8" w:rsidTr="00383993">
        <w:trPr>
          <w:trHeight w:val="240"/>
        </w:trPr>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3^U</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Castello Salvatore</w:t>
            </w:r>
          </w:p>
        </w:tc>
      </w:tr>
      <w:tr w:rsidR="008C6A18" w:rsidRPr="00CA4AE8" w:rsidTr="00383993">
        <w:trPr>
          <w:trHeight w:val="405"/>
        </w:trPr>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5^U</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Accetta Valeria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1^V</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Di Nicola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2^V</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Cantone Rossella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3^V</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Magliocco Concetta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Prestigiacomo Daniela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Todaro Rita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Giunta Gabriella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4^X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Lanzilao</w:t>
            </w:r>
            <w:proofErr w:type="spellEnd"/>
            <w:r w:rsidRPr="00CA4AE8">
              <w:rPr>
                <w:rFonts w:asciiTheme="minorHAnsi" w:hAnsiTheme="minorHAnsi"/>
                <w:sz w:val="22"/>
                <w:szCs w:val="22"/>
              </w:rPr>
              <w:t xml:space="preserve"> Mirella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5^X</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Vaglica</w:t>
            </w:r>
            <w:proofErr w:type="spellEnd"/>
            <w:r w:rsidRPr="00CA4AE8">
              <w:rPr>
                <w:rFonts w:asciiTheme="minorHAnsi" w:hAnsiTheme="minorHAnsi"/>
                <w:sz w:val="22"/>
                <w:szCs w:val="22"/>
              </w:rPr>
              <w:t xml:space="preserve">  Giovanni</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1^Y</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Minando Rossella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2^Y</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Mangione Agatina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3^Y</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Tornabene</w:t>
            </w:r>
            <w:proofErr w:type="spellEnd"/>
            <w:r w:rsidRPr="00CA4AE8">
              <w:rPr>
                <w:rFonts w:asciiTheme="minorHAnsi" w:hAnsiTheme="minorHAnsi"/>
                <w:sz w:val="22"/>
                <w:szCs w:val="22"/>
              </w:rPr>
              <w:t xml:space="preserve"> Francesca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1^Z</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Morana Vincenza</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2^Z</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Anzalone M. Ausiliatrice</w:t>
            </w:r>
          </w:p>
        </w:tc>
      </w:tr>
      <w:tr w:rsidR="008C6A18" w:rsidRPr="00CA4AE8" w:rsidTr="00383993">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3^Z</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proofErr w:type="spellStart"/>
            <w:r w:rsidRPr="00CA4AE8">
              <w:rPr>
                <w:rFonts w:asciiTheme="minorHAnsi" w:hAnsiTheme="minorHAnsi"/>
                <w:sz w:val="22"/>
                <w:szCs w:val="22"/>
              </w:rPr>
              <w:t>Catalanotto</w:t>
            </w:r>
            <w:proofErr w:type="spellEnd"/>
            <w:r w:rsidRPr="00CA4AE8">
              <w:rPr>
                <w:rFonts w:asciiTheme="minorHAnsi" w:hAnsiTheme="minorHAnsi"/>
                <w:sz w:val="22"/>
                <w:szCs w:val="22"/>
              </w:rPr>
              <w:t xml:space="preserve"> Pina</w:t>
            </w:r>
          </w:p>
        </w:tc>
      </w:tr>
      <w:tr w:rsidR="008C6A18" w:rsidRPr="00CA4AE8" w:rsidTr="00383993">
        <w:trPr>
          <w:trHeight w:val="70"/>
        </w:trPr>
        <w:tc>
          <w:tcPr>
            <w:tcW w:w="1985"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5^Z</w:t>
            </w:r>
          </w:p>
        </w:tc>
        <w:tc>
          <w:tcPr>
            <w:tcW w:w="4677" w:type="dxa"/>
            <w:tcBorders>
              <w:top w:val="single" w:sz="4" w:space="0" w:color="auto"/>
              <w:left w:val="single" w:sz="4" w:space="0" w:color="auto"/>
              <w:bottom w:val="single" w:sz="4" w:space="0" w:color="auto"/>
              <w:right w:val="single" w:sz="4" w:space="0" w:color="auto"/>
            </w:tcBorders>
            <w:hideMark/>
          </w:tcPr>
          <w:p w:rsidR="008C6A18" w:rsidRPr="00CA4AE8" w:rsidRDefault="008C6A18" w:rsidP="00383993">
            <w:pPr>
              <w:pStyle w:val="Default"/>
              <w:spacing w:line="360" w:lineRule="auto"/>
              <w:jc w:val="center"/>
              <w:rPr>
                <w:rFonts w:asciiTheme="minorHAnsi" w:hAnsiTheme="minorHAnsi"/>
                <w:sz w:val="22"/>
                <w:szCs w:val="22"/>
              </w:rPr>
            </w:pPr>
            <w:r w:rsidRPr="00CA4AE8">
              <w:rPr>
                <w:rFonts w:asciiTheme="minorHAnsi" w:hAnsiTheme="minorHAnsi"/>
                <w:sz w:val="22"/>
                <w:szCs w:val="22"/>
              </w:rPr>
              <w:t>Macaluso Ignazia</w:t>
            </w:r>
          </w:p>
        </w:tc>
      </w:tr>
    </w:tbl>
    <w:p w:rsidR="008C6A18" w:rsidRDefault="008C6A18" w:rsidP="008C6A18"/>
    <w:p w:rsidR="00355DBE" w:rsidRDefault="00355DBE">
      <w:pPr>
        <w:spacing w:after="200" w:line="276" w:lineRule="auto"/>
        <w:jc w:val="left"/>
        <w:rPr>
          <w:rFonts w:asciiTheme="majorHAnsi" w:eastAsiaTheme="majorEastAsia" w:hAnsiTheme="majorHAnsi" w:cstheme="majorBidi"/>
          <w:bCs/>
          <w:color w:val="000000" w:themeColor="text1"/>
          <w:sz w:val="28"/>
          <w:szCs w:val="28"/>
        </w:rPr>
      </w:pPr>
      <w:r>
        <w:br w:type="page"/>
      </w:r>
    </w:p>
    <w:p w:rsidR="00AE10A8" w:rsidRDefault="00AE10A8" w:rsidP="00495ADF">
      <w:pPr>
        <w:pStyle w:val="Titolo1"/>
      </w:pPr>
      <w:bookmarkStart w:id="77" w:name="_Toc436212335"/>
      <w:r>
        <w:lastRenderedPageBreak/>
        <w:t>Consiglio di Istituto</w:t>
      </w:r>
      <w:bookmarkEnd w:id="77"/>
    </w:p>
    <w:p w:rsidR="00AE10A8" w:rsidRPr="009D0792" w:rsidRDefault="00AE10A8" w:rsidP="00672C87">
      <w:pPr>
        <w:spacing w:after="200" w:line="240" w:lineRule="auto"/>
        <w:jc w:val="left"/>
        <w:rPr>
          <w:b/>
        </w:rPr>
      </w:pPr>
      <w:r w:rsidRPr="009D0792">
        <w:rPr>
          <w:b/>
        </w:rPr>
        <w:t xml:space="preserve">Presidente </w:t>
      </w:r>
      <w:r w:rsidR="00343224">
        <w:rPr>
          <w:b/>
        </w:rPr>
        <w:t>Bertolino Alberto</w:t>
      </w:r>
    </w:p>
    <w:p w:rsidR="00AE10A8" w:rsidRDefault="00AE10A8" w:rsidP="00672C87">
      <w:pPr>
        <w:spacing w:after="200" w:line="240" w:lineRule="auto"/>
        <w:jc w:val="left"/>
      </w:pPr>
      <w:r>
        <w:t>Dirigente Scolastico</w:t>
      </w:r>
      <w:r w:rsidR="009D0792">
        <w:t xml:space="preserve"> prof.ssa Pia </w:t>
      </w:r>
      <w:proofErr w:type="spellStart"/>
      <w:r w:rsidR="009D0792">
        <w:t>Blandano</w:t>
      </w:r>
      <w:proofErr w:type="spellEnd"/>
    </w:p>
    <w:p w:rsidR="009D0792" w:rsidRPr="009D0792" w:rsidRDefault="009D0792" w:rsidP="00672C87">
      <w:pPr>
        <w:spacing w:line="240" w:lineRule="auto"/>
        <w:rPr>
          <w:b/>
        </w:rPr>
      </w:pPr>
      <w:r w:rsidRPr="009D0792">
        <w:rPr>
          <w:b/>
        </w:rPr>
        <w:t xml:space="preserve">Docenti </w:t>
      </w:r>
    </w:p>
    <w:p w:rsidR="009D0792" w:rsidRDefault="009D0792" w:rsidP="00672C87">
      <w:pPr>
        <w:spacing w:line="240" w:lineRule="auto"/>
      </w:pPr>
      <w:proofErr w:type="spellStart"/>
      <w:r>
        <w:t>Cucchiara</w:t>
      </w:r>
      <w:proofErr w:type="spellEnd"/>
      <w:r>
        <w:t xml:space="preserve"> Giuseppe</w:t>
      </w:r>
    </w:p>
    <w:p w:rsidR="009D0792" w:rsidRDefault="009D0792" w:rsidP="00672C87">
      <w:pPr>
        <w:spacing w:line="240" w:lineRule="auto"/>
      </w:pPr>
      <w:r>
        <w:t>Di Bartolo Luigi</w:t>
      </w:r>
    </w:p>
    <w:p w:rsidR="009D0792" w:rsidRDefault="009D0792" w:rsidP="00672C87">
      <w:pPr>
        <w:spacing w:line="240" w:lineRule="auto"/>
      </w:pPr>
      <w:proofErr w:type="spellStart"/>
      <w:r>
        <w:t>Imborgia</w:t>
      </w:r>
      <w:proofErr w:type="spellEnd"/>
      <w:r>
        <w:t xml:space="preserve"> Annunziata</w:t>
      </w:r>
    </w:p>
    <w:p w:rsidR="009D0792" w:rsidRDefault="009D0792" w:rsidP="00672C87">
      <w:pPr>
        <w:spacing w:line="240" w:lineRule="auto"/>
      </w:pPr>
      <w:r>
        <w:t>Emma Silvia</w:t>
      </w:r>
    </w:p>
    <w:p w:rsidR="009D0792" w:rsidRDefault="009D0792" w:rsidP="00672C87">
      <w:pPr>
        <w:spacing w:line="240" w:lineRule="auto"/>
      </w:pPr>
      <w:r>
        <w:t>Di Salvo Angela</w:t>
      </w:r>
    </w:p>
    <w:p w:rsidR="009D0792" w:rsidRDefault="009D0792" w:rsidP="00672C87">
      <w:pPr>
        <w:spacing w:line="240" w:lineRule="auto"/>
      </w:pPr>
      <w:proofErr w:type="spellStart"/>
      <w:r>
        <w:t>Buzzotta</w:t>
      </w:r>
      <w:proofErr w:type="spellEnd"/>
      <w:r>
        <w:t xml:space="preserve"> Francesca</w:t>
      </w:r>
    </w:p>
    <w:p w:rsidR="009D0792" w:rsidRDefault="009D0792" w:rsidP="00672C87">
      <w:pPr>
        <w:spacing w:line="240" w:lineRule="auto"/>
      </w:pPr>
      <w:r>
        <w:t>Lo Bello Giuseppa Maria</w:t>
      </w:r>
    </w:p>
    <w:p w:rsidR="009D0792" w:rsidRDefault="009D0792" w:rsidP="00672C87">
      <w:pPr>
        <w:spacing w:line="240" w:lineRule="auto"/>
      </w:pPr>
      <w:proofErr w:type="spellStart"/>
      <w:r>
        <w:t>Scarantino</w:t>
      </w:r>
      <w:proofErr w:type="spellEnd"/>
      <w:r>
        <w:t xml:space="preserve"> Giovanna</w:t>
      </w:r>
    </w:p>
    <w:p w:rsidR="009D0792" w:rsidRDefault="009D0792" w:rsidP="00672C87">
      <w:pPr>
        <w:spacing w:line="240" w:lineRule="auto"/>
      </w:pPr>
    </w:p>
    <w:p w:rsidR="009D0792" w:rsidRPr="009D0792" w:rsidRDefault="009D0792" w:rsidP="00672C87">
      <w:pPr>
        <w:spacing w:line="240" w:lineRule="auto"/>
        <w:rPr>
          <w:b/>
        </w:rPr>
      </w:pPr>
      <w:r w:rsidRPr="009D0792">
        <w:rPr>
          <w:b/>
        </w:rPr>
        <w:t>Genitori</w:t>
      </w:r>
    </w:p>
    <w:p w:rsidR="009D0792" w:rsidRDefault="009D0792" w:rsidP="00672C87">
      <w:pPr>
        <w:spacing w:line="240" w:lineRule="auto"/>
      </w:pPr>
      <w:r>
        <w:t>Bertolino Alberto</w:t>
      </w:r>
    </w:p>
    <w:p w:rsidR="009D0792" w:rsidRDefault="009D0792" w:rsidP="00672C87">
      <w:pPr>
        <w:spacing w:line="240" w:lineRule="auto"/>
      </w:pPr>
      <w:r>
        <w:t>Bonomo Benedetto</w:t>
      </w:r>
    </w:p>
    <w:p w:rsidR="009D0792" w:rsidRDefault="009D0792" w:rsidP="00672C87">
      <w:pPr>
        <w:spacing w:line="240" w:lineRule="auto"/>
      </w:pPr>
      <w:r>
        <w:t>Vetro Alberto</w:t>
      </w:r>
    </w:p>
    <w:p w:rsidR="009D0792" w:rsidRDefault="009D0792" w:rsidP="00672C87">
      <w:pPr>
        <w:spacing w:line="240" w:lineRule="auto"/>
      </w:pPr>
      <w:proofErr w:type="spellStart"/>
      <w:r>
        <w:t>Cacioli</w:t>
      </w:r>
      <w:proofErr w:type="spellEnd"/>
      <w:r>
        <w:t xml:space="preserve"> Fabio</w:t>
      </w:r>
    </w:p>
    <w:p w:rsidR="009D0792" w:rsidRDefault="009D0792" w:rsidP="00672C87">
      <w:pPr>
        <w:spacing w:line="240" w:lineRule="auto"/>
      </w:pPr>
    </w:p>
    <w:p w:rsidR="009D0792" w:rsidRPr="009D0792" w:rsidRDefault="009D0792" w:rsidP="00672C87">
      <w:pPr>
        <w:spacing w:line="240" w:lineRule="auto"/>
        <w:rPr>
          <w:b/>
        </w:rPr>
      </w:pPr>
      <w:r>
        <w:rPr>
          <w:b/>
        </w:rPr>
        <w:t>Assistenti Tecnico</w:t>
      </w:r>
      <w:r w:rsidRPr="009D0792">
        <w:rPr>
          <w:b/>
        </w:rPr>
        <w:t xml:space="preserve"> Amministrativi</w:t>
      </w:r>
    </w:p>
    <w:p w:rsidR="009D0792" w:rsidRDefault="009D0792" w:rsidP="00672C87">
      <w:pPr>
        <w:spacing w:line="240" w:lineRule="auto"/>
      </w:pPr>
      <w:proofErr w:type="spellStart"/>
      <w:r>
        <w:t>Martorana</w:t>
      </w:r>
      <w:proofErr w:type="spellEnd"/>
      <w:r>
        <w:t xml:space="preserve"> Vincenzo</w:t>
      </w:r>
    </w:p>
    <w:p w:rsidR="009D0792" w:rsidRDefault="009D0792" w:rsidP="00672C87">
      <w:pPr>
        <w:spacing w:line="240" w:lineRule="auto"/>
      </w:pPr>
      <w:proofErr w:type="spellStart"/>
      <w:r>
        <w:t>Giammanco</w:t>
      </w:r>
      <w:proofErr w:type="spellEnd"/>
      <w:r>
        <w:t xml:space="preserve"> Sergio</w:t>
      </w:r>
    </w:p>
    <w:p w:rsidR="009D0792" w:rsidRDefault="009D0792" w:rsidP="00672C87">
      <w:pPr>
        <w:spacing w:after="200" w:line="240" w:lineRule="auto"/>
        <w:jc w:val="left"/>
      </w:pPr>
    </w:p>
    <w:p w:rsidR="009D0792" w:rsidRDefault="00AE10A8" w:rsidP="00672C87">
      <w:pPr>
        <w:spacing w:after="200" w:line="240" w:lineRule="auto"/>
        <w:jc w:val="left"/>
        <w:rPr>
          <w:b/>
        </w:rPr>
      </w:pPr>
      <w:r w:rsidRPr="009D0792">
        <w:rPr>
          <w:b/>
        </w:rPr>
        <w:t xml:space="preserve">Componente alunni </w:t>
      </w:r>
    </w:p>
    <w:p w:rsidR="007C0CE1" w:rsidRPr="007C0CE1" w:rsidRDefault="007C0CE1" w:rsidP="007C0CE1">
      <w:pPr>
        <w:spacing w:line="240" w:lineRule="auto"/>
      </w:pPr>
      <w:proofErr w:type="spellStart"/>
      <w:r w:rsidRPr="007C0CE1">
        <w:t>Mongiovì</w:t>
      </w:r>
      <w:proofErr w:type="spellEnd"/>
      <w:r w:rsidRPr="007C0CE1">
        <w:t xml:space="preserve"> Roberto, Fatta Mario, Spinelli Giorgia, Randazzo Pietro</w:t>
      </w:r>
    </w:p>
    <w:p w:rsidR="007C0CE1" w:rsidRPr="009D0792" w:rsidRDefault="007C0CE1" w:rsidP="00672C87">
      <w:pPr>
        <w:spacing w:after="200" w:line="240" w:lineRule="auto"/>
        <w:jc w:val="left"/>
        <w:rPr>
          <w:b/>
        </w:rPr>
      </w:pPr>
    </w:p>
    <w:p w:rsidR="00AE10A8" w:rsidRDefault="00AE10A8" w:rsidP="00672C87">
      <w:pPr>
        <w:pStyle w:val="Titolo1"/>
        <w:spacing w:line="240" w:lineRule="auto"/>
      </w:pPr>
      <w:bookmarkStart w:id="78" w:name="_Toc436212336"/>
      <w:r>
        <w:t>G</w:t>
      </w:r>
      <w:r w:rsidR="00946E44">
        <w:t>iunta esecutiva</w:t>
      </w:r>
      <w:bookmarkEnd w:id="78"/>
    </w:p>
    <w:p w:rsidR="00AE10A8" w:rsidRDefault="00AE10A8" w:rsidP="00672C87">
      <w:pPr>
        <w:spacing w:after="200" w:line="240" w:lineRule="auto"/>
        <w:jc w:val="left"/>
      </w:pPr>
      <w:r>
        <w:t>Presidente</w:t>
      </w:r>
      <w:r w:rsidR="009D0792">
        <w:t>:</w:t>
      </w:r>
      <w:r w:rsidR="009D0792">
        <w:tab/>
      </w:r>
      <w:r w:rsidR="009D0792">
        <w:tab/>
      </w:r>
      <w:r w:rsidR="009D0792">
        <w:tab/>
      </w:r>
      <w:r>
        <w:t xml:space="preserve">il Dirigente Scolastico </w:t>
      </w:r>
      <w:r w:rsidR="009D0792">
        <w:t xml:space="preserve">prof.ssa Pia </w:t>
      </w:r>
      <w:proofErr w:type="spellStart"/>
      <w:r w:rsidR="009D0792">
        <w:t>Blandano</w:t>
      </w:r>
      <w:proofErr w:type="spellEnd"/>
    </w:p>
    <w:p w:rsidR="00343224" w:rsidRDefault="00343224" w:rsidP="00672C87">
      <w:pPr>
        <w:spacing w:after="200" w:line="240" w:lineRule="auto"/>
        <w:jc w:val="left"/>
      </w:pPr>
      <w:r>
        <w:t xml:space="preserve">DSGA: </w:t>
      </w:r>
      <w:r>
        <w:tab/>
      </w:r>
      <w:r>
        <w:tab/>
      </w:r>
      <w:r>
        <w:tab/>
      </w:r>
      <w:r>
        <w:tab/>
        <w:t xml:space="preserve">dott.ssa Elvira </w:t>
      </w:r>
      <w:proofErr w:type="spellStart"/>
      <w:r>
        <w:t>Sciurba</w:t>
      </w:r>
      <w:proofErr w:type="spellEnd"/>
    </w:p>
    <w:p w:rsidR="00AE10A8" w:rsidRDefault="00AE10A8" w:rsidP="00672C87">
      <w:pPr>
        <w:spacing w:after="200" w:line="240" w:lineRule="auto"/>
        <w:jc w:val="left"/>
      </w:pPr>
      <w:r>
        <w:t>Componente docente</w:t>
      </w:r>
      <w:r w:rsidR="009D0792">
        <w:t>:</w:t>
      </w:r>
      <w:r w:rsidR="009D0792">
        <w:tab/>
      </w:r>
      <w:r w:rsidR="009D0792">
        <w:tab/>
        <w:t>prof.</w:t>
      </w:r>
      <w:r w:rsidR="00343224">
        <w:t>ssa Angela Di salvo</w:t>
      </w:r>
    </w:p>
    <w:p w:rsidR="00343224" w:rsidRDefault="00343224" w:rsidP="00672C87">
      <w:pPr>
        <w:spacing w:after="200" w:line="240" w:lineRule="auto"/>
        <w:jc w:val="left"/>
      </w:pPr>
      <w:r>
        <w:t xml:space="preserve">Componente ATA: </w:t>
      </w:r>
      <w:r>
        <w:tab/>
      </w:r>
      <w:r>
        <w:tab/>
        <w:t xml:space="preserve">Vincenzo </w:t>
      </w:r>
      <w:proofErr w:type="spellStart"/>
      <w:r>
        <w:t>Martorana</w:t>
      </w:r>
      <w:proofErr w:type="spellEnd"/>
    </w:p>
    <w:p w:rsidR="00AE10A8" w:rsidRDefault="009D0792" w:rsidP="00672C87">
      <w:pPr>
        <w:spacing w:after="200" w:line="240" w:lineRule="auto"/>
        <w:jc w:val="left"/>
      </w:pPr>
      <w:r>
        <w:t>Componente genitori:</w:t>
      </w:r>
      <w:r>
        <w:tab/>
      </w:r>
      <w:r>
        <w:tab/>
      </w:r>
      <w:r w:rsidR="00343224">
        <w:t>Bertolino Alberto</w:t>
      </w:r>
    </w:p>
    <w:p w:rsidR="00AE10A8" w:rsidRDefault="00AE10A8" w:rsidP="00672C87">
      <w:pPr>
        <w:spacing w:after="200" w:line="240" w:lineRule="auto"/>
        <w:jc w:val="left"/>
      </w:pPr>
      <w:r>
        <w:t>Componente alunni</w:t>
      </w:r>
      <w:r w:rsidR="009D0792">
        <w:t>:</w:t>
      </w:r>
      <w:r w:rsidR="009D0792">
        <w:tab/>
      </w:r>
      <w:r w:rsidR="009D0792">
        <w:tab/>
      </w:r>
    </w:p>
    <w:p w:rsidR="00343224" w:rsidRDefault="00343224" w:rsidP="00672C87">
      <w:pPr>
        <w:spacing w:after="200" w:line="240" w:lineRule="auto"/>
        <w:jc w:val="left"/>
      </w:pPr>
    </w:p>
    <w:p w:rsidR="00AE10A8" w:rsidRPr="009D0792" w:rsidRDefault="00946E44" w:rsidP="009D0792">
      <w:pPr>
        <w:pStyle w:val="Titolo1"/>
      </w:pPr>
      <w:bookmarkStart w:id="79" w:name="_Toc436212337"/>
      <w:r>
        <w:t>Servizio Prevenzione e P</w:t>
      </w:r>
      <w:r w:rsidR="00AE10A8" w:rsidRPr="009D0792">
        <w:t>rotezione</w:t>
      </w:r>
      <w:bookmarkEnd w:id="79"/>
    </w:p>
    <w:p w:rsidR="00AE10A8" w:rsidRDefault="00AE10A8" w:rsidP="00AE10A8">
      <w:pPr>
        <w:spacing w:after="200" w:line="276" w:lineRule="auto"/>
        <w:jc w:val="left"/>
      </w:pPr>
      <w:r>
        <w:t xml:space="preserve">Datore di Lavoro: Dirigente scolastico </w:t>
      </w:r>
      <w:r w:rsidR="009D0792">
        <w:t xml:space="preserve">prof.ssa Pia </w:t>
      </w:r>
      <w:proofErr w:type="spellStart"/>
      <w:r w:rsidR="009D0792">
        <w:t>Blandano</w:t>
      </w:r>
      <w:proofErr w:type="spellEnd"/>
    </w:p>
    <w:p w:rsidR="00672C87" w:rsidRDefault="00AE10A8">
      <w:pPr>
        <w:spacing w:after="200" w:line="276" w:lineRule="auto"/>
        <w:jc w:val="left"/>
      </w:pPr>
      <w:r>
        <w:t xml:space="preserve">RSPP </w:t>
      </w:r>
      <w:r w:rsidR="009D0792">
        <w:t>:</w:t>
      </w:r>
      <w:r w:rsidR="009D0792">
        <w:tab/>
      </w:r>
      <w:r w:rsidR="009D0792">
        <w:tab/>
      </w:r>
      <w:r w:rsidR="003E10D2">
        <w:t>Ing. Antonio Franco</w:t>
      </w:r>
    </w:p>
    <w:p w:rsidR="00AE10A8" w:rsidRDefault="00AE10A8">
      <w:pPr>
        <w:spacing w:after="200" w:line="276" w:lineRule="auto"/>
        <w:jc w:val="left"/>
        <w:rPr>
          <w:rFonts w:asciiTheme="majorHAnsi" w:eastAsiaTheme="majorEastAsia" w:hAnsiTheme="majorHAnsi" w:cstheme="majorBidi"/>
          <w:bCs/>
          <w:color w:val="000000" w:themeColor="text1"/>
          <w:sz w:val="28"/>
          <w:szCs w:val="28"/>
        </w:rPr>
      </w:pPr>
      <w:r>
        <w:t>RLS</w:t>
      </w:r>
      <w:r w:rsidR="003E10D2">
        <w:t xml:space="preserve">: </w:t>
      </w:r>
      <w:r w:rsidR="00E84D49">
        <w:tab/>
      </w:r>
      <w:r w:rsidR="00E84D49">
        <w:tab/>
      </w:r>
      <w:r w:rsidR="003E10D2">
        <w:t>prof. Renato Belvedere</w:t>
      </w:r>
      <w:r>
        <w:br w:type="page"/>
      </w:r>
    </w:p>
    <w:p w:rsidR="00B116E2" w:rsidRDefault="00B116E2" w:rsidP="00495ADF">
      <w:pPr>
        <w:pStyle w:val="Titolo1"/>
      </w:pPr>
      <w:bookmarkStart w:id="80" w:name="_Toc436212338"/>
      <w:r>
        <w:lastRenderedPageBreak/>
        <w:t>Commissioni d’istituto</w:t>
      </w:r>
      <w:bookmarkEnd w:id="80"/>
    </w:p>
    <w:p w:rsidR="00B116E2" w:rsidRDefault="00B116E2" w:rsidP="00B116E2"/>
    <w:p w:rsidR="00B116E2" w:rsidRPr="00343224" w:rsidRDefault="00B116E2" w:rsidP="00A0780C">
      <w:pPr>
        <w:pStyle w:val="Paragrafoelenco"/>
        <w:numPr>
          <w:ilvl w:val="0"/>
          <w:numId w:val="1"/>
        </w:numPr>
      </w:pPr>
      <w:r w:rsidRPr="00343224">
        <w:t>Commissione Viaggi e Visite d’Istruzione</w:t>
      </w:r>
      <w:r w:rsidR="003D039D" w:rsidRPr="00343224">
        <w:t xml:space="preserve">  </w:t>
      </w:r>
      <w:r w:rsidR="00343224">
        <w:tab/>
      </w:r>
      <w:r w:rsidR="003D039D" w:rsidRPr="00343224">
        <w:t>proff. R. Belvedere, M. Ciulla, F. Di Tora, G. Giunta</w:t>
      </w:r>
    </w:p>
    <w:p w:rsidR="00B116E2" w:rsidRPr="00343224" w:rsidRDefault="00B116E2" w:rsidP="00A0780C">
      <w:pPr>
        <w:pStyle w:val="Paragrafoelenco"/>
        <w:numPr>
          <w:ilvl w:val="0"/>
          <w:numId w:val="1"/>
        </w:numPr>
      </w:pPr>
      <w:r w:rsidRPr="00343224">
        <w:t>Commissione BES e DSA</w:t>
      </w:r>
      <w:r w:rsidR="005F59BD" w:rsidRPr="00343224">
        <w:t xml:space="preserve"> </w:t>
      </w:r>
      <w:r w:rsidR="005F59BD" w:rsidRPr="00343224">
        <w:tab/>
        <w:t xml:space="preserve">proff. </w:t>
      </w:r>
      <w:proofErr w:type="spellStart"/>
      <w:r w:rsidR="005F59BD" w:rsidRPr="00343224">
        <w:t>Tornammé</w:t>
      </w:r>
      <w:proofErr w:type="spellEnd"/>
      <w:r w:rsidR="005F59BD" w:rsidRPr="00343224">
        <w:t xml:space="preserve">, </w:t>
      </w:r>
      <w:proofErr w:type="spellStart"/>
      <w:r w:rsidR="005F59BD" w:rsidRPr="00343224">
        <w:t>Imborgia</w:t>
      </w:r>
      <w:proofErr w:type="spellEnd"/>
      <w:r w:rsidR="005F59BD" w:rsidRPr="00343224">
        <w:t xml:space="preserve">, Calvaruso, Monterosso, </w:t>
      </w:r>
      <w:proofErr w:type="spellStart"/>
      <w:r w:rsidR="005F59BD" w:rsidRPr="00343224">
        <w:t>Ciaravella</w:t>
      </w:r>
      <w:proofErr w:type="spellEnd"/>
    </w:p>
    <w:p w:rsidR="00B116E2" w:rsidRPr="00343224" w:rsidRDefault="00B116E2" w:rsidP="00A0780C">
      <w:pPr>
        <w:pStyle w:val="Paragrafoelenco"/>
        <w:numPr>
          <w:ilvl w:val="0"/>
          <w:numId w:val="1"/>
        </w:numPr>
      </w:pPr>
      <w:r w:rsidRPr="00343224">
        <w:t>Commissione Autovalutazione</w:t>
      </w:r>
      <w:r w:rsidR="00496EF4" w:rsidRPr="00343224">
        <w:t xml:space="preserve"> </w:t>
      </w:r>
      <w:r w:rsidR="00343224">
        <w:tab/>
      </w:r>
      <w:r w:rsidR="00343224">
        <w:tab/>
      </w:r>
      <w:r w:rsidR="00496EF4" w:rsidRPr="00343224">
        <w:t xml:space="preserve">proff. L. Di Bartolo, P. </w:t>
      </w:r>
      <w:proofErr w:type="spellStart"/>
      <w:r w:rsidR="00496EF4" w:rsidRPr="00343224">
        <w:t>Catalanotto</w:t>
      </w:r>
      <w:proofErr w:type="spellEnd"/>
      <w:r w:rsidR="00496EF4" w:rsidRPr="00343224">
        <w:t>, R. Cantone e A. Neri.</w:t>
      </w:r>
    </w:p>
    <w:p w:rsidR="00B116E2" w:rsidRPr="00343224" w:rsidRDefault="00B116E2" w:rsidP="00A0780C">
      <w:pPr>
        <w:pStyle w:val="Paragrafoelenco"/>
        <w:numPr>
          <w:ilvl w:val="0"/>
          <w:numId w:val="1"/>
        </w:numPr>
      </w:pPr>
      <w:r w:rsidRPr="00343224">
        <w:t>Commissione Valutazione Istanze Funzioni Strumentali</w:t>
      </w:r>
      <w:r w:rsidR="005F59BD" w:rsidRPr="00343224">
        <w:tab/>
        <w:t xml:space="preserve"> </w:t>
      </w:r>
      <w:r w:rsidR="005F59BD" w:rsidRPr="00343224">
        <w:tab/>
      </w:r>
      <w:proofErr w:type="spellStart"/>
      <w:r w:rsidR="005F59BD" w:rsidRPr="00343224">
        <w:t>prof.sse</w:t>
      </w:r>
      <w:proofErr w:type="spellEnd"/>
      <w:r w:rsidR="003D039D" w:rsidRPr="00343224">
        <w:t xml:space="preserve"> V. Accetta e V. Gallo</w:t>
      </w:r>
    </w:p>
    <w:p w:rsidR="003D039D" w:rsidRPr="00343224" w:rsidRDefault="003D039D" w:rsidP="00A0780C">
      <w:pPr>
        <w:pStyle w:val="Paragrafoelenco"/>
        <w:numPr>
          <w:ilvl w:val="0"/>
          <w:numId w:val="1"/>
        </w:numPr>
      </w:pPr>
      <w:r w:rsidRPr="00343224">
        <w:t xml:space="preserve">Commissione PTOF per il LES la prof. De Caro; - per le scienze umane la prof. Allotta; - per il linguistico la prof. Magliocco; - per il musicale la prof. </w:t>
      </w:r>
      <w:proofErr w:type="spellStart"/>
      <w:r w:rsidRPr="00343224">
        <w:t>Prinzivalli</w:t>
      </w:r>
      <w:proofErr w:type="spellEnd"/>
      <w:r w:rsidRPr="00343224">
        <w:t xml:space="preserve">; - per i coreutico la prof. </w:t>
      </w:r>
      <w:proofErr w:type="spellStart"/>
      <w:r w:rsidRPr="00343224">
        <w:t>Imborgia</w:t>
      </w:r>
      <w:proofErr w:type="spellEnd"/>
      <w:r w:rsidRPr="00343224">
        <w:t xml:space="preserve"> - i proff. Tre Re e Santangelo</w:t>
      </w:r>
      <w:r w:rsidR="00343224" w:rsidRPr="00343224">
        <w:t xml:space="preserve">, </w:t>
      </w:r>
      <w:r w:rsidRPr="00343224">
        <w:t>capi dipartimento.</w:t>
      </w:r>
    </w:p>
    <w:p w:rsidR="003D039D" w:rsidRPr="00343224" w:rsidRDefault="003D039D" w:rsidP="003D039D"/>
    <w:p w:rsidR="00B116E2" w:rsidRDefault="00B116E2">
      <w:pPr>
        <w:spacing w:after="200" w:line="276" w:lineRule="auto"/>
        <w:jc w:val="left"/>
        <w:rPr>
          <w:rFonts w:asciiTheme="majorHAnsi" w:eastAsiaTheme="majorEastAsia" w:hAnsiTheme="majorHAnsi" w:cstheme="majorBidi"/>
          <w:bCs/>
          <w:color w:val="000000" w:themeColor="text1"/>
          <w:sz w:val="28"/>
          <w:szCs w:val="28"/>
        </w:rPr>
      </w:pPr>
      <w:r>
        <w:br w:type="page"/>
      </w:r>
    </w:p>
    <w:p w:rsidR="008F780E" w:rsidRDefault="00B116E2" w:rsidP="00495ADF">
      <w:pPr>
        <w:pStyle w:val="Titolo1"/>
      </w:pPr>
      <w:bookmarkStart w:id="81" w:name="_Toc436212339"/>
      <w:r>
        <w:lastRenderedPageBreak/>
        <w:t>Reti di scuole</w:t>
      </w:r>
      <w:bookmarkEnd w:id="81"/>
    </w:p>
    <w:p w:rsidR="008F780E" w:rsidRPr="008F780E" w:rsidRDefault="008F780E" w:rsidP="008F780E">
      <w:pPr>
        <w:pStyle w:val="Titolo3"/>
      </w:pPr>
      <w:bookmarkStart w:id="82" w:name="_Toc436212340"/>
      <w:r>
        <w:t>Rete LMC</w:t>
      </w:r>
      <w:r w:rsidR="009D0792">
        <w:t xml:space="preserve"> (Licei Musicali e Coreutici)</w:t>
      </w:r>
      <w:bookmarkEnd w:id="82"/>
    </w:p>
    <w:p w:rsidR="008F780E" w:rsidRDefault="008F780E" w:rsidP="008F780E">
      <w:pPr>
        <w:rPr>
          <w:color w:val="000000" w:themeColor="text1"/>
        </w:rPr>
      </w:pPr>
      <w:r w:rsidRPr="008F780E">
        <w:rPr>
          <w:color w:val="000000" w:themeColor="text1"/>
        </w:rPr>
        <w:t>Il portale della Rete Nazionale “Qualità e sviluppo dei licei musicali e coreutici italiani” è uno spazio nato per promuovere e sostenere:- la comunicazione e l’ integrazione tra tutti i Licei italiani che hanno dato vita a percorsi educativi musicali e/o coreutici;- lo scambio e la condivisione di progetti, risorse per la formazione, prodotti creativi realizzati da studenti e docenti della rete nel corso delle attività di studio e di ricerca.</w:t>
      </w:r>
    </w:p>
    <w:p w:rsidR="0050460A" w:rsidRDefault="0050460A" w:rsidP="00424B26">
      <w:pPr>
        <w:pStyle w:val="Titolo3"/>
      </w:pPr>
      <w:bookmarkStart w:id="83" w:name="_Toc436212341"/>
      <w:r>
        <w:t>Rete Territoriale per la Pratica Musicale nelle Scuole della Provincia di Palermo</w:t>
      </w:r>
      <w:bookmarkEnd w:id="83"/>
    </w:p>
    <w:p w:rsidR="00970393" w:rsidRDefault="00970393" w:rsidP="0050460A">
      <w:pPr>
        <w:rPr>
          <w:lang w:eastAsia="it-IT"/>
        </w:rPr>
      </w:pPr>
      <w:r>
        <w:rPr>
          <w:lang w:eastAsia="it-IT"/>
        </w:rPr>
        <w:t>Scuole che hanno aderito:</w:t>
      </w:r>
    </w:p>
    <w:p w:rsidR="00970393" w:rsidRDefault="00970393" w:rsidP="0050460A">
      <w:pPr>
        <w:rPr>
          <w:lang w:eastAsia="it-IT"/>
        </w:rPr>
      </w:pPr>
      <w:r>
        <w:rPr>
          <w:lang w:eastAsia="it-IT"/>
        </w:rPr>
        <w:t>Convitto Nazionale di Stato Giovanni Falcone con annesso L.C. Superiore</w:t>
      </w:r>
    </w:p>
    <w:p w:rsidR="00970393" w:rsidRDefault="00970393" w:rsidP="0050460A">
      <w:pPr>
        <w:rPr>
          <w:lang w:eastAsia="it-IT"/>
        </w:rPr>
      </w:pPr>
      <w:r>
        <w:rPr>
          <w:lang w:eastAsia="it-IT"/>
        </w:rPr>
        <w:t>Conservatorio di Musica Vincenzo Bellini</w:t>
      </w:r>
    </w:p>
    <w:p w:rsidR="00970393" w:rsidRDefault="00970393" w:rsidP="0050460A">
      <w:pPr>
        <w:rPr>
          <w:lang w:eastAsia="it-IT"/>
        </w:rPr>
      </w:pPr>
      <w:r>
        <w:rPr>
          <w:lang w:eastAsia="it-IT"/>
        </w:rPr>
        <w:t>Liceo Musicale Regina Margherita</w:t>
      </w:r>
    </w:p>
    <w:p w:rsidR="00970393" w:rsidRDefault="00970393" w:rsidP="0050460A">
      <w:pPr>
        <w:rPr>
          <w:lang w:eastAsia="it-IT"/>
        </w:rPr>
      </w:pPr>
      <w:r>
        <w:rPr>
          <w:lang w:eastAsia="it-IT"/>
        </w:rPr>
        <w:t xml:space="preserve">D.D. Ercole </w:t>
      </w:r>
      <w:proofErr w:type="spellStart"/>
      <w:r>
        <w:rPr>
          <w:lang w:eastAsia="it-IT"/>
        </w:rPr>
        <w:t>Arculeo</w:t>
      </w:r>
      <w:proofErr w:type="spellEnd"/>
    </w:p>
    <w:p w:rsidR="00970393" w:rsidRDefault="00970393" w:rsidP="0050460A">
      <w:pPr>
        <w:rPr>
          <w:lang w:eastAsia="it-IT"/>
        </w:rPr>
      </w:pPr>
      <w:r>
        <w:rPr>
          <w:lang w:eastAsia="it-IT"/>
        </w:rPr>
        <w:t>Istituto Comprensivo Scinà/Costa</w:t>
      </w:r>
    </w:p>
    <w:p w:rsidR="00970393" w:rsidRDefault="00970393" w:rsidP="0050460A">
      <w:pPr>
        <w:rPr>
          <w:lang w:eastAsia="it-IT"/>
        </w:rPr>
      </w:pPr>
      <w:r>
        <w:rPr>
          <w:lang w:eastAsia="it-IT"/>
        </w:rPr>
        <w:t xml:space="preserve">D.D. E. De </w:t>
      </w:r>
      <w:proofErr w:type="spellStart"/>
      <w:r>
        <w:rPr>
          <w:lang w:eastAsia="it-IT"/>
        </w:rPr>
        <w:t>Amicis</w:t>
      </w:r>
      <w:proofErr w:type="spellEnd"/>
    </w:p>
    <w:p w:rsidR="00970393" w:rsidRDefault="00970393" w:rsidP="0050460A">
      <w:pPr>
        <w:rPr>
          <w:lang w:eastAsia="it-IT"/>
        </w:rPr>
      </w:pPr>
      <w:r>
        <w:rPr>
          <w:lang w:eastAsia="it-IT"/>
        </w:rPr>
        <w:t>D.D. Capitano Polizzi</w:t>
      </w:r>
    </w:p>
    <w:p w:rsidR="00970393" w:rsidRDefault="00970393" w:rsidP="0050460A">
      <w:pPr>
        <w:rPr>
          <w:lang w:eastAsia="it-IT"/>
        </w:rPr>
      </w:pPr>
      <w:r>
        <w:rPr>
          <w:lang w:eastAsia="it-IT"/>
        </w:rPr>
        <w:t>Scuola secondaria di I grado ad indirizzo musicale C. Cavour</w:t>
      </w:r>
    </w:p>
    <w:p w:rsidR="00970393" w:rsidRDefault="00B84D94" w:rsidP="0050460A">
      <w:pPr>
        <w:rPr>
          <w:lang w:eastAsia="it-IT"/>
        </w:rPr>
      </w:pPr>
      <w:r>
        <w:rPr>
          <w:lang w:eastAsia="it-IT"/>
        </w:rPr>
        <w:t xml:space="preserve">Istituto Comprensivo Statale </w:t>
      </w:r>
      <w:proofErr w:type="spellStart"/>
      <w:r>
        <w:rPr>
          <w:lang w:eastAsia="it-IT"/>
        </w:rPr>
        <w:t>Montegrappa</w:t>
      </w:r>
      <w:proofErr w:type="spellEnd"/>
      <w:r>
        <w:rPr>
          <w:lang w:eastAsia="it-IT"/>
        </w:rPr>
        <w:t>- R. Sanzio</w:t>
      </w:r>
    </w:p>
    <w:p w:rsidR="00B84D94" w:rsidRDefault="00B84D94" w:rsidP="0050460A">
      <w:pPr>
        <w:rPr>
          <w:lang w:eastAsia="it-IT"/>
        </w:rPr>
      </w:pPr>
      <w:r>
        <w:rPr>
          <w:lang w:eastAsia="it-IT"/>
        </w:rPr>
        <w:t>Direzione didattica I Circolo</w:t>
      </w:r>
      <w:r w:rsidR="00DC46AF">
        <w:rPr>
          <w:lang w:eastAsia="it-IT"/>
        </w:rPr>
        <w:t xml:space="preserve"> P. Novelli</w:t>
      </w:r>
    </w:p>
    <w:p w:rsidR="00B84D94" w:rsidRDefault="00DC46AF" w:rsidP="0050460A">
      <w:pPr>
        <w:rPr>
          <w:lang w:eastAsia="it-IT"/>
        </w:rPr>
      </w:pPr>
      <w:r>
        <w:rPr>
          <w:lang w:eastAsia="it-IT"/>
        </w:rPr>
        <w:t>ICS Monreale II</w:t>
      </w:r>
    </w:p>
    <w:p w:rsidR="00DC46AF" w:rsidRDefault="00DC46AF" w:rsidP="0050460A">
      <w:pPr>
        <w:rPr>
          <w:lang w:eastAsia="it-IT"/>
        </w:rPr>
      </w:pPr>
    </w:p>
    <w:p w:rsidR="00DC46AF" w:rsidRDefault="00DC46AF" w:rsidP="0050460A">
      <w:pPr>
        <w:rPr>
          <w:lang w:eastAsia="it-IT"/>
        </w:rPr>
      </w:pPr>
      <w:r>
        <w:rPr>
          <w:lang w:eastAsia="it-IT"/>
        </w:rPr>
        <w:t>Con lo scopo di perseguire i seguenti obiettivi:</w:t>
      </w:r>
    </w:p>
    <w:p w:rsidR="00DC46AF" w:rsidRDefault="00DC46AF" w:rsidP="0050460A">
      <w:pPr>
        <w:rPr>
          <w:lang w:eastAsia="it-IT"/>
        </w:rPr>
      </w:pPr>
    </w:p>
    <w:p w:rsidR="00DC46AF" w:rsidRDefault="00F80139" w:rsidP="00A0780C">
      <w:pPr>
        <w:pStyle w:val="Paragrafoelenco"/>
        <w:numPr>
          <w:ilvl w:val="0"/>
          <w:numId w:val="22"/>
        </w:numPr>
        <w:rPr>
          <w:lang w:eastAsia="it-IT"/>
        </w:rPr>
      </w:pPr>
      <w:r>
        <w:rPr>
          <w:lang w:eastAsia="it-IT"/>
        </w:rPr>
        <w:t>adozione della musica come mezzo di comunicazione e di crescita culturale</w:t>
      </w:r>
    </w:p>
    <w:p w:rsidR="00F80139" w:rsidRDefault="00F80139" w:rsidP="00A0780C">
      <w:pPr>
        <w:pStyle w:val="Paragrafoelenco"/>
        <w:numPr>
          <w:ilvl w:val="0"/>
          <w:numId w:val="22"/>
        </w:numPr>
        <w:rPr>
          <w:lang w:eastAsia="it-IT"/>
        </w:rPr>
      </w:pPr>
      <w:r>
        <w:rPr>
          <w:lang w:eastAsia="it-IT"/>
        </w:rPr>
        <w:t>acquisizione della capacità di esprimersi attraverso il linguaggio musicale</w:t>
      </w:r>
    </w:p>
    <w:p w:rsidR="00DC46AF" w:rsidRDefault="00F80139" w:rsidP="00A0780C">
      <w:pPr>
        <w:pStyle w:val="Paragrafoelenco"/>
        <w:numPr>
          <w:ilvl w:val="0"/>
          <w:numId w:val="22"/>
        </w:numPr>
        <w:rPr>
          <w:lang w:eastAsia="it-IT"/>
        </w:rPr>
      </w:pPr>
      <w:r>
        <w:rPr>
          <w:lang w:eastAsia="it-IT"/>
        </w:rPr>
        <w:t>sviluppo della capacità di utilizzo degli strumenti musicali</w:t>
      </w:r>
    </w:p>
    <w:p w:rsidR="00F80139" w:rsidRDefault="00F80139" w:rsidP="00A0780C">
      <w:pPr>
        <w:pStyle w:val="Paragrafoelenco"/>
        <w:numPr>
          <w:ilvl w:val="0"/>
          <w:numId w:val="22"/>
        </w:numPr>
        <w:rPr>
          <w:lang w:eastAsia="it-IT"/>
        </w:rPr>
      </w:pPr>
      <w:r>
        <w:rPr>
          <w:lang w:eastAsia="it-IT"/>
        </w:rPr>
        <w:t>potenziamento delle capacità tecnico espressive all’uso dello strumento</w:t>
      </w:r>
    </w:p>
    <w:p w:rsidR="00F80139" w:rsidRDefault="00F80139" w:rsidP="00A0780C">
      <w:pPr>
        <w:pStyle w:val="Paragrafoelenco"/>
        <w:numPr>
          <w:ilvl w:val="0"/>
          <w:numId w:val="22"/>
        </w:numPr>
        <w:rPr>
          <w:lang w:eastAsia="it-IT"/>
        </w:rPr>
      </w:pPr>
      <w:r>
        <w:rPr>
          <w:lang w:eastAsia="it-IT"/>
        </w:rPr>
        <w:t>partecipazione attiva e consapevole nel far musica di insieme</w:t>
      </w:r>
    </w:p>
    <w:p w:rsidR="00F80139" w:rsidRDefault="00F80139" w:rsidP="00A0780C">
      <w:pPr>
        <w:pStyle w:val="Paragrafoelenco"/>
        <w:numPr>
          <w:ilvl w:val="0"/>
          <w:numId w:val="22"/>
        </w:numPr>
        <w:rPr>
          <w:lang w:eastAsia="it-IT"/>
        </w:rPr>
      </w:pPr>
      <w:r>
        <w:rPr>
          <w:lang w:eastAsia="it-IT"/>
        </w:rPr>
        <w:t>miglioramento delle capacità di autocontrollo, concentrazione ed attenzione</w:t>
      </w:r>
    </w:p>
    <w:p w:rsidR="007649E2" w:rsidRDefault="00F80139" w:rsidP="00A0780C">
      <w:pPr>
        <w:pStyle w:val="Paragrafoelenco"/>
        <w:numPr>
          <w:ilvl w:val="0"/>
          <w:numId w:val="22"/>
        </w:numPr>
        <w:rPr>
          <w:lang w:eastAsia="it-IT"/>
        </w:rPr>
      </w:pPr>
      <w:r>
        <w:rPr>
          <w:lang w:eastAsia="it-IT"/>
        </w:rPr>
        <w:t>capacità di collaborare all’interno del gruppo per la riuscita complessiva dell’insieme</w:t>
      </w:r>
    </w:p>
    <w:p w:rsidR="005C2234" w:rsidRDefault="005C2234">
      <w:pPr>
        <w:spacing w:after="200" w:line="276" w:lineRule="auto"/>
        <w:jc w:val="left"/>
        <w:rPr>
          <w:lang w:eastAsia="it-IT"/>
        </w:rPr>
      </w:pPr>
      <w:r>
        <w:rPr>
          <w:lang w:eastAsia="it-IT"/>
        </w:rPr>
        <w:br w:type="page"/>
      </w:r>
    </w:p>
    <w:p w:rsidR="005C2234" w:rsidRDefault="005C2234" w:rsidP="005C2234">
      <w:pPr>
        <w:pStyle w:val="Titolo3"/>
      </w:pPr>
      <w:bookmarkStart w:id="84" w:name="_Toc436212342"/>
      <w:r w:rsidRPr="005C2234">
        <w:lastRenderedPageBreak/>
        <w:t>R</w:t>
      </w:r>
      <w:r>
        <w:t>ete Regionale della Sicilia dei Licei Musicali e Coreutici</w:t>
      </w:r>
      <w:bookmarkEnd w:id="84"/>
    </w:p>
    <w:p w:rsidR="005C2234" w:rsidRPr="005C2234" w:rsidRDefault="005C2234" w:rsidP="005C2234">
      <w:pPr>
        <w:rPr>
          <w:color w:val="000000" w:themeColor="text1"/>
        </w:rPr>
      </w:pPr>
      <w:r>
        <w:rPr>
          <w:color w:val="000000" w:themeColor="text1"/>
        </w:rPr>
        <w:t>Istituita il</w:t>
      </w:r>
      <w:r w:rsidRPr="005C2234">
        <w:rPr>
          <w:color w:val="000000" w:themeColor="text1"/>
        </w:rPr>
        <w:t xml:space="preserve"> 17 </w:t>
      </w:r>
      <w:r>
        <w:rPr>
          <w:color w:val="000000" w:themeColor="text1"/>
        </w:rPr>
        <w:t>luglio 2014, con istituto capofila il Liceo Statale Regina Margherita di Palermo, l</w:t>
      </w:r>
      <w:r w:rsidRPr="005C2234">
        <w:rPr>
          <w:color w:val="000000" w:themeColor="text1"/>
        </w:rPr>
        <w:t>a Rete dei Licei Musicali e coreutici della Sicilia intende realizzare incontri</w:t>
      </w:r>
      <w:r>
        <w:rPr>
          <w:color w:val="000000" w:themeColor="text1"/>
        </w:rPr>
        <w:t xml:space="preserve"> </w:t>
      </w:r>
      <w:r w:rsidRPr="005C2234">
        <w:rPr>
          <w:color w:val="000000" w:themeColor="text1"/>
        </w:rPr>
        <w:t>per approfondire i temi della formazione musicale, curriculum verticale,</w:t>
      </w:r>
      <w:r>
        <w:rPr>
          <w:color w:val="000000" w:themeColor="text1"/>
        </w:rPr>
        <w:t xml:space="preserve"> </w:t>
      </w:r>
      <w:r w:rsidRPr="005C2234">
        <w:rPr>
          <w:color w:val="000000" w:themeColor="text1"/>
        </w:rPr>
        <w:t>certificazione della competenze, identità artistica dei singoli Licei Musicali ed elabor</w:t>
      </w:r>
      <w:r>
        <w:rPr>
          <w:color w:val="000000" w:themeColor="text1"/>
        </w:rPr>
        <w:t>are proposte condivise,</w:t>
      </w:r>
      <w:r w:rsidRPr="005C2234">
        <w:rPr>
          <w:color w:val="000000" w:themeColor="text1"/>
        </w:rPr>
        <w:t xml:space="preserve"> anche </w:t>
      </w:r>
      <w:r>
        <w:rPr>
          <w:color w:val="000000" w:themeColor="text1"/>
        </w:rPr>
        <w:t xml:space="preserve">in merito </w:t>
      </w:r>
      <w:r w:rsidRPr="005C2234">
        <w:rPr>
          <w:color w:val="000000" w:themeColor="text1"/>
        </w:rPr>
        <w:t>al reclutamento del perso</w:t>
      </w:r>
      <w:r>
        <w:rPr>
          <w:color w:val="000000" w:themeColor="text1"/>
        </w:rPr>
        <w:t xml:space="preserve">nale docente, chiedendone la </w:t>
      </w:r>
      <w:r w:rsidRPr="005C2234">
        <w:rPr>
          <w:color w:val="000000" w:themeColor="text1"/>
        </w:rPr>
        <w:t>applicazione su scala regionale.</w:t>
      </w:r>
    </w:p>
    <w:p w:rsidR="007649E2" w:rsidRDefault="007649E2">
      <w:pPr>
        <w:spacing w:after="200" w:line="276" w:lineRule="auto"/>
        <w:jc w:val="left"/>
        <w:rPr>
          <w:lang w:eastAsia="it-IT"/>
        </w:rPr>
      </w:pPr>
    </w:p>
    <w:p w:rsidR="00BB4637" w:rsidRPr="00424B26" w:rsidRDefault="00424B26" w:rsidP="00424B26">
      <w:pPr>
        <w:pStyle w:val="Titolo3"/>
      </w:pPr>
      <w:bookmarkStart w:id="85" w:name="_Toc436212343"/>
      <w:r>
        <w:t xml:space="preserve">Rete Sicilia Insegnamento CLIL </w:t>
      </w:r>
      <w:r w:rsidRPr="00424B26">
        <w:t xml:space="preserve">(Content and Language </w:t>
      </w:r>
      <w:proofErr w:type="spellStart"/>
      <w:r w:rsidRPr="00424B26">
        <w:t>Integrated</w:t>
      </w:r>
      <w:proofErr w:type="spellEnd"/>
      <w:r w:rsidRPr="00424B26">
        <w:t xml:space="preserve"> Learning ) nei licei e tecnici</w:t>
      </w:r>
      <w:bookmarkEnd w:id="85"/>
    </w:p>
    <w:p w:rsidR="00424B26" w:rsidRPr="00424B26" w:rsidRDefault="00424B26" w:rsidP="00424B26">
      <w:pPr>
        <w:rPr>
          <w:color w:val="000000" w:themeColor="text1"/>
        </w:rPr>
      </w:pPr>
      <w:r w:rsidRPr="00424B26">
        <w:rPr>
          <w:color w:val="000000" w:themeColor="text1"/>
        </w:rPr>
        <w:t>Con l’avvio in ordinamento dell’insegnamento CLIL nelle classi V dei licei e tecnici e nei trienni dei licei</w:t>
      </w:r>
      <w:r>
        <w:rPr>
          <w:color w:val="000000" w:themeColor="text1"/>
        </w:rPr>
        <w:t xml:space="preserve"> </w:t>
      </w:r>
      <w:r w:rsidRPr="00424B26">
        <w:rPr>
          <w:color w:val="000000" w:themeColor="text1"/>
        </w:rPr>
        <w:t>linguistici, si è resa necessaria l’attivazione di una rete regionale che possa offrire un supporto</w:t>
      </w:r>
      <w:r>
        <w:rPr>
          <w:color w:val="000000" w:themeColor="text1"/>
        </w:rPr>
        <w:t xml:space="preserve"> </w:t>
      </w:r>
      <w:r w:rsidRPr="00424B26">
        <w:rPr>
          <w:color w:val="000000" w:themeColor="text1"/>
        </w:rPr>
        <w:t>organizzativo e attuare un piano complessivo e che comprende tutte le scuole statali in cui è previsto</w:t>
      </w:r>
      <w:r>
        <w:rPr>
          <w:color w:val="000000" w:themeColor="text1"/>
        </w:rPr>
        <w:t xml:space="preserve"> </w:t>
      </w:r>
      <w:r w:rsidRPr="00424B26">
        <w:rPr>
          <w:color w:val="000000" w:themeColor="text1"/>
        </w:rPr>
        <w:t xml:space="preserve">l’insegnamento CLIL. </w:t>
      </w:r>
    </w:p>
    <w:p w:rsidR="00BB4637" w:rsidRDefault="00424B26" w:rsidP="00424B26">
      <w:pPr>
        <w:rPr>
          <w:color w:val="000000" w:themeColor="text1"/>
        </w:rPr>
      </w:pPr>
      <w:r w:rsidRPr="00424B26">
        <w:rPr>
          <w:color w:val="000000" w:themeColor="text1"/>
        </w:rPr>
        <w:t>La rete, coordinata dall’Ufficio, prevede 2 capofila nelle aree: rete CLIL Sicilia Orientale (CT,RG,SR,ME) e</w:t>
      </w:r>
      <w:r>
        <w:rPr>
          <w:color w:val="000000" w:themeColor="text1"/>
        </w:rPr>
        <w:t xml:space="preserve"> </w:t>
      </w:r>
      <w:r w:rsidRPr="00424B26">
        <w:rPr>
          <w:color w:val="000000" w:themeColor="text1"/>
        </w:rPr>
        <w:t>rete CL</w:t>
      </w:r>
      <w:r w:rsidR="00137C16">
        <w:rPr>
          <w:color w:val="000000" w:themeColor="text1"/>
        </w:rPr>
        <w:t>IL Sicilia Occidentale (PA, CL</w:t>
      </w:r>
      <w:r w:rsidRPr="00424B26">
        <w:rPr>
          <w:color w:val="000000" w:themeColor="text1"/>
        </w:rPr>
        <w:t>,</w:t>
      </w:r>
      <w:r w:rsidR="00137C16">
        <w:rPr>
          <w:color w:val="000000" w:themeColor="text1"/>
        </w:rPr>
        <w:t xml:space="preserve"> </w:t>
      </w:r>
      <w:r w:rsidRPr="00424B26">
        <w:rPr>
          <w:color w:val="000000" w:themeColor="text1"/>
        </w:rPr>
        <w:t>AG,</w:t>
      </w:r>
      <w:r w:rsidR="00137C16">
        <w:rPr>
          <w:color w:val="000000" w:themeColor="text1"/>
        </w:rPr>
        <w:t xml:space="preserve"> </w:t>
      </w:r>
      <w:r w:rsidRPr="00424B26">
        <w:rPr>
          <w:color w:val="000000" w:themeColor="text1"/>
        </w:rPr>
        <w:t>TP), che si dividono</w:t>
      </w:r>
      <w:r>
        <w:rPr>
          <w:color w:val="000000" w:themeColor="text1"/>
        </w:rPr>
        <w:t xml:space="preserve"> </w:t>
      </w:r>
      <w:r w:rsidRPr="00424B26">
        <w:rPr>
          <w:color w:val="000000" w:themeColor="text1"/>
        </w:rPr>
        <w:t>in sotto-reti provinciali con una scuola-polo</w:t>
      </w:r>
      <w:r>
        <w:rPr>
          <w:color w:val="000000" w:themeColor="text1"/>
        </w:rPr>
        <w:t xml:space="preserve"> </w:t>
      </w:r>
      <w:r w:rsidRPr="00424B26">
        <w:rPr>
          <w:color w:val="000000" w:themeColor="text1"/>
        </w:rPr>
        <w:t>che abbia un diretto contatto con le scuole della provincia.</w:t>
      </w:r>
    </w:p>
    <w:p w:rsidR="00424B26" w:rsidRPr="00424B26" w:rsidRDefault="00424B26" w:rsidP="00424B26">
      <w:pPr>
        <w:rPr>
          <w:color w:val="000000" w:themeColor="text1"/>
        </w:rPr>
      </w:pPr>
      <w:r w:rsidRPr="00424B26">
        <w:rPr>
          <w:color w:val="000000" w:themeColor="text1"/>
        </w:rPr>
        <w:t>Le scuole capofila e polo hanno il compito di promuovere la cooperazione tra le istituzioni scolastiche</w:t>
      </w:r>
      <w:r>
        <w:rPr>
          <w:color w:val="000000" w:themeColor="text1"/>
        </w:rPr>
        <w:t xml:space="preserve"> </w:t>
      </w:r>
      <w:r w:rsidRPr="00424B26">
        <w:rPr>
          <w:color w:val="000000" w:themeColor="text1"/>
        </w:rPr>
        <w:t>della rete per la ricerca, la formazione dei docenti e la divulgazione di materiali, metodologie e strumenti</w:t>
      </w:r>
      <w:r>
        <w:rPr>
          <w:color w:val="000000" w:themeColor="text1"/>
        </w:rPr>
        <w:t xml:space="preserve"> </w:t>
      </w:r>
      <w:r w:rsidRPr="00424B26">
        <w:rPr>
          <w:color w:val="000000" w:themeColor="text1"/>
        </w:rPr>
        <w:t>che facilitino l’insegnamento- apprendimento delle lingue attraverso i contenuti disciplinari.</w:t>
      </w:r>
    </w:p>
    <w:p w:rsidR="00424B26" w:rsidRPr="00424B26" w:rsidRDefault="00424B26" w:rsidP="00424B26">
      <w:pPr>
        <w:rPr>
          <w:color w:val="000000" w:themeColor="text1"/>
        </w:rPr>
      </w:pPr>
      <w:r w:rsidRPr="00424B26">
        <w:rPr>
          <w:color w:val="000000" w:themeColor="text1"/>
        </w:rPr>
        <w:t>In particolare:</w:t>
      </w:r>
    </w:p>
    <w:p w:rsidR="00424B26" w:rsidRPr="00424B26" w:rsidRDefault="00424B26" w:rsidP="00424B26">
      <w:pPr>
        <w:rPr>
          <w:color w:val="000000" w:themeColor="text1"/>
        </w:rPr>
      </w:pPr>
      <w:r w:rsidRPr="00424B26">
        <w:rPr>
          <w:color w:val="000000" w:themeColor="text1"/>
        </w:rPr>
        <w:t>a) Proporre alle altre istituzioni scolastiche di utilizzare tutti gli strumenti dell’autonomia che</w:t>
      </w:r>
      <w:r w:rsidR="005D14EA">
        <w:rPr>
          <w:color w:val="000000" w:themeColor="text1"/>
        </w:rPr>
        <w:t xml:space="preserve"> </w:t>
      </w:r>
      <w:r w:rsidRPr="00424B26">
        <w:rPr>
          <w:color w:val="000000" w:themeColor="text1"/>
        </w:rPr>
        <w:t>prevedono un’organizzazione flessibile dell’insegnamento (lezioni a cl</w:t>
      </w:r>
      <w:r w:rsidR="005D14EA">
        <w:rPr>
          <w:color w:val="000000" w:themeColor="text1"/>
        </w:rPr>
        <w:t>assi aperte e a distanza</w:t>
      </w:r>
      <w:r w:rsidRPr="00424B26">
        <w:rPr>
          <w:color w:val="000000" w:themeColor="text1"/>
        </w:rPr>
        <w:t>,</w:t>
      </w:r>
      <w:r w:rsidR="005D14EA">
        <w:rPr>
          <w:color w:val="000000" w:themeColor="text1"/>
        </w:rPr>
        <w:t xml:space="preserve"> </w:t>
      </w:r>
      <w:r w:rsidRPr="00424B26">
        <w:rPr>
          <w:color w:val="000000" w:themeColor="text1"/>
        </w:rPr>
        <w:t>prestiti professionali, scambi di interventi didattici tra istituzioni della rete, etc.)</w:t>
      </w:r>
    </w:p>
    <w:p w:rsidR="00424B26" w:rsidRPr="00424B26" w:rsidRDefault="00424B26" w:rsidP="00424B26">
      <w:pPr>
        <w:rPr>
          <w:color w:val="000000" w:themeColor="text1"/>
        </w:rPr>
      </w:pPr>
      <w:r w:rsidRPr="00424B26">
        <w:rPr>
          <w:color w:val="000000" w:themeColor="text1"/>
        </w:rPr>
        <w:t>b) Ricercare modalità organizzative e didattiche per attuare l’ insegnamento di una Disciplina</w:t>
      </w:r>
      <w:r w:rsidR="005D14EA">
        <w:rPr>
          <w:color w:val="000000" w:themeColor="text1"/>
        </w:rPr>
        <w:t xml:space="preserve"> </w:t>
      </w:r>
      <w:r w:rsidRPr="00424B26">
        <w:rPr>
          <w:color w:val="000000" w:themeColor="text1"/>
        </w:rPr>
        <w:t>Non Linguistica in lingua straniera avvalendosi della sinergia co</w:t>
      </w:r>
      <w:r w:rsidR="005D14EA">
        <w:rPr>
          <w:color w:val="000000" w:themeColor="text1"/>
        </w:rPr>
        <w:t>n i docenti di lingua straniera</w:t>
      </w:r>
      <w:r w:rsidRPr="00424B26">
        <w:rPr>
          <w:color w:val="000000" w:themeColor="text1"/>
        </w:rPr>
        <w:t>,</w:t>
      </w:r>
      <w:r w:rsidR="005D14EA">
        <w:rPr>
          <w:color w:val="000000" w:themeColor="text1"/>
        </w:rPr>
        <w:t xml:space="preserve">  </w:t>
      </w:r>
      <w:r w:rsidRPr="00424B26">
        <w:rPr>
          <w:color w:val="000000" w:themeColor="text1"/>
        </w:rPr>
        <w:t xml:space="preserve">con conversatori o assistenti </w:t>
      </w:r>
    </w:p>
    <w:p w:rsidR="00424B26" w:rsidRPr="00424B26" w:rsidRDefault="00424B26" w:rsidP="00424B26">
      <w:pPr>
        <w:rPr>
          <w:color w:val="000000" w:themeColor="text1"/>
        </w:rPr>
      </w:pPr>
      <w:r w:rsidRPr="00424B26">
        <w:rPr>
          <w:color w:val="000000" w:themeColor="text1"/>
        </w:rPr>
        <w:t>c) Indicare i compiti di ciascuna componente scolastica, dai Dirigent</w:t>
      </w:r>
      <w:r w:rsidR="005D14EA">
        <w:rPr>
          <w:color w:val="000000" w:themeColor="text1"/>
        </w:rPr>
        <w:t>i, al Collegio, ai dipartimenti</w:t>
      </w:r>
      <w:r w:rsidRPr="00424B26">
        <w:rPr>
          <w:color w:val="000000" w:themeColor="text1"/>
        </w:rPr>
        <w:t>,</w:t>
      </w:r>
      <w:r w:rsidR="005D14EA">
        <w:rPr>
          <w:color w:val="000000" w:themeColor="text1"/>
        </w:rPr>
        <w:t xml:space="preserve"> </w:t>
      </w:r>
      <w:r w:rsidRPr="00424B26">
        <w:rPr>
          <w:color w:val="000000" w:themeColor="text1"/>
        </w:rPr>
        <w:t>ai docenti di supporto, in modo da formare un team di sostegno all’insegnamento CLIL</w:t>
      </w:r>
    </w:p>
    <w:p w:rsidR="00424B26" w:rsidRPr="00424B26" w:rsidRDefault="00424B26" w:rsidP="00424B26">
      <w:pPr>
        <w:rPr>
          <w:color w:val="000000" w:themeColor="text1"/>
        </w:rPr>
      </w:pPr>
      <w:r w:rsidRPr="00424B26">
        <w:rPr>
          <w:color w:val="000000" w:themeColor="text1"/>
        </w:rPr>
        <w:t>d) Organizzare gruppi di lavoro, seminari, occasioni ai autoaggiornamento territoriali con le</w:t>
      </w:r>
      <w:r w:rsidR="005D14EA">
        <w:rPr>
          <w:color w:val="000000" w:themeColor="text1"/>
        </w:rPr>
        <w:t xml:space="preserve"> </w:t>
      </w:r>
      <w:r w:rsidRPr="00424B26">
        <w:rPr>
          <w:color w:val="000000" w:themeColor="text1"/>
        </w:rPr>
        <w:t xml:space="preserve">scuole della provincia </w:t>
      </w:r>
    </w:p>
    <w:p w:rsidR="00424B26" w:rsidRPr="00424B26" w:rsidRDefault="00424B26" w:rsidP="00424B26">
      <w:pPr>
        <w:rPr>
          <w:color w:val="000000" w:themeColor="text1"/>
        </w:rPr>
      </w:pPr>
      <w:r w:rsidRPr="00424B26">
        <w:rPr>
          <w:color w:val="000000" w:themeColor="text1"/>
        </w:rPr>
        <w:t>e) Selezionare i materiali messi a disposizione delle scuole del territorio, validarli e proporli per la</w:t>
      </w:r>
      <w:r w:rsidR="005D14EA">
        <w:rPr>
          <w:color w:val="000000" w:themeColor="text1"/>
        </w:rPr>
        <w:t xml:space="preserve"> </w:t>
      </w:r>
      <w:r w:rsidRPr="00424B26">
        <w:rPr>
          <w:color w:val="000000" w:themeColor="text1"/>
        </w:rPr>
        <w:t>pubblicazione sul sito USR CLIL “Fare Europa”</w:t>
      </w:r>
    </w:p>
    <w:p w:rsidR="00424B26" w:rsidRPr="00424B26" w:rsidRDefault="00424B26" w:rsidP="00424B26">
      <w:pPr>
        <w:rPr>
          <w:color w:val="000000" w:themeColor="text1"/>
        </w:rPr>
      </w:pPr>
      <w:r w:rsidRPr="00424B26">
        <w:rPr>
          <w:color w:val="000000" w:themeColor="text1"/>
        </w:rPr>
        <w:t>f) Favorire i rapporti istituzionali e la realizzazione di progetti didattici e formativi tra scuole della</w:t>
      </w:r>
      <w:r w:rsidR="005D14EA">
        <w:rPr>
          <w:color w:val="000000" w:themeColor="text1"/>
        </w:rPr>
        <w:t xml:space="preserve"> </w:t>
      </w:r>
      <w:r w:rsidRPr="00424B26">
        <w:rPr>
          <w:color w:val="000000" w:themeColor="text1"/>
        </w:rPr>
        <w:t>rete e istituzioni di altre regioni e paesi europei</w:t>
      </w:r>
    </w:p>
    <w:p w:rsidR="00424B26" w:rsidRPr="00424B26" w:rsidRDefault="00424B26" w:rsidP="00424B26">
      <w:pPr>
        <w:rPr>
          <w:color w:val="000000" w:themeColor="text1"/>
        </w:rPr>
      </w:pPr>
      <w:r w:rsidRPr="00424B26">
        <w:rPr>
          <w:color w:val="000000" w:themeColor="text1"/>
        </w:rPr>
        <w:t>g) Partecipare al gruppo di coordinamento formato dai DDSS e referenti delle altre scuole polo</w:t>
      </w:r>
      <w:r w:rsidR="005D14EA">
        <w:rPr>
          <w:color w:val="000000" w:themeColor="text1"/>
        </w:rPr>
        <w:t xml:space="preserve"> </w:t>
      </w:r>
      <w:r w:rsidRPr="00424B26">
        <w:rPr>
          <w:color w:val="000000" w:themeColor="text1"/>
        </w:rPr>
        <w:t>della rete e dal gruppo di progetto regionale CLIL, presieduto dal referente regionale per</w:t>
      </w:r>
      <w:r w:rsidR="005D14EA">
        <w:rPr>
          <w:color w:val="000000" w:themeColor="text1"/>
        </w:rPr>
        <w:t xml:space="preserve"> </w:t>
      </w:r>
      <w:r w:rsidRPr="00424B26">
        <w:rPr>
          <w:color w:val="000000" w:themeColor="text1"/>
        </w:rPr>
        <w:t>l’insegnamento CLIL, con il compito di elaborare proposte e documenti in un’ottica progettuale</w:t>
      </w:r>
      <w:r w:rsidR="005D14EA">
        <w:rPr>
          <w:color w:val="000000" w:themeColor="text1"/>
        </w:rPr>
        <w:t xml:space="preserve"> </w:t>
      </w:r>
      <w:r w:rsidRPr="00424B26">
        <w:rPr>
          <w:color w:val="000000" w:themeColor="text1"/>
        </w:rPr>
        <w:t xml:space="preserve">e di comunicazione. </w:t>
      </w:r>
    </w:p>
    <w:p w:rsidR="00424B26" w:rsidRDefault="00424B26" w:rsidP="00424B26">
      <w:pPr>
        <w:rPr>
          <w:color w:val="000000" w:themeColor="text1"/>
        </w:rPr>
      </w:pPr>
      <w:r>
        <w:rPr>
          <w:color w:val="000000" w:themeColor="text1"/>
        </w:rPr>
        <w:lastRenderedPageBreak/>
        <w:t>L’istituto Regina Margherita è stata scelt</w:t>
      </w:r>
      <w:r w:rsidR="005D14EA">
        <w:rPr>
          <w:color w:val="000000" w:themeColor="text1"/>
        </w:rPr>
        <w:t>o</w:t>
      </w:r>
      <w:r>
        <w:rPr>
          <w:color w:val="000000" w:themeColor="text1"/>
        </w:rPr>
        <w:t xml:space="preserve"> come scuola </w:t>
      </w:r>
      <w:r w:rsidRPr="00424B26">
        <w:rPr>
          <w:color w:val="000000" w:themeColor="text1"/>
        </w:rPr>
        <w:t>CAPOFILA RETE CLIL SICILIA OCCIDENTALE (PA,AG,CL,TP</w:t>
      </w:r>
      <w:r>
        <w:rPr>
          <w:color w:val="000000" w:themeColor="text1"/>
        </w:rPr>
        <w:t>) in b</w:t>
      </w:r>
      <w:r w:rsidRPr="00424B26">
        <w:rPr>
          <w:color w:val="000000" w:themeColor="text1"/>
        </w:rPr>
        <w:t>ase al possesso di</w:t>
      </w:r>
      <w:r>
        <w:rPr>
          <w:color w:val="000000" w:themeColor="text1"/>
        </w:rPr>
        <w:t xml:space="preserve"> competenze nella didattica CLIL</w:t>
      </w:r>
      <w:r w:rsidR="005D14EA">
        <w:rPr>
          <w:color w:val="000000" w:themeColor="text1"/>
        </w:rPr>
        <w:t xml:space="preserve"> e</w:t>
      </w:r>
      <w:r w:rsidRPr="00424B26">
        <w:rPr>
          <w:color w:val="000000" w:themeColor="text1"/>
        </w:rPr>
        <w:t xml:space="preserve"> </w:t>
      </w:r>
      <w:r>
        <w:rPr>
          <w:color w:val="000000" w:themeColor="text1"/>
        </w:rPr>
        <w:t>al</w:t>
      </w:r>
      <w:r w:rsidRPr="00424B26">
        <w:rPr>
          <w:color w:val="000000" w:themeColor="text1"/>
        </w:rPr>
        <w:t>la presenza di risorse professionali e o</w:t>
      </w:r>
      <w:r>
        <w:rPr>
          <w:color w:val="000000" w:themeColor="text1"/>
        </w:rPr>
        <w:t>rganizzative adatte ai compiti.</w:t>
      </w:r>
    </w:p>
    <w:p w:rsidR="00134E58" w:rsidRPr="00134E58" w:rsidRDefault="00134E58" w:rsidP="00134E58">
      <w:pPr>
        <w:autoSpaceDE w:val="0"/>
        <w:autoSpaceDN w:val="0"/>
        <w:adjustRightInd w:val="0"/>
        <w:spacing w:line="240" w:lineRule="auto"/>
        <w:jc w:val="left"/>
        <w:rPr>
          <w:rFonts w:ascii="Georgia" w:hAnsi="Georgia" w:cs="Georgia"/>
          <w:color w:val="000000"/>
          <w:sz w:val="24"/>
          <w:szCs w:val="24"/>
        </w:rPr>
      </w:pPr>
    </w:p>
    <w:p w:rsidR="00134E58" w:rsidRPr="00134E58" w:rsidRDefault="00134E58" w:rsidP="00134E58">
      <w:pPr>
        <w:pStyle w:val="Titolo3"/>
      </w:pPr>
      <w:bookmarkStart w:id="86" w:name="_Toc436212344"/>
      <w:r>
        <w:t>Rete</w:t>
      </w:r>
      <w:r w:rsidRPr="00134E58">
        <w:t xml:space="preserve"> LES SICILIA</w:t>
      </w:r>
      <w:bookmarkEnd w:id="86"/>
      <w:r w:rsidRPr="00134E58">
        <w:t xml:space="preserve"> </w:t>
      </w:r>
    </w:p>
    <w:p w:rsidR="00134E58" w:rsidRPr="00134E58" w:rsidRDefault="00134E58" w:rsidP="00134E58">
      <w:pPr>
        <w:autoSpaceDE w:val="0"/>
        <w:autoSpaceDN w:val="0"/>
        <w:adjustRightInd w:val="0"/>
        <w:spacing w:line="240" w:lineRule="auto"/>
        <w:jc w:val="left"/>
        <w:rPr>
          <w:rFonts w:cs="Georgia"/>
          <w:b/>
          <w:color w:val="000000"/>
        </w:rPr>
      </w:pPr>
      <w:r w:rsidRPr="00134E58">
        <w:rPr>
          <w:rFonts w:cs="Georgia"/>
          <w:b/>
          <w:color w:val="000000"/>
        </w:rPr>
        <w:t xml:space="preserve">Accordo di rete tra i licei delle scienze umane </w:t>
      </w:r>
    </w:p>
    <w:p w:rsidR="00134E58" w:rsidRPr="00134E58" w:rsidRDefault="00134E58" w:rsidP="00134E58">
      <w:pPr>
        <w:autoSpaceDE w:val="0"/>
        <w:autoSpaceDN w:val="0"/>
        <w:adjustRightInd w:val="0"/>
        <w:spacing w:line="240" w:lineRule="auto"/>
        <w:jc w:val="left"/>
        <w:rPr>
          <w:rFonts w:cs="Georgia"/>
          <w:b/>
          <w:color w:val="000000"/>
        </w:rPr>
      </w:pPr>
      <w:r w:rsidRPr="00134E58">
        <w:rPr>
          <w:rFonts w:cs="Georgia"/>
          <w:b/>
          <w:color w:val="000000"/>
        </w:rPr>
        <w:t xml:space="preserve">con opzione economico sociale della regione Sicilia </w:t>
      </w:r>
    </w:p>
    <w:p w:rsidR="00134E58" w:rsidRPr="00134E58" w:rsidRDefault="00134E58" w:rsidP="00134E58">
      <w:pPr>
        <w:autoSpaceDE w:val="0"/>
        <w:autoSpaceDN w:val="0"/>
        <w:adjustRightInd w:val="0"/>
        <w:spacing w:line="240" w:lineRule="auto"/>
        <w:jc w:val="left"/>
      </w:pPr>
    </w:p>
    <w:p w:rsidR="00134E58" w:rsidRPr="00134E58" w:rsidRDefault="00134E58" w:rsidP="00134E58">
      <w:pPr>
        <w:autoSpaceDE w:val="0"/>
        <w:autoSpaceDN w:val="0"/>
        <w:adjustRightInd w:val="0"/>
        <w:rPr>
          <w:rFonts w:cs="Georgia"/>
        </w:rPr>
      </w:pPr>
      <w:r w:rsidRPr="00134E58">
        <w:t xml:space="preserve">Il 15 Marzo 2013 è stata costituita la rete regionale della Sicilia a cui attualmente aderiscono i licei delle seguenti province: </w:t>
      </w:r>
      <w:r w:rsidRPr="00134E58">
        <w:rPr>
          <w:rFonts w:cs="Georgia"/>
          <w:b/>
          <w:bCs/>
        </w:rPr>
        <w:t xml:space="preserve">Trapani - Palermo - Siracusa - Catania - Agrigento - Caltanissetta - Messina. </w:t>
      </w:r>
      <w:r w:rsidRPr="00134E58">
        <w:rPr>
          <w:rFonts w:cs="Georgia"/>
        </w:rPr>
        <w:t xml:space="preserve">Il liceo “Regina Margherita” di Palermo in questa fase costituisce l’istituzione capofila. </w:t>
      </w:r>
    </w:p>
    <w:p w:rsidR="00134E58" w:rsidRPr="00134E58" w:rsidRDefault="00134E58" w:rsidP="00134E58">
      <w:pPr>
        <w:autoSpaceDE w:val="0"/>
        <w:autoSpaceDN w:val="0"/>
        <w:adjustRightInd w:val="0"/>
        <w:rPr>
          <w:rFonts w:cs="Georgia"/>
        </w:rPr>
      </w:pPr>
      <w:r w:rsidRPr="00134E58">
        <w:rPr>
          <w:rFonts w:cs="Georgia"/>
        </w:rPr>
        <w:t xml:space="preserve">La prossima fase del percorso intrapreso con il Progetto di accompagnamento alla riforma “Investire nell’identità del nuovo liceo economico-sociale”, prevede l’articolazione della rete di scuole nel territorio regionale siciliano, al fine di promuovere la ricerca economica e sociale, una sana cultura d’impresa fattivamente congruente con la nuova domanda di sviluppo sostenibile, i nuovi </w:t>
      </w:r>
      <w:proofErr w:type="spellStart"/>
      <w:r w:rsidRPr="00134E58">
        <w:rPr>
          <w:rFonts w:cs="Georgia"/>
        </w:rPr>
        <w:t>saperi</w:t>
      </w:r>
      <w:proofErr w:type="spellEnd"/>
      <w:r w:rsidRPr="00134E58">
        <w:rPr>
          <w:rFonts w:cs="Georgia"/>
        </w:rPr>
        <w:t xml:space="preserve"> tecnologici ed una, altresì, revisione profonda dei processi di orientamento dei giovani. </w:t>
      </w:r>
    </w:p>
    <w:p w:rsidR="00134E58" w:rsidRPr="00134E58" w:rsidRDefault="00134E58" w:rsidP="00134E58">
      <w:pPr>
        <w:autoSpaceDE w:val="0"/>
        <w:autoSpaceDN w:val="0"/>
        <w:adjustRightInd w:val="0"/>
        <w:rPr>
          <w:rFonts w:cs="Georgia"/>
        </w:rPr>
      </w:pPr>
      <w:r w:rsidRPr="00134E58">
        <w:rPr>
          <w:rFonts w:cs="Georgia"/>
        </w:rPr>
        <w:t xml:space="preserve">In questa nuova fase occorrerà costruire un reticolo di azione che veda il coinvolgimento dell’Università e della ricerca, del mondo e dell’impresa, della formazione, del mondo finanziario e del management in generale. </w:t>
      </w:r>
    </w:p>
    <w:p w:rsidR="00134E58" w:rsidRDefault="00134E58" w:rsidP="00134E58">
      <w:pPr>
        <w:autoSpaceDE w:val="0"/>
        <w:autoSpaceDN w:val="0"/>
        <w:adjustRightInd w:val="0"/>
        <w:spacing w:line="240" w:lineRule="auto"/>
        <w:jc w:val="left"/>
        <w:rPr>
          <w:rFonts w:cs="Georgia"/>
        </w:rPr>
      </w:pPr>
      <w:r w:rsidRPr="00134E58">
        <w:rPr>
          <w:rFonts w:cs="Georgia"/>
        </w:rPr>
        <w:t xml:space="preserve">Gli istituti aderenti all’accordo regionale di rete sono: </w:t>
      </w:r>
    </w:p>
    <w:p w:rsidR="005C2234" w:rsidRPr="00134E58" w:rsidRDefault="005C2234" w:rsidP="00134E58">
      <w:pPr>
        <w:autoSpaceDE w:val="0"/>
        <w:autoSpaceDN w:val="0"/>
        <w:adjustRightInd w:val="0"/>
        <w:spacing w:line="240" w:lineRule="auto"/>
        <w:jc w:val="left"/>
        <w:rPr>
          <w:rFonts w:cs="Georgia"/>
        </w:rPr>
      </w:pPr>
    </w:p>
    <w:p w:rsidR="00134E58" w:rsidRPr="00134E58" w:rsidRDefault="00134E58" w:rsidP="00134E58">
      <w:pPr>
        <w:autoSpaceDE w:val="0"/>
        <w:autoSpaceDN w:val="0"/>
        <w:adjustRightInd w:val="0"/>
        <w:spacing w:line="240" w:lineRule="auto"/>
        <w:jc w:val="left"/>
        <w:rPr>
          <w:rFonts w:cs="Georgia"/>
        </w:rPr>
      </w:pPr>
      <w:r w:rsidRPr="00134E58">
        <w:rPr>
          <w:rFonts w:cs="Georgia"/>
        </w:rPr>
        <w:t xml:space="preserve">Liceo Statale “Regina Margherita” Palermo (capofila) </w:t>
      </w:r>
    </w:p>
    <w:p w:rsidR="00134E58" w:rsidRPr="00134E58" w:rsidRDefault="00134E58" w:rsidP="00134E58">
      <w:pPr>
        <w:autoSpaceDE w:val="0"/>
        <w:autoSpaceDN w:val="0"/>
        <w:adjustRightInd w:val="0"/>
        <w:spacing w:line="240" w:lineRule="auto"/>
        <w:jc w:val="left"/>
        <w:rPr>
          <w:rFonts w:cs="Georgia"/>
        </w:rPr>
      </w:pPr>
      <w:r w:rsidRPr="00134E58">
        <w:rPr>
          <w:rFonts w:cs="Georgia"/>
        </w:rPr>
        <w:t xml:space="preserve">IMS “Finocchiaro Aprile” Palermo </w:t>
      </w:r>
    </w:p>
    <w:p w:rsidR="00134E58" w:rsidRPr="00134E58" w:rsidRDefault="00134E58" w:rsidP="00134E58">
      <w:pPr>
        <w:autoSpaceDE w:val="0"/>
        <w:autoSpaceDN w:val="0"/>
        <w:adjustRightInd w:val="0"/>
        <w:spacing w:line="240" w:lineRule="auto"/>
        <w:jc w:val="left"/>
        <w:rPr>
          <w:rFonts w:cs="Georgia"/>
        </w:rPr>
      </w:pPr>
      <w:r w:rsidRPr="00134E58">
        <w:rPr>
          <w:rFonts w:cs="Georgia"/>
        </w:rPr>
        <w:t>IISS “</w:t>
      </w:r>
      <w:proofErr w:type="spellStart"/>
      <w:r w:rsidRPr="00134E58">
        <w:rPr>
          <w:rFonts w:cs="Georgia"/>
        </w:rPr>
        <w:t>F.Crispi</w:t>
      </w:r>
      <w:proofErr w:type="spellEnd"/>
      <w:r w:rsidRPr="00134E58">
        <w:rPr>
          <w:rFonts w:cs="Georgia"/>
        </w:rPr>
        <w:t xml:space="preserve">” Ribera (AG) </w:t>
      </w:r>
    </w:p>
    <w:p w:rsidR="00134E58" w:rsidRPr="00134E58" w:rsidRDefault="00134E58" w:rsidP="00134E58">
      <w:pPr>
        <w:autoSpaceDE w:val="0"/>
        <w:autoSpaceDN w:val="0"/>
        <w:adjustRightInd w:val="0"/>
        <w:spacing w:line="240" w:lineRule="auto"/>
        <w:jc w:val="left"/>
        <w:rPr>
          <w:rFonts w:cs="Georgia"/>
        </w:rPr>
      </w:pPr>
      <w:r w:rsidRPr="00134E58">
        <w:rPr>
          <w:rFonts w:cs="Georgia"/>
        </w:rPr>
        <w:t>Liceo Statale “</w:t>
      </w:r>
      <w:proofErr w:type="spellStart"/>
      <w:r w:rsidRPr="00134E58">
        <w:rPr>
          <w:rFonts w:cs="Georgia"/>
        </w:rPr>
        <w:t>M.Raeli</w:t>
      </w:r>
      <w:proofErr w:type="spellEnd"/>
      <w:r w:rsidRPr="00134E58">
        <w:rPr>
          <w:rFonts w:cs="Georgia"/>
        </w:rPr>
        <w:t xml:space="preserve">” Noto (SR) </w:t>
      </w:r>
    </w:p>
    <w:p w:rsidR="00134E58" w:rsidRPr="00134E58" w:rsidRDefault="00134E58" w:rsidP="00134E58">
      <w:pPr>
        <w:autoSpaceDE w:val="0"/>
        <w:autoSpaceDN w:val="0"/>
        <w:adjustRightInd w:val="0"/>
        <w:spacing w:line="240" w:lineRule="auto"/>
        <w:jc w:val="left"/>
        <w:rPr>
          <w:rFonts w:cs="Georgia"/>
        </w:rPr>
      </w:pPr>
      <w:r w:rsidRPr="00134E58">
        <w:rPr>
          <w:rFonts w:cs="Georgia"/>
        </w:rPr>
        <w:t>Liceo Statale “</w:t>
      </w:r>
      <w:proofErr w:type="spellStart"/>
      <w:r w:rsidRPr="00134E58">
        <w:rPr>
          <w:rFonts w:cs="Georgia"/>
        </w:rPr>
        <w:t>Pascasino</w:t>
      </w:r>
      <w:proofErr w:type="spellEnd"/>
      <w:r w:rsidRPr="00134E58">
        <w:rPr>
          <w:rFonts w:cs="Georgia"/>
        </w:rPr>
        <w:t xml:space="preserve">” Marsala (TP) </w:t>
      </w:r>
    </w:p>
    <w:p w:rsidR="00134E58" w:rsidRPr="00134E58" w:rsidRDefault="00134E58" w:rsidP="00134E58">
      <w:pPr>
        <w:autoSpaceDE w:val="0"/>
        <w:autoSpaceDN w:val="0"/>
        <w:adjustRightInd w:val="0"/>
        <w:spacing w:line="240" w:lineRule="auto"/>
        <w:jc w:val="left"/>
        <w:rPr>
          <w:rFonts w:cs="Georgia"/>
        </w:rPr>
      </w:pPr>
      <w:r w:rsidRPr="00134E58">
        <w:rPr>
          <w:rFonts w:cs="Georgia"/>
        </w:rPr>
        <w:t xml:space="preserve">Liceo Statale “Rosina Salvo” Trapani </w:t>
      </w:r>
    </w:p>
    <w:p w:rsidR="00134E58" w:rsidRPr="00134E58" w:rsidRDefault="00134E58" w:rsidP="00134E58">
      <w:pPr>
        <w:autoSpaceDE w:val="0"/>
        <w:autoSpaceDN w:val="0"/>
        <w:adjustRightInd w:val="0"/>
        <w:spacing w:line="240" w:lineRule="auto"/>
        <w:jc w:val="left"/>
        <w:rPr>
          <w:rFonts w:cs="Georgia"/>
        </w:rPr>
      </w:pPr>
      <w:r w:rsidRPr="00134E58">
        <w:rPr>
          <w:rFonts w:cs="Georgia"/>
        </w:rPr>
        <w:t>Istituto Paritario “</w:t>
      </w:r>
      <w:proofErr w:type="spellStart"/>
      <w:r w:rsidRPr="00134E58">
        <w:rPr>
          <w:rFonts w:cs="Georgia"/>
        </w:rPr>
        <w:t>B.Virzì</w:t>
      </w:r>
      <w:proofErr w:type="spellEnd"/>
      <w:r w:rsidRPr="00134E58">
        <w:rPr>
          <w:rFonts w:cs="Georgia"/>
        </w:rPr>
        <w:t xml:space="preserve">” S. Agata di Militello (ME) </w:t>
      </w:r>
    </w:p>
    <w:p w:rsidR="00134E58" w:rsidRPr="00134E58" w:rsidRDefault="00134E58" w:rsidP="00134E58">
      <w:pPr>
        <w:autoSpaceDE w:val="0"/>
        <w:autoSpaceDN w:val="0"/>
        <w:adjustRightInd w:val="0"/>
        <w:spacing w:line="240" w:lineRule="auto"/>
        <w:jc w:val="left"/>
        <w:rPr>
          <w:rFonts w:cs="Georgia"/>
        </w:rPr>
      </w:pPr>
      <w:r w:rsidRPr="00134E58">
        <w:rPr>
          <w:rFonts w:cs="Georgia"/>
        </w:rPr>
        <w:t xml:space="preserve">Liceo Statale “Lombardo Radice” Catania </w:t>
      </w:r>
    </w:p>
    <w:p w:rsidR="00134E58" w:rsidRPr="00134E58" w:rsidRDefault="00134E58" w:rsidP="00134E58">
      <w:pPr>
        <w:autoSpaceDE w:val="0"/>
        <w:autoSpaceDN w:val="0"/>
        <w:adjustRightInd w:val="0"/>
        <w:spacing w:line="240" w:lineRule="auto"/>
        <w:jc w:val="left"/>
        <w:rPr>
          <w:rFonts w:cs="Georgia"/>
        </w:rPr>
      </w:pPr>
      <w:r w:rsidRPr="00134E58">
        <w:rPr>
          <w:rFonts w:cs="Georgia"/>
        </w:rPr>
        <w:t xml:space="preserve">Liceo “A. Manzoni - </w:t>
      </w:r>
      <w:proofErr w:type="spellStart"/>
      <w:r w:rsidRPr="00134E58">
        <w:rPr>
          <w:rFonts w:cs="Georgia"/>
        </w:rPr>
        <w:t>Juvara</w:t>
      </w:r>
      <w:proofErr w:type="spellEnd"/>
      <w:r w:rsidRPr="00134E58">
        <w:rPr>
          <w:rFonts w:cs="Georgia"/>
        </w:rPr>
        <w:t xml:space="preserve">” Caltanissetta </w:t>
      </w:r>
    </w:p>
    <w:p w:rsidR="00134E58" w:rsidRPr="00134E58" w:rsidRDefault="00134E58" w:rsidP="00134E58">
      <w:pPr>
        <w:autoSpaceDE w:val="0"/>
        <w:autoSpaceDN w:val="0"/>
        <w:adjustRightInd w:val="0"/>
        <w:spacing w:line="240" w:lineRule="auto"/>
        <w:jc w:val="left"/>
        <w:rPr>
          <w:rFonts w:cs="Georgia"/>
        </w:rPr>
      </w:pPr>
      <w:r w:rsidRPr="00134E58">
        <w:rPr>
          <w:rFonts w:cs="Georgia"/>
        </w:rPr>
        <w:t>IMS “</w:t>
      </w:r>
      <w:proofErr w:type="spellStart"/>
      <w:r w:rsidRPr="00134E58">
        <w:rPr>
          <w:rFonts w:cs="Georgia"/>
        </w:rPr>
        <w:t>V.Fazio</w:t>
      </w:r>
      <w:proofErr w:type="spellEnd"/>
      <w:r w:rsidRPr="00134E58">
        <w:rPr>
          <w:rFonts w:cs="Georgia"/>
        </w:rPr>
        <w:t xml:space="preserve"> </w:t>
      </w:r>
      <w:proofErr w:type="spellStart"/>
      <w:r w:rsidRPr="00134E58">
        <w:rPr>
          <w:rFonts w:cs="Georgia"/>
        </w:rPr>
        <w:t>Allmayer</w:t>
      </w:r>
      <w:proofErr w:type="spellEnd"/>
      <w:r w:rsidRPr="00134E58">
        <w:rPr>
          <w:rFonts w:cs="Georgia"/>
        </w:rPr>
        <w:t xml:space="preserve">” Alcamo (TP) </w:t>
      </w:r>
    </w:p>
    <w:p w:rsidR="00134E58" w:rsidRPr="008F780E" w:rsidRDefault="00134E58" w:rsidP="008F780E">
      <w:pPr>
        <w:rPr>
          <w:color w:val="000000" w:themeColor="text1"/>
        </w:rPr>
      </w:pPr>
      <w:r w:rsidRPr="00134E58">
        <w:rPr>
          <w:rFonts w:cs="Georgia"/>
        </w:rPr>
        <w:t>IMS “De Cosmi” Palermo</w:t>
      </w:r>
    </w:p>
    <w:p w:rsidR="00B116E2" w:rsidRDefault="00B116E2">
      <w:pPr>
        <w:spacing w:after="200" w:line="276" w:lineRule="auto"/>
        <w:jc w:val="left"/>
      </w:pPr>
      <w:r>
        <w:br w:type="page"/>
      </w:r>
    </w:p>
    <w:p w:rsidR="00B116E2" w:rsidRDefault="00B116E2" w:rsidP="00495ADF">
      <w:pPr>
        <w:pStyle w:val="Titolo1"/>
      </w:pPr>
      <w:bookmarkStart w:id="87" w:name="_Toc436212345"/>
      <w:r>
        <w:lastRenderedPageBreak/>
        <w:t>Convenzioni</w:t>
      </w:r>
      <w:bookmarkEnd w:id="87"/>
    </w:p>
    <w:p w:rsidR="00CC237D" w:rsidRPr="00CC237D" w:rsidRDefault="00CC237D" w:rsidP="00391CC6">
      <w:pPr>
        <w:pStyle w:val="Titolo3"/>
      </w:pPr>
      <w:bookmarkStart w:id="88" w:name="_Toc436212346"/>
      <w:r w:rsidRPr="00CC237D">
        <w:t>Conservatorio V. Bellini di Palermo</w:t>
      </w:r>
      <w:bookmarkEnd w:id="88"/>
    </w:p>
    <w:p w:rsidR="00B116E2" w:rsidRDefault="00CC237D" w:rsidP="00CC237D">
      <w:pPr>
        <w:pStyle w:val="NormaleWeb"/>
        <w:spacing w:after="0" w:line="360" w:lineRule="auto"/>
        <w:rPr>
          <w:rFonts w:asciiTheme="minorHAnsi" w:hAnsiTheme="minorHAnsi"/>
          <w:sz w:val="22"/>
          <w:szCs w:val="22"/>
        </w:rPr>
      </w:pPr>
      <w:r w:rsidRPr="00CC237D">
        <w:rPr>
          <w:rFonts w:asciiTheme="minorHAnsi" w:hAnsiTheme="minorHAnsi"/>
          <w:sz w:val="22"/>
          <w:szCs w:val="22"/>
        </w:rPr>
        <w:t>L’Istituto Magistrale Statale “Regina Margherita” nell’anno 2000 ha stipulato un protocollo d’intesa con il Conservatorio di Musica di Stato “Vincenzo Bellini” di Palermo per dare ad una parte dell’utenza iscritta al Conservatorio di Musica la possibilità di frequentare sia lo stesso Conservatorio che la scuola su</w:t>
      </w:r>
      <w:r>
        <w:rPr>
          <w:rFonts w:asciiTheme="minorHAnsi" w:hAnsiTheme="minorHAnsi"/>
          <w:sz w:val="22"/>
          <w:szCs w:val="22"/>
        </w:rPr>
        <w:t>periore. È stata quindi attivata</w:t>
      </w:r>
      <w:r w:rsidRPr="00CC237D">
        <w:rPr>
          <w:rFonts w:asciiTheme="minorHAnsi" w:hAnsiTheme="minorHAnsi"/>
          <w:sz w:val="22"/>
          <w:szCs w:val="22"/>
        </w:rPr>
        <w:t xml:space="preserve"> nel 2001 una curvatura musicale nell’ambito del Liceo delle Scienze Sociali il cui piano di studi risponde alle esigenze di formazione culturale dei futuri musicisti europei.</w:t>
      </w:r>
    </w:p>
    <w:p w:rsidR="005E1A1B" w:rsidRDefault="005E1A1B" w:rsidP="00391CC6">
      <w:pPr>
        <w:pStyle w:val="Titolo3"/>
      </w:pPr>
      <w:bookmarkStart w:id="89" w:name="_Toc436212347"/>
      <w:r>
        <w:t>AND</w:t>
      </w:r>
      <w:bookmarkEnd w:id="89"/>
    </w:p>
    <w:p w:rsidR="00391CC6" w:rsidRDefault="00391CC6" w:rsidP="00391CC6">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Il 26/02/2014 il ns Istituto ha stipulato una convenzione con l’Accademia Nazionale di Danza per perseguire le seguenti finalità:</w:t>
      </w:r>
    </w:p>
    <w:p w:rsidR="00391CC6" w:rsidRDefault="00391CC6" w:rsidP="00391CC6">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assicurare il supporto tecnico didattico necessario al funzionamento del Liceo Coreutico, coerentemente con quanto indicato dal DM 2011/210</w:t>
      </w:r>
    </w:p>
    <w:p w:rsidR="00391CC6" w:rsidRDefault="00391CC6" w:rsidP="00391CC6">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definire, nel rispetto delle indicazioni fornite dal MIUR e con riguardo alle competenze proprie dei contraenti, le modalità e le forme delle collaborazione fra Accademia e Istituzione scolastica, che risultino funzionali non solo a soddisfare le condizioni previste per l’istituzione del liceo coreutico, ma anche alla reciproca promozione e al più efficace perseguimento dei rispettivi fini istituzionali:</w:t>
      </w:r>
    </w:p>
    <w:p w:rsidR="00391CC6" w:rsidRDefault="00391CC6" w:rsidP="00391CC6">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favorire la realizzazione di attività di aggiornamento e di formazione rivolte al personale docente del Liceo Coreutico, eventualmente anche in Rete o in collaborazione con Istituzioni, Enti ed Associazioni;</w:t>
      </w:r>
    </w:p>
    <w:p w:rsidR="00391CC6" w:rsidRDefault="00391CC6" w:rsidP="00391CC6">
      <w:pPr>
        <w:pStyle w:val="NormaleWeb"/>
        <w:spacing w:before="0" w:beforeAutospacing="0" w:after="0" w:line="360" w:lineRule="auto"/>
        <w:jc w:val="both"/>
        <w:rPr>
          <w:rFonts w:asciiTheme="minorHAnsi" w:hAnsiTheme="minorHAnsi"/>
          <w:sz w:val="22"/>
          <w:szCs w:val="22"/>
        </w:rPr>
      </w:pPr>
      <w:r>
        <w:rPr>
          <w:rFonts w:asciiTheme="minorHAnsi" w:hAnsiTheme="minorHAnsi"/>
          <w:sz w:val="22"/>
          <w:szCs w:val="22"/>
        </w:rPr>
        <w:t>realizzare, congiuntamente e/o con la formula dello scambio, manifestazioni culturali, incontri, mostre, dibattiti, interagendo con il territorio, gli Enti Locali e altre istituzioni; le predette iniziative dovranno coinvolgere, preferibilmente, tutte le componenti scolastiche e saranno inserite nel Piano dell’Offerta Formativa del Liceo coreutico</w:t>
      </w:r>
    </w:p>
    <w:p w:rsidR="005E1A1B" w:rsidRDefault="005E1A1B" w:rsidP="00CC237D">
      <w:pPr>
        <w:pStyle w:val="NormaleWeb"/>
        <w:spacing w:after="0" w:line="360" w:lineRule="auto"/>
        <w:rPr>
          <w:rFonts w:asciiTheme="minorHAnsi" w:hAnsiTheme="minorHAnsi"/>
          <w:sz w:val="22"/>
          <w:szCs w:val="22"/>
        </w:rPr>
      </w:pPr>
      <w:r>
        <w:rPr>
          <w:rFonts w:asciiTheme="minorHAnsi" w:hAnsiTheme="minorHAnsi"/>
          <w:sz w:val="22"/>
          <w:szCs w:val="22"/>
        </w:rPr>
        <w:t>Università di Palermo</w:t>
      </w:r>
    </w:p>
    <w:p w:rsidR="001008C5" w:rsidRPr="0050460A" w:rsidRDefault="005E1A1B" w:rsidP="0050460A">
      <w:pPr>
        <w:pStyle w:val="Titolo3"/>
      </w:pPr>
      <w:bookmarkStart w:id="90" w:name="_Toc436212348"/>
      <w:r>
        <w:t>AID</w:t>
      </w:r>
      <w:bookmarkEnd w:id="90"/>
    </w:p>
    <w:p w:rsidR="001008C5" w:rsidRDefault="001008C5" w:rsidP="00CC237D">
      <w:pPr>
        <w:pStyle w:val="NormaleWeb"/>
        <w:spacing w:after="0" w:line="360" w:lineRule="auto"/>
        <w:rPr>
          <w:rFonts w:asciiTheme="minorHAnsi" w:hAnsiTheme="minorHAnsi"/>
          <w:sz w:val="22"/>
          <w:szCs w:val="22"/>
        </w:rPr>
      </w:pPr>
      <w:r>
        <w:rPr>
          <w:rFonts w:asciiTheme="minorHAnsi" w:hAnsiTheme="minorHAnsi"/>
          <w:sz w:val="22"/>
          <w:szCs w:val="22"/>
        </w:rPr>
        <w:t>Il protocollo d’Intesa regola la collaborazione tra l’Istituto ‘Regina Margherita’ di Palermo e la sezione di Palermo dell’Associazione Italiana Dislessia (AID), nel rispetto delle autonome competenze istituzionali assegnate dai rispettivi ordinamenti, al fine di promuovere attività di informazione, sensibilizzazione e sostegno sui DSA, non ché attività di ricerca, di formazione e di divulgazione sui DSA rivolte ai docenti, agli studenti e alle famiglie interessate.</w:t>
      </w:r>
    </w:p>
    <w:p w:rsidR="005E1A1B" w:rsidRDefault="00DF369A" w:rsidP="00DF369A">
      <w:pPr>
        <w:pStyle w:val="Titolo3"/>
      </w:pPr>
      <w:bookmarkStart w:id="91" w:name="_Toc436212349"/>
      <w:r>
        <w:lastRenderedPageBreak/>
        <w:t xml:space="preserve">Protocollo di intesa con </w:t>
      </w:r>
      <w:r w:rsidR="0050460A" w:rsidRPr="00D570AF">
        <w:t>Associazione Siciliana Amici della Musica</w:t>
      </w:r>
      <w:bookmarkEnd w:id="91"/>
    </w:p>
    <w:p w:rsidR="00DF369A" w:rsidRDefault="00DF369A" w:rsidP="00DF369A">
      <w:pPr>
        <w:rPr>
          <w:lang w:eastAsia="it-IT"/>
        </w:rPr>
      </w:pPr>
      <w:r>
        <w:rPr>
          <w:lang w:eastAsia="it-IT"/>
        </w:rPr>
        <w:t>Il protocollo consiste nel promuovere la pratica collettiva della musica, sia corale che strumentale, presso i giovani studenti dell’Istituto Magistrale Statale Regina Margherita attraverso la realizzazione di formazione dei docenti e di attività di affascinazione alla musica degli studenti.</w:t>
      </w:r>
    </w:p>
    <w:p w:rsidR="00B116E2" w:rsidRDefault="00B116E2" w:rsidP="00CC237D">
      <w:pPr>
        <w:spacing w:after="200" w:line="276" w:lineRule="auto"/>
        <w:jc w:val="left"/>
      </w:pPr>
    </w:p>
    <w:p w:rsidR="00771D52" w:rsidRDefault="000B69DB" w:rsidP="00495ADF">
      <w:pPr>
        <w:pStyle w:val="Titolo1"/>
      </w:pPr>
      <w:bookmarkStart w:id="92" w:name="_Toc436212350"/>
      <w:r>
        <w:t>Regolamento di Istituto</w:t>
      </w:r>
      <w:bookmarkEnd w:id="92"/>
      <w:r>
        <w:t xml:space="preserve"> </w:t>
      </w:r>
    </w:p>
    <w:p w:rsidR="000B69DB" w:rsidRDefault="000B69DB" w:rsidP="000B69DB"/>
    <w:p w:rsidR="000B69DB" w:rsidRDefault="000B69DB" w:rsidP="000B69DB">
      <w:r>
        <w:t>Il Regolamento di Istituto è pubblicato sul sito della scuola al seguente indirizzo:</w:t>
      </w:r>
    </w:p>
    <w:p w:rsidR="000B69DB" w:rsidRDefault="000B69DB" w:rsidP="000B69DB"/>
    <w:p w:rsidR="000B69DB" w:rsidRDefault="00FE6613" w:rsidP="000B69DB">
      <w:hyperlink r:id="rId31" w:history="1">
        <w:r w:rsidR="000B69DB" w:rsidRPr="00D93FD2">
          <w:rPr>
            <w:rStyle w:val="Collegamentoipertestuale"/>
          </w:rPr>
          <w:t>http://www.reginamargheritapa.it/il_regina_margherita/anno_2013_14/Regolamenti/Regolamento_completo_2013.pdf</w:t>
        </w:r>
      </w:hyperlink>
    </w:p>
    <w:p w:rsidR="000B69DB" w:rsidRDefault="000B69DB" w:rsidP="000B69DB"/>
    <w:p w:rsidR="000B69DB" w:rsidRDefault="000B69DB" w:rsidP="000B69DB">
      <w:pPr>
        <w:pStyle w:val="Titolo1"/>
      </w:pPr>
      <w:bookmarkStart w:id="93" w:name="_Toc436212351"/>
      <w:r>
        <w:t>Statuto degli Studenti e delle Studentesse</w:t>
      </w:r>
      <w:bookmarkEnd w:id="93"/>
    </w:p>
    <w:p w:rsidR="000B69DB" w:rsidRDefault="000B69DB" w:rsidP="000B69DB"/>
    <w:p w:rsidR="000B69DB" w:rsidRDefault="000B69DB" w:rsidP="000B69DB">
      <w:r>
        <w:t>E’ consultabile presso il sito del MIUR</w:t>
      </w:r>
      <w:r w:rsidR="000A7FA2">
        <w:t xml:space="preserve"> al seguente indirizzo:</w:t>
      </w:r>
    </w:p>
    <w:p w:rsidR="000B69DB" w:rsidRDefault="000B69DB" w:rsidP="000B69DB"/>
    <w:p w:rsidR="000B69DB" w:rsidRPr="000B69DB" w:rsidRDefault="000B69DB" w:rsidP="000B69DB">
      <w:r w:rsidRPr="000B69DB">
        <w:t>http://iostudio.pubblica.istruzione.it/alfresco/d/d/workspace/SpacesStore/88261a4a-03f6-11de-a646-ab725d54ee0d/Statuto%20Studenti%20con%20modifiche%20DPR%20249-98%20235-07.pdf</w:t>
      </w:r>
    </w:p>
    <w:sectPr w:rsidR="000B69DB" w:rsidRPr="000B69DB" w:rsidSect="002004C6">
      <w:headerReference w:type="default" r:id="rId32"/>
      <w:footerReference w:type="default" r:id="rId33"/>
      <w:pgSz w:w="11906" w:h="16838"/>
      <w:pgMar w:top="1417" w:right="1134" w:bottom="567" w:left="1134" w:header="708" w:footer="5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613" w:rsidRDefault="00FE6613" w:rsidP="007F60A2">
      <w:r>
        <w:separator/>
      </w:r>
    </w:p>
    <w:p w:rsidR="00FE6613" w:rsidRDefault="00FE6613" w:rsidP="007F60A2"/>
  </w:endnote>
  <w:endnote w:type="continuationSeparator" w:id="0">
    <w:p w:rsidR="00FE6613" w:rsidRDefault="00FE6613" w:rsidP="007F60A2">
      <w:r>
        <w:continuationSeparator/>
      </w:r>
    </w:p>
    <w:p w:rsidR="00FE6613" w:rsidRDefault="00FE6613" w:rsidP="007F6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TTE18289B0t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30738"/>
      <w:docPartObj>
        <w:docPartGallery w:val="Page Numbers (Bottom of Page)"/>
        <w:docPartUnique/>
      </w:docPartObj>
    </w:sdtPr>
    <w:sdtEndPr/>
    <w:sdtContent>
      <w:p w:rsidR="007669DA" w:rsidRDefault="006F3432" w:rsidP="001656AD">
        <w:pPr>
          <w:pStyle w:val="Pidipagina"/>
          <w:jc w:val="center"/>
        </w:pPr>
        <w:r>
          <w:fldChar w:fldCharType="begin"/>
        </w:r>
        <w:r>
          <w:instrText xml:space="preserve"> PAGE   \* MERGEFORMAT </w:instrText>
        </w:r>
        <w:r>
          <w:fldChar w:fldCharType="separate"/>
        </w:r>
        <w:r w:rsidR="00975FD7">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613" w:rsidRDefault="00FE6613" w:rsidP="007F60A2">
      <w:r>
        <w:separator/>
      </w:r>
    </w:p>
    <w:p w:rsidR="00FE6613" w:rsidRDefault="00FE6613" w:rsidP="007F60A2"/>
  </w:footnote>
  <w:footnote w:type="continuationSeparator" w:id="0">
    <w:p w:rsidR="00FE6613" w:rsidRDefault="00FE6613" w:rsidP="007F60A2">
      <w:r>
        <w:continuationSeparator/>
      </w:r>
    </w:p>
    <w:p w:rsidR="00FE6613" w:rsidRDefault="00FE6613" w:rsidP="007F60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DA" w:rsidRDefault="007669DA" w:rsidP="001A1CAB">
    <w:pPr>
      <w:pStyle w:val="Intestazione"/>
      <w:pBdr>
        <w:bottom w:val="single" w:sz="12" w:space="1" w:color="auto"/>
      </w:pBdr>
    </w:pPr>
    <w:r>
      <w:t>Liceo Statale Regina Margherita</w:t>
    </w:r>
    <w:r>
      <w:tab/>
    </w:r>
    <w:r w:rsidRPr="00041E27">
      <w:rPr>
        <w:sz w:val="32"/>
      </w:rPr>
      <w:t>POF</w:t>
    </w:r>
    <w:r>
      <w:tab/>
    </w:r>
    <w:proofErr w:type="spellStart"/>
    <w:r>
      <w:t>a.s.</w:t>
    </w:r>
    <w:proofErr w:type="spellEnd"/>
    <w:r>
      <w:t xml:space="preserve"> 2015-2016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228"/>
    <w:multiLevelType w:val="hybridMultilevel"/>
    <w:tmpl w:val="043A8A6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nsid w:val="04A551B2"/>
    <w:multiLevelType w:val="hybridMultilevel"/>
    <w:tmpl w:val="A0E4DE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CF34A3"/>
    <w:multiLevelType w:val="multilevel"/>
    <w:tmpl w:val="19A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40DB5"/>
    <w:multiLevelType w:val="hybridMultilevel"/>
    <w:tmpl w:val="023AC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7E6D64"/>
    <w:multiLevelType w:val="multilevel"/>
    <w:tmpl w:val="BAAE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87C0F"/>
    <w:multiLevelType w:val="multilevel"/>
    <w:tmpl w:val="2AB4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11A3E"/>
    <w:multiLevelType w:val="multilevel"/>
    <w:tmpl w:val="023A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F76A5"/>
    <w:multiLevelType w:val="multilevel"/>
    <w:tmpl w:val="EE2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D4F57"/>
    <w:multiLevelType w:val="hybridMultilevel"/>
    <w:tmpl w:val="0296B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0952CF4"/>
    <w:multiLevelType w:val="hybridMultilevel"/>
    <w:tmpl w:val="9B4661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1683F73"/>
    <w:multiLevelType w:val="hybridMultilevel"/>
    <w:tmpl w:val="1FB4B01A"/>
    <w:lvl w:ilvl="0" w:tplc="04100001">
      <w:start w:val="1"/>
      <w:numFmt w:val="bullet"/>
      <w:lvlText w:val=""/>
      <w:lvlJc w:val="left"/>
      <w:pPr>
        <w:ind w:left="720" w:hanging="360"/>
      </w:pPr>
      <w:rPr>
        <w:rFonts w:ascii="Symbol" w:hAnsi="Symbol" w:hint="default"/>
      </w:rPr>
    </w:lvl>
    <w:lvl w:ilvl="1" w:tplc="64928AAE">
      <w:numFmt w:val="bullet"/>
      <w:lvlText w:val="•"/>
      <w:lvlJc w:val="left"/>
      <w:pPr>
        <w:ind w:left="1440" w:hanging="360"/>
      </w:pPr>
      <w:rPr>
        <w:rFonts w:ascii="Calibri" w:eastAsiaTheme="minorHAnsi" w:hAnsi="Calibri" w:cs="Arial" w:hint="default"/>
        <w:i w:val="0"/>
        <w:color w:val="B93D6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4E228C5"/>
    <w:multiLevelType w:val="hybridMultilevel"/>
    <w:tmpl w:val="92E6E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9347104"/>
    <w:multiLevelType w:val="hybridMultilevel"/>
    <w:tmpl w:val="D5E40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9ED24CF"/>
    <w:multiLevelType w:val="hybridMultilevel"/>
    <w:tmpl w:val="8520BF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E89067E"/>
    <w:multiLevelType w:val="hybridMultilevel"/>
    <w:tmpl w:val="838E4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5A58D7"/>
    <w:multiLevelType w:val="hybridMultilevel"/>
    <w:tmpl w:val="D2E66D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340F97"/>
    <w:multiLevelType w:val="multilevel"/>
    <w:tmpl w:val="98E6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D107C6"/>
    <w:multiLevelType w:val="hybridMultilevel"/>
    <w:tmpl w:val="B4DCDF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81C5310"/>
    <w:multiLevelType w:val="hybridMultilevel"/>
    <w:tmpl w:val="A8BA81D6"/>
    <w:lvl w:ilvl="0" w:tplc="04100001">
      <w:start w:val="1"/>
      <w:numFmt w:val="bullet"/>
      <w:lvlText w:val=""/>
      <w:lvlJc w:val="left"/>
      <w:pPr>
        <w:ind w:left="1800" w:hanging="360"/>
      </w:pPr>
      <w:rPr>
        <w:rFonts w:ascii="Symbol" w:hAnsi="Symbol" w:hint="default"/>
      </w:rPr>
    </w:lvl>
    <w:lvl w:ilvl="1" w:tplc="04100001">
      <w:start w:val="1"/>
      <w:numFmt w:val="bullet"/>
      <w:lvlText w:val=""/>
      <w:lvlJc w:val="left"/>
      <w:pPr>
        <w:ind w:left="2520" w:hanging="360"/>
      </w:pPr>
      <w:rPr>
        <w:rFonts w:ascii="Symbol" w:hAnsi="Symbol"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9">
    <w:nsid w:val="3AAB67D1"/>
    <w:multiLevelType w:val="hybridMultilevel"/>
    <w:tmpl w:val="F26830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5190465"/>
    <w:multiLevelType w:val="multilevel"/>
    <w:tmpl w:val="9858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D2621"/>
    <w:multiLevelType w:val="hybridMultilevel"/>
    <w:tmpl w:val="072EDE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B1D6B82"/>
    <w:multiLevelType w:val="hybridMultilevel"/>
    <w:tmpl w:val="4D0E7D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D033DCC"/>
    <w:multiLevelType w:val="hybridMultilevel"/>
    <w:tmpl w:val="E9341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6B5222"/>
    <w:multiLevelType w:val="hybridMultilevel"/>
    <w:tmpl w:val="73805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3FC3D20"/>
    <w:multiLevelType w:val="multilevel"/>
    <w:tmpl w:val="83A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4A725C"/>
    <w:multiLevelType w:val="hybridMultilevel"/>
    <w:tmpl w:val="0D6C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9EA3D32"/>
    <w:multiLevelType w:val="hybridMultilevel"/>
    <w:tmpl w:val="D0C23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E785DFA"/>
    <w:multiLevelType w:val="hybridMultilevel"/>
    <w:tmpl w:val="449EB6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D7624A"/>
    <w:multiLevelType w:val="multilevel"/>
    <w:tmpl w:val="125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2D4EBC"/>
    <w:multiLevelType w:val="multilevel"/>
    <w:tmpl w:val="9C66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B463B9"/>
    <w:multiLevelType w:val="hybridMultilevel"/>
    <w:tmpl w:val="112C1AF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2">
    <w:nsid w:val="71E95965"/>
    <w:multiLevelType w:val="hybridMultilevel"/>
    <w:tmpl w:val="8056F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9"/>
  </w:num>
  <w:num w:numId="4">
    <w:abstractNumId w:val="8"/>
  </w:num>
  <w:num w:numId="5">
    <w:abstractNumId w:val="17"/>
  </w:num>
  <w:num w:numId="6">
    <w:abstractNumId w:val="10"/>
  </w:num>
  <w:num w:numId="7">
    <w:abstractNumId w:val="9"/>
  </w:num>
  <w:num w:numId="8">
    <w:abstractNumId w:val="3"/>
  </w:num>
  <w:num w:numId="9">
    <w:abstractNumId w:val="11"/>
  </w:num>
  <w:num w:numId="10">
    <w:abstractNumId w:val="31"/>
  </w:num>
  <w:num w:numId="11">
    <w:abstractNumId w:val="4"/>
  </w:num>
  <w:num w:numId="12">
    <w:abstractNumId w:val="30"/>
  </w:num>
  <w:num w:numId="13">
    <w:abstractNumId w:val="7"/>
  </w:num>
  <w:num w:numId="14">
    <w:abstractNumId w:val="2"/>
  </w:num>
  <w:num w:numId="15">
    <w:abstractNumId w:val="25"/>
  </w:num>
  <w:num w:numId="16">
    <w:abstractNumId w:val="5"/>
  </w:num>
  <w:num w:numId="17">
    <w:abstractNumId w:val="16"/>
  </w:num>
  <w:num w:numId="18">
    <w:abstractNumId w:val="29"/>
  </w:num>
  <w:num w:numId="19">
    <w:abstractNumId w:val="6"/>
  </w:num>
  <w:num w:numId="20">
    <w:abstractNumId w:val="20"/>
  </w:num>
  <w:num w:numId="21">
    <w:abstractNumId w:val="28"/>
  </w:num>
  <w:num w:numId="22">
    <w:abstractNumId w:val="12"/>
  </w:num>
  <w:num w:numId="23">
    <w:abstractNumId w:val="26"/>
  </w:num>
  <w:num w:numId="24">
    <w:abstractNumId w:val="32"/>
  </w:num>
  <w:num w:numId="25">
    <w:abstractNumId w:val="18"/>
  </w:num>
  <w:num w:numId="26">
    <w:abstractNumId w:val="23"/>
  </w:num>
  <w:num w:numId="27">
    <w:abstractNumId w:val="15"/>
  </w:num>
  <w:num w:numId="28">
    <w:abstractNumId w:val="14"/>
  </w:num>
  <w:num w:numId="29">
    <w:abstractNumId w:val="21"/>
  </w:num>
  <w:num w:numId="30">
    <w:abstractNumId w:val="0"/>
  </w:num>
  <w:num w:numId="31">
    <w:abstractNumId w:val="24"/>
  </w:num>
  <w:num w:numId="32">
    <w:abstractNumId w:val="1"/>
  </w:num>
  <w:num w:numId="33">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E27"/>
    <w:rsid w:val="00001032"/>
    <w:rsid w:val="00001E7E"/>
    <w:rsid w:val="000059A0"/>
    <w:rsid w:val="00006D12"/>
    <w:rsid w:val="000268CE"/>
    <w:rsid w:val="00031CC0"/>
    <w:rsid w:val="00041E27"/>
    <w:rsid w:val="00044AC1"/>
    <w:rsid w:val="0004769A"/>
    <w:rsid w:val="00055D63"/>
    <w:rsid w:val="000905A3"/>
    <w:rsid w:val="00092B6F"/>
    <w:rsid w:val="00093F90"/>
    <w:rsid w:val="000A0600"/>
    <w:rsid w:val="000A6DEE"/>
    <w:rsid w:val="000A7FA2"/>
    <w:rsid w:val="000B0464"/>
    <w:rsid w:val="000B69DB"/>
    <w:rsid w:val="000D016A"/>
    <w:rsid w:val="000E2F8A"/>
    <w:rsid w:val="000F06A1"/>
    <w:rsid w:val="000F2FA1"/>
    <w:rsid w:val="001008C5"/>
    <w:rsid w:val="00101CA8"/>
    <w:rsid w:val="001064D5"/>
    <w:rsid w:val="0010661F"/>
    <w:rsid w:val="00106CB0"/>
    <w:rsid w:val="00110134"/>
    <w:rsid w:val="00113A24"/>
    <w:rsid w:val="0011419D"/>
    <w:rsid w:val="0011620B"/>
    <w:rsid w:val="001307E8"/>
    <w:rsid w:val="00133D8A"/>
    <w:rsid w:val="0013497A"/>
    <w:rsid w:val="00134E58"/>
    <w:rsid w:val="00137C16"/>
    <w:rsid w:val="00152C0B"/>
    <w:rsid w:val="00156A34"/>
    <w:rsid w:val="001646DB"/>
    <w:rsid w:val="001656AD"/>
    <w:rsid w:val="00165BF3"/>
    <w:rsid w:val="00166C63"/>
    <w:rsid w:val="00176D6E"/>
    <w:rsid w:val="0019293F"/>
    <w:rsid w:val="00193421"/>
    <w:rsid w:val="001A1CAB"/>
    <w:rsid w:val="001A2252"/>
    <w:rsid w:val="001C339D"/>
    <w:rsid w:val="001C4CBE"/>
    <w:rsid w:val="001D0CF4"/>
    <w:rsid w:val="001D3CCA"/>
    <w:rsid w:val="001D4529"/>
    <w:rsid w:val="001E0780"/>
    <w:rsid w:val="001E6941"/>
    <w:rsid w:val="001F5301"/>
    <w:rsid w:val="002004C6"/>
    <w:rsid w:val="00202E0E"/>
    <w:rsid w:val="00205D59"/>
    <w:rsid w:val="00211103"/>
    <w:rsid w:val="00212009"/>
    <w:rsid w:val="00212260"/>
    <w:rsid w:val="00215466"/>
    <w:rsid w:val="00215FC0"/>
    <w:rsid w:val="00221479"/>
    <w:rsid w:val="00222206"/>
    <w:rsid w:val="002274F9"/>
    <w:rsid w:val="00230DE0"/>
    <w:rsid w:val="0023109B"/>
    <w:rsid w:val="00232F22"/>
    <w:rsid w:val="0025201C"/>
    <w:rsid w:val="0026639A"/>
    <w:rsid w:val="00271C42"/>
    <w:rsid w:val="00284C3F"/>
    <w:rsid w:val="002956A2"/>
    <w:rsid w:val="002A59CF"/>
    <w:rsid w:val="002A7432"/>
    <w:rsid w:val="002B6DE5"/>
    <w:rsid w:val="002C0F35"/>
    <w:rsid w:val="002C1821"/>
    <w:rsid w:val="002C241D"/>
    <w:rsid w:val="002D3336"/>
    <w:rsid w:val="002D4417"/>
    <w:rsid w:val="002D459A"/>
    <w:rsid w:val="002D54EB"/>
    <w:rsid w:val="002F2A03"/>
    <w:rsid w:val="00306623"/>
    <w:rsid w:val="0031741F"/>
    <w:rsid w:val="00324048"/>
    <w:rsid w:val="00327AC7"/>
    <w:rsid w:val="00333768"/>
    <w:rsid w:val="00334FE8"/>
    <w:rsid w:val="00343224"/>
    <w:rsid w:val="00345361"/>
    <w:rsid w:val="00355DBE"/>
    <w:rsid w:val="00356B9D"/>
    <w:rsid w:val="003626FD"/>
    <w:rsid w:val="00372C26"/>
    <w:rsid w:val="003739C8"/>
    <w:rsid w:val="00383993"/>
    <w:rsid w:val="003852D9"/>
    <w:rsid w:val="00391CC6"/>
    <w:rsid w:val="003A41B4"/>
    <w:rsid w:val="003B6D79"/>
    <w:rsid w:val="003C5846"/>
    <w:rsid w:val="003D039D"/>
    <w:rsid w:val="003D1B10"/>
    <w:rsid w:val="003D50E3"/>
    <w:rsid w:val="003E10D2"/>
    <w:rsid w:val="003E47A1"/>
    <w:rsid w:val="003E49F9"/>
    <w:rsid w:val="0040026F"/>
    <w:rsid w:val="00400DD1"/>
    <w:rsid w:val="00403AD5"/>
    <w:rsid w:val="00403D69"/>
    <w:rsid w:val="0041336E"/>
    <w:rsid w:val="00413BD8"/>
    <w:rsid w:val="00424B26"/>
    <w:rsid w:val="00425312"/>
    <w:rsid w:val="004257F1"/>
    <w:rsid w:val="00431BC3"/>
    <w:rsid w:val="0043283B"/>
    <w:rsid w:val="00433193"/>
    <w:rsid w:val="00450B0C"/>
    <w:rsid w:val="00453E6A"/>
    <w:rsid w:val="00480BD2"/>
    <w:rsid w:val="00482958"/>
    <w:rsid w:val="004832DE"/>
    <w:rsid w:val="00493343"/>
    <w:rsid w:val="00495ADF"/>
    <w:rsid w:val="00496EF4"/>
    <w:rsid w:val="004A5744"/>
    <w:rsid w:val="004A5AC6"/>
    <w:rsid w:val="004B1E70"/>
    <w:rsid w:val="004C06E8"/>
    <w:rsid w:val="004C0B33"/>
    <w:rsid w:val="004C0E85"/>
    <w:rsid w:val="004C578D"/>
    <w:rsid w:val="004C75B0"/>
    <w:rsid w:val="004E1D1B"/>
    <w:rsid w:val="004F21A2"/>
    <w:rsid w:val="004F21FC"/>
    <w:rsid w:val="004F2E7B"/>
    <w:rsid w:val="004F4F09"/>
    <w:rsid w:val="004F5293"/>
    <w:rsid w:val="004F7B24"/>
    <w:rsid w:val="0050272D"/>
    <w:rsid w:val="0050460A"/>
    <w:rsid w:val="0051318F"/>
    <w:rsid w:val="00514260"/>
    <w:rsid w:val="0053110C"/>
    <w:rsid w:val="005351E6"/>
    <w:rsid w:val="0056764F"/>
    <w:rsid w:val="00567F3B"/>
    <w:rsid w:val="005709A3"/>
    <w:rsid w:val="005740FC"/>
    <w:rsid w:val="00574433"/>
    <w:rsid w:val="00575D5F"/>
    <w:rsid w:val="00577D1C"/>
    <w:rsid w:val="00586CD4"/>
    <w:rsid w:val="0059155C"/>
    <w:rsid w:val="005949F5"/>
    <w:rsid w:val="005A1EF0"/>
    <w:rsid w:val="005B36AA"/>
    <w:rsid w:val="005B431C"/>
    <w:rsid w:val="005B4AA3"/>
    <w:rsid w:val="005B76F0"/>
    <w:rsid w:val="005C2234"/>
    <w:rsid w:val="005D14EA"/>
    <w:rsid w:val="005D3065"/>
    <w:rsid w:val="005D66C4"/>
    <w:rsid w:val="005E1A1B"/>
    <w:rsid w:val="005E48CC"/>
    <w:rsid w:val="005F59BD"/>
    <w:rsid w:val="00614C93"/>
    <w:rsid w:val="00615A49"/>
    <w:rsid w:val="006167BB"/>
    <w:rsid w:val="006239E4"/>
    <w:rsid w:val="00630FE4"/>
    <w:rsid w:val="00642602"/>
    <w:rsid w:val="006427A9"/>
    <w:rsid w:val="00643105"/>
    <w:rsid w:val="00651F31"/>
    <w:rsid w:val="00654C7A"/>
    <w:rsid w:val="00661BED"/>
    <w:rsid w:val="00661C77"/>
    <w:rsid w:val="00666AFA"/>
    <w:rsid w:val="00672C87"/>
    <w:rsid w:val="00693A93"/>
    <w:rsid w:val="006A0D2B"/>
    <w:rsid w:val="006A178A"/>
    <w:rsid w:val="006A23BD"/>
    <w:rsid w:val="006A2BB0"/>
    <w:rsid w:val="006D0684"/>
    <w:rsid w:val="006E0B30"/>
    <w:rsid w:val="006E7891"/>
    <w:rsid w:val="006F2C45"/>
    <w:rsid w:val="006F3432"/>
    <w:rsid w:val="006F4A2C"/>
    <w:rsid w:val="006F50FE"/>
    <w:rsid w:val="00704CB6"/>
    <w:rsid w:val="007101BF"/>
    <w:rsid w:val="00710BF0"/>
    <w:rsid w:val="00711998"/>
    <w:rsid w:val="00712811"/>
    <w:rsid w:val="007138B6"/>
    <w:rsid w:val="00721DC5"/>
    <w:rsid w:val="00725972"/>
    <w:rsid w:val="007310A7"/>
    <w:rsid w:val="00732286"/>
    <w:rsid w:val="00733A3D"/>
    <w:rsid w:val="00734751"/>
    <w:rsid w:val="00737E20"/>
    <w:rsid w:val="007550A9"/>
    <w:rsid w:val="00760824"/>
    <w:rsid w:val="007649E2"/>
    <w:rsid w:val="007669DA"/>
    <w:rsid w:val="007716C8"/>
    <w:rsid w:val="00771D52"/>
    <w:rsid w:val="00777BCA"/>
    <w:rsid w:val="00781134"/>
    <w:rsid w:val="007C0CE1"/>
    <w:rsid w:val="007D530C"/>
    <w:rsid w:val="007D5ECD"/>
    <w:rsid w:val="007E177C"/>
    <w:rsid w:val="007F07C1"/>
    <w:rsid w:val="007F42C0"/>
    <w:rsid w:val="007F52E0"/>
    <w:rsid w:val="007F60A2"/>
    <w:rsid w:val="00800FDF"/>
    <w:rsid w:val="00805950"/>
    <w:rsid w:val="00814E65"/>
    <w:rsid w:val="00814FD4"/>
    <w:rsid w:val="00824BC3"/>
    <w:rsid w:val="00825E9C"/>
    <w:rsid w:val="00826D7A"/>
    <w:rsid w:val="008310DA"/>
    <w:rsid w:val="0083141B"/>
    <w:rsid w:val="008335F1"/>
    <w:rsid w:val="008372EB"/>
    <w:rsid w:val="0084069D"/>
    <w:rsid w:val="00847D57"/>
    <w:rsid w:val="00856D6F"/>
    <w:rsid w:val="00871B2D"/>
    <w:rsid w:val="00877F89"/>
    <w:rsid w:val="00883A77"/>
    <w:rsid w:val="008971B7"/>
    <w:rsid w:val="008A3970"/>
    <w:rsid w:val="008A6308"/>
    <w:rsid w:val="008B2C3D"/>
    <w:rsid w:val="008B67C8"/>
    <w:rsid w:val="008C6A18"/>
    <w:rsid w:val="008D10E9"/>
    <w:rsid w:val="008D4085"/>
    <w:rsid w:val="008E0378"/>
    <w:rsid w:val="008E2310"/>
    <w:rsid w:val="008E2408"/>
    <w:rsid w:val="008E3339"/>
    <w:rsid w:val="008E47E8"/>
    <w:rsid w:val="008F19F0"/>
    <w:rsid w:val="008F3421"/>
    <w:rsid w:val="008F780E"/>
    <w:rsid w:val="00900D27"/>
    <w:rsid w:val="00900F55"/>
    <w:rsid w:val="00905785"/>
    <w:rsid w:val="00911B26"/>
    <w:rsid w:val="00937114"/>
    <w:rsid w:val="00940612"/>
    <w:rsid w:val="0094544E"/>
    <w:rsid w:val="00946E44"/>
    <w:rsid w:val="009476DD"/>
    <w:rsid w:val="009568BD"/>
    <w:rsid w:val="00970393"/>
    <w:rsid w:val="00975FD7"/>
    <w:rsid w:val="0098356C"/>
    <w:rsid w:val="00986421"/>
    <w:rsid w:val="009938EB"/>
    <w:rsid w:val="00994155"/>
    <w:rsid w:val="00997F93"/>
    <w:rsid w:val="009A4656"/>
    <w:rsid w:val="009A7E06"/>
    <w:rsid w:val="009B66C3"/>
    <w:rsid w:val="009B6DA5"/>
    <w:rsid w:val="009C03A4"/>
    <w:rsid w:val="009C1923"/>
    <w:rsid w:val="009C4341"/>
    <w:rsid w:val="009D0792"/>
    <w:rsid w:val="009D0955"/>
    <w:rsid w:val="009D1A2F"/>
    <w:rsid w:val="009D3C18"/>
    <w:rsid w:val="009E262E"/>
    <w:rsid w:val="009E3A5D"/>
    <w:rsid w:val="009F2A30"/>
    <w:rsid w:val="00A00477"/>
    <w:rsid w:val="00A01CA5"/>
    <w:rsid w:val="00A0780C"/>
    <w:rsid w:val="00A10BDD"/>
    <w:rsid w:val="00A150E6"/>
    <w:rsid w:val="00A24813"/>
    <w:rsid w:val="00A34C83"/>
    <w:rsid w:val="00A43581"/>
    <w:rsid w:val="00A472F6"/>
    <w:rsid w:val="00A505E4"/>
    <w:rsid w:val="00A61DA0"/>
    <w:rsid w:val="00A64A3C"/>
    <w:rsid w:val="00A67A47"/>
    <w:rsid w:val="00A82414"/>
    <w:rsid w:val="00A87325"/>
    <w:rsid w:val="00A91D2B"/>
    <w:rsid w:val="00AA6E0E"/>
    <w:rsid w:val="00AA7B62"/>
    <w:rsid w:val="00AB4899"/>
    <w:rsid w:val="00AC63A1"/>
    <w:rsid w:val="00AC7B5C"/>
    <w:rsid w:val="00AD7818"/>
    <w:rsid w:val="00AE077E"/>
    <w:rsid w:val="00AE10A8"/>
    <w:rsid w:val="00AF69F2"/>
    <w:rsid w:val="00B0090F"/>
    <w:rsid w:val="00B116E2"/>
    <w:rsid w:val="00B20004"/>
    <w:rsid w:val="00B272DF"/>
    <w:rsid w:val="00B3029E"/>
    <w:rsid w:val="00B35004"/>
    <w:rsid w:val="00B44A30"/>
    <w:rsid w:val="00B47EE7"/>
    <w:rsid w:val="00B62DA2"/>
    <w:rsid w:val="00B6420C"/>
    <w:rsid w:val="00B67AD0"/>
    <w:rsid w:val="00B75322"/>
    <w:rsid w:val="00B82E5B"/>
    <w:rsid w:val="00B84D94"/>
    <w:rsid w:val="00B938AB"/>
    <w:rsid w:val="00B93EEE"/>
    <w:rsid w:val="00BA5CE2"/>
    <w:rsid w:val="00BB02A1"/>
    <w:rsid w:val="00BB4637"/>
    <w:rsid w:val="00BB5D68"/>
    <w:rsid w:val="00BB5FB6"/>
    <w:rsid w:val="00BC28C8"/>
    <w:rsid w:val="00BC3846"/>
    <w:rsid w:val="00BC54C2"/>
    <w:rsid w:val="00BC74EF"/>
    <w:rsid w:val="00BC79BE"/>
    <w:rsid w:val="00BD09F8"/>
    <w:rsid w:val="00BD4BF2"/>
    <w:rsid w:val="00BD5570"/>
    <w:rsid w:val="00BE3602"/>
    <w:rsid w:val="00BE4A33"/>
    <w:rsid w:val="00BE5CB8"/>
    <w:rsid w:val="00BF0A7B"/>
    <w:rsid w:val="00BF1DE4"/>
    <w:rsid w:val="00C00599"/>
    <w:rsid w:val="00C04F37"/>
    <w:rsid w:val="00C05C93"/>
    <w:rsid w:val="00C073E3"/>
    <w:rsid w:val="00C171BE"/>
    <w:rsid w:val="00C21DD7"/>
    <w:rsid w:val="00C26744"/>
    <w:rsid w:val="00C35611"/>
    <w:rsid w:val="00C50AC4"/>
    <w:rsid w:val="00C52548"/>
    <w:rsid w:val="00C536A9"/>
    <w:rsid w:val="00C53F65"/>
    <w:rsid w:val="00C57F34"/>
    <w:rsid w:val="00C60FBA"/>
    <w:rsid w:val="00C6503C"/>
    <w:rsid w:val="00C71F14"/>
    <w:rsid w:val="00C806CD"/>
    <w:rsid w:val="00C8684B"/>
    <w:rsid w:val="00C966DC"/>
    <w:rsid w:val="00CA0A18"/>
    <w:rsid w:val="00CA0FA4"/>
    <w:rsid w:val="00CA13E4"/>
    <w:rsid w:val="00CA4AE8"/>
    <w:rsid w:val="00CC019F"/>
    <w:rsid w:val="00CC1D0C"/>
    <w:rsid w:val="00CC237D"/>
    <w:rsid w:val="00CE7FC6"/>
    <w:rsid w:val="00CF251F"/>
    <w:rsid w:val="00D01030"/>
    <w:rsid w:val="00D14ABD"/>
    <w:rsid w:val="00D2523C"/>
    <w:rsid w:val="00D25AE6"/>
    <w:rsid w:val="00D445A5"/>
    <w:rsid w:val="00D45628"/>
    <w:rsid w:val="00D51316"/>
    <w:rsid w:val="00D570AF"/>
    <w:rsid w:val="00D7105F"/>
    <w:rsid w:val="00D71A66"/>
    <w:rsid w:val="00D72D66"/>
    <w:rsid w:val="00D84DAC"/>
    <w:rsid w:val="00D87E6E"/>
    <w:rsid w:val="00D92CDB"/>
    <w:rsid w:val="00D971A2"/>
    <w:rsid w:val="00DA039F"/>
    <w:rsid w:val="00DA1BBB"/>
    <w:rsid w:val="00DB2F7F"/>
    <w:rsid w:val="00DB6C5F"/>
    <w:rsid w:val="00DC0C1D"/>
    <w:rsid w:val="00DC17FC"/>
    <w:rsid w:val="00DC46AF"/>
    <w:rsid w:val="00DD2881"/>
    <w:rsid w:val="00DD7894"/>
    <w:rsid w:val="00DE0413"/>
    <w:rsid w:val="00DE2B01"/>
    <w:rsid w:val="00DF0A36"/>
    <w:rsid w:val="00DF369A"/>
    <w:rsid w:val="00DF4D27"/>
    <w:rsid w:val="00E07F49"/>
    <w:rsid w:val="00E240FB"/>
    <w:rsid w:val="00E25208"/>
    <w:rsid w:val="00E30F2A"/>
    <w:rsid w:val="00E347CC"/>
    <w:rsid w:val="00E52983"/>
    <w:rsid w:val="00E576D7"/>
    <w:rsid w:val="00E604C2"/>
    <w:rsid w:val="00E647B6"/>
    <w:rsid w:val="00E828D2"/>
    <w:rsid w:val="00E84D49"/>
    <w:rsid w:val="00E86F15"/>
    <w:rsid w:val="00EA21EF"/>
    <w:rsid w:val="00EA6C8E"/>
    <w:rsid w:val="00EB2078"/>
    <w:rsid w:val="00EB44A0"/>
    <w:rsid w:val="00EC42A0"/>
    <w:rsid w:val="00EC5237"/>
    <w:rsid w:val="00ED6CBF"/>
    <w:rsid w:val="00EE44C1"/>
    <w:rsid w:val="00EE4675"/>
    <w:rsid w:val="00EF193C"/>
    <w:rsid w:val="00EF2784"/>
    <w:rsid w:val="00EF4C67"/>
    <w:rsid w:val="00EF75F7"/>
    <w:rsid w:val="00F2010F"/>
    <w:rsid w:val="00F25F50"/>
    <w:rsid w:val="00F34449"/>
    <w:rsid w:val="00F511FD"/>
    <w:rsid w:val="00F5358B"/>
    <w:rsid w:val="00F56165"/>
    <w:rsid w:val="00F6271F"/>
    <w:rsid w:val="00F6455C"/>
    <w:rsid w:val="00F6636D"/>
    <w:rsid w:val="00F71323"/>
    <w:rsid w:val="00F80139"/>
    <w:rsid w:val="00F86E2D"/>
    <w:rsid w:val="00F960B3"/>
    <w:rsid w:val="00FA1542"/>
    <w:rsid w:val="00FA4E85"/>
    <w:rsid w:val="00FA69DC"/>
    <w:rsid w:val="00FC7059"/>
    <w:rsid w:val="00FD79FE"/>
    <w:rsid w:val="00FE6613"/>
    <w:rsid w:val="00FE709E"/>
    <w:rsid w:val="00FF55BF"/>
    <w:rsid w:val="00FF6D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60A2"/>
    <w:pPr>
      <w:spacing w:after="0" w:line="360" w:lineRule="auto"/>
      <w:jc w:val="both"/>
    </w:pPr>
  </w:style>
  <w:style w:type="paragraph" w:styleId="Titolo1">
    <w:name w:val="heading 1"/>
    <w:basedOn w:val="Normale"/>
    <w:next w:val="Normale"/>
    <w:link w:val="Titolo1Carattere"/>
    <w:uiPriority w:val="9"/>
    <w:qFormat/>
    <w:rsid w:val="00495ADF"/>
    <w:pPr>
      <w:keepNext/>
      <w:keepLines/>
      <w:spacing w:before="480"/>
      <w:outlineLvl w:val="0"/>
    </w:pPr>
    <w:rPr>
      <w:rFonts w:eastAsiaTheme="majorEastAsia" w:cstheme="majorBidi"/>
      <w:b/>
      <w:bCs/>
      <w:color w:val="000000" w:themeColor="text1"/>
      <w:sz w:val="36"/>
      <w:szCs w:val="32"/>
    </w:rPr>
  </w:style>
  <w:style w:type="paragraph" w:styleId="Titolo2">
    <w:name w:val="heading 2"/>
    <w:basedOn w:val="Normale"/>
    <w:next w:val="Normale"/>
    <w:link w:val="Titolo2Carattere"/>
    <w:uiPriority w:val="9"/>
    <w:unhideWhenUsed/>
    <w:qFormat/>
    <w:rsid w:val="000A6DEE"/>
    <w:pPr>
      <w:outlineLvl w:val="1"/>
    </w:pPr>
    <w:rPr>
      <w:rFonts w:ascii="Brush Script Std" w:hAnsi="Brush Script Std"/>
      <w:color w:val="FF66CC"/>
      <w:sz w:val="40"/>
    </w:rPr>
  </w:style>
  <w:style w:type="paragraph" w:styleId="Titolo3">
    <w:name w:val="heading 3"/>
    <w:basedOn w:val="Normale"/>
    <w:next w:val="Normale"/>
    <w:link w:val="Titolo3Carattere"/>
    <w:uiPriority w:val="9"/>
    <w:unhideWhenUsed/>
    <w:qFormat/>
    <w:rsid w:val="00202E0E"/>
    <w:pPr>
      <w:keepNext/>
      <w:keepLines/>
      <w:spacing w:before="200"/>
      <w:outlineLvl w:val="2"/>
    </w:pPr>
    <w:rPr>
      <w:rFonts w:eastAsia="Times New Roman" w:cstheme="majorBidi"/>
      <w:b/>
      <w:bCs/>
      <w:sz w:val="24"/>
      <w:szCs w:val="24"/>
      <w:lang w:eastAsia="it-IT"/>
    </w:rPr>
  </w:style>
  <w:style w:type="paragraph" w:styleId="Titolo4">
    <w:name w:val="heading 4"/>
    <w:basedOn w:val="Normale"/>
    <w:next w:val="Normale"/>
    <w:link w:val="Titolo4Carattere"/>
    <w:uiPriority w:val="9"/>
    <w:unhideWhenUsed/>
    <w:qFormat/>
    <w:rsid w:val="00495ADF"/>
    <w:pPr>
      <w:keepNext/>
      <w:keepLines/>
      <w:spacing w:before="200"/>
      <w:outlineLvl w:val="3"/>
    </w:pPr>
    <w:rPr>
      <w:rFonts w:eastAsiaTheme="majorEastAsia" w:cstheme="majorBidi"/>
      <w:b/>
      <w:bCs/>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41E2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41E27"/>
  </w:style>
  <w:style w:type="paragraph" w:styleId="Pidipagina">
    <w:name w:val="footer"/>
    <w:basedOn w:val="Normale"/>
    <w:link w:val="PidipaginaCarattere"/>
    <w:uiPriority w:val="99"/>
    <w:unhideWhenUsed/>
    <w:rsid w:val="00041E2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41E27"/>
  </w:style>
  <w:style w:type="character" w:customStyle="1" w:styleId="Titolo1Carattere">
    <w:name w:val="Titolo 1 Carattere"/>
    <w:basedOn w:val="Carpredefinitoparagrafo"/>
    <w:link w:val="Titolo1"/>
    <w:uiPriority w:val="9"/>
    <w:rsid w:val="00495ADF"/>
    <w:rPr>
      <w:rFonts w:eastAsiaTheme="majorEastAsia" w:cstheme="majorBidi"/>
      <w:b/>
      <w:bCs/>
      <w:color w:val="000000" w:themeColor="text1"/>
      <w:sz w:val="36"/>
      <w:szCs w:val="32"/>
    </w:rPr>
  </w:style>
  <w:style w:type="paragraph" w:styleId="Titolosommario">
    <w:name w:val="TOC Heading"/>
    <w:basedOn w:val="Titolo1"/>
    <w:next w:val="Normale"/>
    <w:uiPriority w:val="39"/>
    <w:unhideWhenUsed/>
    <w:qFormat/>
    <w:rsid w:val="007F60A2"/>
    <w:pPr>
      <w:spacing w:line="276" w:lineRule="auto"/>
      <w:jc w:val="left"/>
      <w:outlineLvl w:val="9"/>
    </w:pPr>
    <w:rPr>
      <w:color w:val="365F91" w:themeColor="accent1" w:themeShade="BF"/>
    </w:rPr>
  </w:style>
  <w:style w:type="paragraph" w:styleId="Sommario1">
    <w:name w:val="toc 1"/>
    <w:basedOn w:val="Normale"/>
    <w:next w:val="Normale"/>
    <w:autoRedefine/>
    <w:uiPriority w:val="39"/>
    <w:unhideWhenUsed/>
    <w:rsid w:val="007F60A2"/>
    <w:pPr>
      <w:spacing w:after="100"/>
    </w:pPr>
  </w:style>
  <w:style w:type="character" w:styleId="Collegamentoipertestuale">
    <w:name w:val="Hyperlink"/>
    <w:basedOn w:val="Carpredefinitoparagrafo"/>
    <w:uiPriority w:val="99"/>
    <w:unhideWhenUsed/>
    <w:rsid w:val="007F60A2"/>
    <w:rPr>
      <w:color w:val="0000FF" w:themeColor="hyperlink"/>
      <w:u w:val="single"/>
    </w:rPr>
  </w:style>
  <w:style w:type="paragraph" w:styleId="Testofumetto">
    <w:name w:val="Balloon Text"/>
    <w:basedOn w:val="Normale"/>
    <w:link w:val="TestofumettoCarattere"/>
    <w:uiPriority w:val="99"/>
    <w:semiHidden/>
    <w:unhideWhenUsed/>
    <w:rsid w:val="007F60A2"/>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60A2"/>
    <w:rPr>
      <w:rFonts w:ascii="Tahoma" w:hAnsi="Tahoma" w:cs="Tahoma"/>
      <w:sz w:val="16"/>
      <w:szCs w:val="16"/>
    </w:rPr>
  </w:style>
  <w:style w:type="table" w:styleId="Grigliatabella">
    <w:name w:val="Table Grid"/>
    <w:basedOn w:val="Tabellanormale"/>
    <w:uiPriority w:val="59"/>
    <w:rsid w:val="005915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rsid w:val="00450B0C"/>
    <w:pPr>
      <w:ind w:left="720"/>
      <w:contextualSpacing/>
    </w:pPr>
  </w:style>
  <w:style w:type="character" w:customStyle="1" w:styleId="Titolo2Carattere">
    <w:name w:val="Titolo 2 Carattere"/>
    <w:basedOn w:val="Carpredefinitoparagrafo"/>
    <w:link w:val="Titolo2"/>
    <w:uiPriority w:val="9"/>
    <w:rsid w:val="000A6DEE"/>
    <w:rPr>
      <w:rFonts w:ascii="Brush Script Std" w:hAnsi="Brush Script Std"/>
      <w:color w:val="FF66CC"/>
      <w:sz w:val="40"/>
    </w:rPr>
  </w:style>
  <w:style w:type="paragraph" w:styleId="Sommario2">
    <w:name w:val="toc 2"/>
    <w:basedOn w:val="Normale"/>
    <w:next w:val="Normale"/>
    <w:autoRedefine/>
    <w:uiPriority w:val="39"/>
    <w:unhideWhenUsed/>
    <w:rsid w:val="006239E4"/>
    <w:pPr>
      <w:spacing w:after="100"/>
      <w:ind w:left="220"/>
    </w:pPr>
  </w:style>
  <w:style w:type="paragraph" w:styleId="Mappadocumento">
    <w:name w:val="Document Map"/>
    <w:basedOn w:val="Normale"/>
    <w:link w:val="MappadocumentoCarattere"/>
    <w:uiPriority w:val="99"/>
    <w:semiHidden/>
    <w:unhideWhenUsed/>
    <w:rsid w:val="008E47E8"/>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8E47E8"/>
    <w:rPr>
      <w:rFonts w:ascii="Tahoma" w:hAnsi="Tahoma" w:cs="Tahoma"/>
      <w:sz w:val="16"/>
      <w:szCs w:val="16"/>
    </w:rPr>
  </w:style>
  <w:style w:type="character" w:customStyle="1" w:styleId="Titolo3Carattere">
    <w:name w:val="Titolo 3 Carattere"/>
    <w:basedOn w:val="Carpredefinitoparagrafo"/>
    <w:link w:val="Titolo3"/>
    <w:uiPriority w:val="9"/>
    <w:rsid w:val="00202E0E"/>
    <w:rPr>
      <w:rFonts w:eastAsia="Times New Roman" w:cstheme="majorBidi"/>
      <w:b/>
      <w:bCs/>
      <w:sz w:val="24"/>
      <w:szCs w:val="24"/>
      <w:lang w:eastAsia="it-IT"/>
    </w:rPr>
  </w:style>
  <w:style w:type="paragraph" w:styleId="Sommario3">
    <w:name w:val="toc 3"/>
    <w:basedOn w:val="Normale"/>
    <w:next w:val="Normale"/>
    <w:autoRedefine/>
    <w:uiPriority w:val="39"/>
    <w:unhideWhenUsed/>
    <w:rsid w:val="00E52983"/>
    <w:pPr>
      <w:spacing w:after="100"/>
      <w:ind w:left="440"/>
    </w:pPr>
  </w:style>
  <w:style w:type="paragraph" w:customStyle="1" w:styleId="ecxmsonormal">
    <w:name w:val="ecxmsonormal"/>
    <w:basedOn w:val="Normale"/>
    <w:rsid w:val="00F960B3"/>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F960B3"/>
  </w:style>
  <w:style w:type="paragraph" w:styleId="NormaleWeb">
    <w:name w:val="Normal (Web)"/>
    <w:basedOn w:val="Normale"/>
    <w:uiPriority w:val="99"/>
    <w:unhideWhenUsed/>
    <w:rsid w:val="00215FC0"/>
    <w:pPr>
      <w:spacing w:before="100" w:beforeAutospacing="1" w:after="119" w:line="240" w:lineRule="auto"/>
      <w:jc w:val="left"/>
    </w:pPr>
    <w:rPr>
      <w:rFonts w:ascii="Times New Roman" w:eastAsia="Times New Roman" w:hAnsi="Times New Roman" w:cs="Times New Roman"/>
      <w:sz w:val="24"/>
      <w:szCs w:val="24"/>
      <w:lang w:eastAsia="it-IT"/>
    </w:rPr>
  </w:style>
  <w:style w:type="character" w:customStyle="1" w:styleId="a">
    <w:name w:val="a"/>
    <w:basedOn w:val="Carpredefinitoparagrafo"/>
    <w:rsid w:val="005B76F0"/>
  </w:style>
  <w:style w:type="character" w:customStyle="1" w:styleId="l6">
    <w:name w:val="l6"/>
    <w:basedOn w:val="Carpredefinitoparagrafo"/>
    <w:rsid w:val="005B76F0"/>
  </w:style>
  <w:style w:type="character" w:customStyle="1" w:styleId="Titolo4Carattere">
    <w:name w:val="Titolo 4 Carattere"/>
    <w:basedOn w:val="Carpredefinitoparagrafo"/>
    <w:link w:val="Titolo4"/>
    <w:uiPriority w:val="9"/>
    <w:rsid w:val="00495ADF"/>
    <w:rPr>
      <w:rFonts w:eastAsiaTheme="majorEastAsia" w:cstheme="majorBidi"/>
      <w:b/>
      <w:bCs/>
      <w:iCs/>
    </w:rPr>
  </w:style>
  <w:style w:type="character" w:styleId="Enfasicorsivo">
    <w:name w:val="Emphasis"/>
    <w:basedOn w:val="Carpredefinitoparagrafo"/>
    <w:uiPriority w:val="20"/>
    <w:qFormat/>
    <w:rsid w:val="00C8684B"/>
    <w:rPr>
      <w:i/>
      <w:iCs/>
    </w:rPr>
  </w:style>
  <w:style w:type="character" w:styleId="Enfasigrassetto">
    <w:name w:val="Strong"/>
    <w:basedOn w:val="Carpredefinitoparagrafo"/>
    <w:uiPriority w:val="22"/>
    <w:qFormat/>
    <w:rsid w:val="007E177C"/>
    <w:rPr>
      <w:b/>
      <w:bCs/>
    </w:rPr>
  </w:style>
  <w:style w:type="character" w:customStyle="1" w:styleId="ff1">
    <w:name w:val="ff1"/>
    <w:basedOn w:val="Carpredefinitoparagrafo"/>
    <w:rsid w:val="007E177C"/>
  </w:style>
  <w:style w:type="paragraph" w:styleId="Sommario4">
    <w:name w:val="toc 4"/>
    <w:basedOn w:val="Normale"/>
    <w:next w:val="Normale"/>
    <w:autoRedefine/>
    <w:uiPriority w:val="39"/>
    <w:unhideWhenUsed/>
    <w:rsid w:val="00F6455C"/>
    <w:pPr>
      <w:spacing w:after="100"/>
      <w:ind w:left="660"/>
    </w:pPr>
  </w:style>
  <w:style w:type="paragraph" w:customStyle="1" w:styleId="Default">
    <w:name w:val="Default"/>
    <w:rsid w:val="00AE077E"/>
    <w:pPr>
      <w:autoSpaceDE w:val="0"/>
      <w:autoSpaceDN w:val="0"/>
      <w:adjustRightInd w:val="0"/>
      <w:spacing w:after="0" w:line="240" w:lineRule="auto"/>
    </w:pPr>
    <w:rPr>
      <w:rFonts w:ascii="Comic Sans MS" w:hAnsi="Comic Sans MS" w:cs="Comic Sans MS"/>
      <w:color w:val="000000"/>
      <w:sz w:val="24"/>
      <w:szCs w:val="24"/>
    </w:rPr>
  </w:style>
  <w:style w:type="paragraph" w:customStyle="1" w:styleId="rtejustify">
    <w:name w:val="rtejustify"/>
    <w:basedOn w:val="Normale"/>
    <w:rsid w:val="00FC7059"/>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ecxmsolistparagraph">
    <w:name w:val="ecxmsolistparagraph"/>
    <w:basedOn w:val="Normale"/>
    <w:rsid w:val="002A59C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ecxmsonospacing">
    <w:name w:val="ecxmsonospacing"/>
    <w:basedOn w:val="Normale"/>
    <w:rsid w:val="00DE0413"/>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style3">
    <w:name w:val="style3"/>
    <w:basedOn w:val="Normale"/>
    <w:rsid w:val="00343224"/>
    <w:pPr>
      <w:spacing w:before="100" w:beforeAutospacing="1" w:after="100" w:afterAutospacing="1" w:line="240" w:lineRule="auto"/>
      <w:jc w:val="left"/>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60A2"/>
    <w:pPr>
      <w:spacing w:after="0" w:line="360" w:lineRule="auto"/>
      <w:jc w:val="both"/>
    </w:pPr>
  </w:style>
  <w:style w:type="paragraph" w:styleId="Titolo1">
    <w:name w:val="heading 1"/>
    <w:basedOn w:val="Normale"/>
    <w:next w:val="Normale"/>
    <w:link w:val="Titolo1Carattere"/>
    <w:uiPriority w:val="9"/>
    <w:qFormat/>
    <w:rsid w:val="00495ADF"/>
    <w:pPr>
      <w:keepNext/>
      <w:keepLines/>
      <w:spacing w:before="480"/>
      <w:outlineLvl w:val="0"/>
    </w:pPr>
    <w:rPr>
      <w:rFonts w:eastAsiaTheme="majorEastAsia" w:cstheme="majorBidi"/>
      <w:b/>
      <w:bCs/>
      <w:color w:val="000000" w:themeColor="text1"/>
      <w:sz w:val="36"/>
      <w:szCs w:val="32"/>
    </w:rPr>
  </w:style>
  <w:style w:type="paragraph" w:styleId="Titolo2">
    <w:name w:val="heading 2"/>
    <w:basedOn w:val="Normale"/>
    <w:next w:val="Normale"/>
    <w:link w:val="Titolo2Carattere"/>
    <w:uiPriority w:val="9"/>
    <w:unhideWhenUsed/>
    <w:qFormat/>
    <w:rsid w:val="000A6DEE"/>
    <w:pPr>
      <w:outlineLvl w:val="1"/>
    </w:pPr>
    <w:rPr>
      <w:rFonts w:ascii="Brush Script Std" w:hAnsi="Brush Script Std"/>
      <w:color w:val="FF66CC"/>
      <w:sz w:val="40"/>
    </w:rPr>
  </w:style>
  <w:style w:type="paragraph" w:styleId="Titolo3">
    <w:name w:val="heading 3"/>
    <w:basedOn w:val="Normale"/>
    <w:next w:val="Normale"/>
    <w:link w:val="Titolo3Carattere"/>
    <w:uiPriority w:val="9"/>
    <w:unhideWhenUsed/>
    <w:qFormat/>
    <w:rsid w:val="00202E0E"/>
    <w:pPr>
      <w:keepNext/>
      <w:keepLines/>
      <w:spacing w:before="200"/>
      <w:outlineLvl w:val="2"/>
    </w:pPr>
    <w:rPr>
      <w:rFonts w:eastAsia="Times New Roman" w:cstheme="majorBidi"/>
      <w:b/>
      <w:bCs/>
      <w:sz w:val="24"/>
      <w:szCs w:val="24"/>
      <w:lang w:eastAsia="it-IT"/>
    </w:rPr>
  </w:style>
  <w:style w:type="paragraph" w:styleId="Titolo4">
    <w:name w:val="heading 4"/>
    <w:basedOn w:val="Normale"/>
    <w:next w:val="Normale"/>
    <w:link w:val="Titolo4Carattere"/>
    <w:uiPriority w:val="9"/>
    <w:unhideWhenUsed/>
    <w:qFormat/>
    <w:rsid w:val="00495ADF"/>
    <w:pPr>
      <w:keepNext/>
      <w:keepLines/>
      <w:spacing w:before="200"/>
      <w:outlineLvl w:val="3"/>
    </w:pPr>
    <w:rPr>
      <w:rFonts w:eastAsiaTheme="majorEastAsia" w:cstheme="majorBidi"/>
      <w:b/>
      <w:bCs/>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41E2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41E27"/>
  </w:style>
  <w:style w:type="paragraph" w:styleId="Pidipagina">
    <w:name w:val="footer"/>
    <w:basedOn w:val="Normale"/>
    <w:link w:val="PidipaginaCarattere"/>
    <w:uiPriority w:val="99"/>
    <w:unhideWhenUsed/>
    <w:rsid w:val="00041E2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41E27"/>
  </w:style>
  <w:style w:type="character" w:customStyle="1" w:styleId="Titolo1Carattere">
    <w:name w:val="Titolo 1 Carattere"/>
    <w:basedOn w:val="Carpredefinitoparagrafo"/>
    <w:link w:val="Titolo1"/>
    <w:uiPriority w:val="9"/>
    <w:rsid w:val="00495ADF"/>
    <w:rPr>
      <w:rFonts w:eastAsiaTheme="majorEastAsia" w:cstheme="majorBidi"/>
      <w:b/>
      <w:bCs/>
      <w:color w:val="000000" w:themeColor="text1"/>
      <w:sz w:val="36"/>
      <w:szCs w:val="32"/>
    </w:rPr>
  </w:style>
  <w:style w:type="paragraph" w:styleId="Titolosommario">
    <w:name w:val="TOC Heading"/>
    <w:basedOn w:val="Titolo1"/>
    <w:next w:val="Normale"/>
    <w:uiPriority w:val="39"/>
    <w:unhideWhenUsed/>
    <w:qFormat/>
    <w:rsid w:val="007F60A2"/>
    <w:pPr>
      <w:spacing w:line="276" w:lineRule="auto"/>
      <w:jc w:val="left"/>
      <w:outlineLvl w:val="9"/>
    </w:pPr>
    <w:rPr>
      <w:color w:val="365F91" w:themeColor="accent1" w:themeShade="BF"/>
    </w:rPr>
  </w:style>
  <w:style w:type="paragraph" w:styleId="Sommario1">
    <w:name w:val="toc 1"/>
    <w:basedOn w:val="Normale"/>
    <w:next w:val="Normale"/>
    <w:autoRedefine/>
    <w:uiPriority w:val="39"/>
    <w:unhideWhenUsed/>
    <w:rsid w:val="007F60A2"/>
    <w:pPr>
      <w:spacing w:after="100"/>
    </w:pPr>
  </w:style>
  <w:style w:type="character" w:styleId="Collegamentoipertestuale">
    <w:name w:val="Hyperlink"/>
    <w:basedOn w:val="Carpredefinitoparagrafo"/>
    <w:uiPriority w:val="99"/>
    <w:unhideWhenUsed/>
    <w:rsid w:val="007F60A2"/>
    <w:rPr>
      <w:color w:val="0000FF" w:themeColor="hyperlink"/>
      <w:u w:val="single"/>
    </w:rPr>
  </w:style>
  <w:style w:type="paragraph" w:styleId="Testofumetto">
    <w:name w:val="Balloon Text"/>
    <w:basedOn w:val="Normale"/>
    <w:link w:val="TestofumettoCarattere"/>
    <w:uiPriority w:val="99"/>
    <w:semiHidden/>
    <w:unhideWhenUsed/>
    <w:rsid w:val="007F60A2"/>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60A2"/>
    <w:rPr>
      <w:rFonts w:ascii="Tahoma" w:hAnsi="Tahoma" w:cs="Tahoma"/>
      <w:sz w:val="16"/>
      <w:szCs w:val="16"/>
    </w:rPr>
  </w:style>
  <w:style w:type="table" w:styleId="Grigliatabella">
    <w:name w:val="Table Grid"/>
    <w:basedOn w:val="Tabellanormale"/>
    <w:uiPriority w:val="59"/>
    <w:rsid w:val="005915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rsid w:val="00450B0C"/>
    <w:pPr>
      <w:ind w:left="720"/>
      <w:contextualSpacing/>
    </w:pPr>
  </w:style>
  <w:style w:type="character" w:customStyle="1" w:styleId="Titolo2Carattere">
    <w:name w:val="Titolo 2 Carattere"/>
    <w:basedOn w:val="Carpredefinitoparagrafo"/>
    <w:link w:val="Titolo2"/>
    <w:uiPriority w:val="9"/>
    <w:rsid w:val="000A6DEE"/>
    <w:rPr>
      <w:rFonts w:ascii="Brush Script Std" w:hAnsi="Brush Script Std"/>
      <w:color w:val="FF66CC"/>
      <w:sz w:val="40"/>
    </w:rPr>
  </w:style>
  <w:style w:type="paragraph" w:styleId="Sommario2">
    <w:name w:val="toc 2"/>
    <w:basedOn w:val="Normale"/>
    <w:next w:val="Normale"/>
    <w:autoRedefine/>
    <w:uiPriority w:val="39"/>
    <w:unhideWhenUsed/>
    <w:rsid w:val="006239E4"/>
    <w:pPr>
      <w:spacing w:after="100"/>
      <w:ind w:left="220"/>
    </w:pPr>
  </w:style>
  <w:style w:type="paragraph" w:styleId="Mappadocumento">
    <w:name w:val="Document Map"/>
    <w:basedOn w:val="Normale"/>
    <w:link w:val="MappadocumentoCarattere"/>
    <w:uiPriority w:val="99"/>
    <w:semiHidden/>
    <w:unhideWhenUsed/>
    <w:rsid w:val="008E47E8"/>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8E47E8"/>
    <w:rPr>
      <w:rFonts w:ascii="Tahoma" w:hAnsi="Tahoma" w:cs="Tahoma"/>
      <w:sz w:val="16"/>
      <w:szCs w:val="16"/>
    </w:rPr>
  </w:style>
  <w:style w:type="character" w:customStyle="1" w:styleId="Titolo3Carattere">
    <w:name w:val="Titolo 3 Carattere"/>
    <w:basedOn w:val="Carpredefinitoparagrafo"/>
    <w:link w:val="Titolo3"/>
    <w:uiPriority w:val="9"/>
    <w:rsid w:val="00202E0E"/>
    <w:rPr>
      <w:rFonts w:eastAsia="Times New Roman" w:cstheme="majorBidi"/>
      <w:b/>
      <w:bCs/>
      <w:sz w:val="24"/>
      <w:szCs w:val="24"/>
      <w:lang w:eastAsia="it-IT"/>
    </w:rPr>
  </w:style>
  <w:style w:type="paragraph" w:styleId="Sommario3">
    <w:name w:val="toc 3"/>
    <w:basedOn w:val="Normale"/>
    <w:next w:val="Normale"/>
    <w:autoRedefine/>
    <w:uiPriority w:val="39"/>
    <w:unhideWhenUsed/>
    <w:rsid w:val="00E52983"/>
    <w:pPr>
      <w:spacing w:after="100"/>
      <w:ind w:left="440"/>
    </w:pPr>
  </w:style>
  <w:style w:type="paragraph" w:customStyle="1" w:styleId="ecxmsonormal">
    <w:name w:val="ecxmsonormal"/>
    <w:basedOn w:val="Normale"/>
    <w:rsid w:val="00F960B3"/>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F960B3"/>
  </w:style>
  <w:style w:type="paragraph" w:styleId="NormaleWeb">
    <w:name w:val="Normal (Web)"/>
    <w:basedOn w:val="Normale"/>
    <w:uiPriority w:val="99"/>
    <w:unhideWhenUsed/>
    <w:rsid w:val="00215FC0"/>
    <w:pPr>
      <w:spacing w:before="100" w:beforeAutospacing="1" w:after="119" w:line="240" w:lineRule="auto"/>
      <w:jc w:val="left"/>
    </w:pPr>
    <w:rPr>
      <w:rFonts w:ascii="Times New Roman" w:eastAsia="Times New Roman" w:hAnsi="Times New Roman" w:cs="Times New Roman"/>
      <w:sz w:val="24"/>
      <w:szCs w:val="24"/>
      <w:lang w:eastAsia="it-IT"/>
    </w:rPr>
  </w:style>
  <w:style w:type="character" w:customStyle="1" w:styleId="a">
    <w:name w:val="a"/>
    <w:basedOn w:val="Carpredefinitoparagrafo"/>
    <w:rsid w:val="005B76F0"/>
  </w:style>
  <w:style w:type="character" w:customStyle="1" w:styleId="l6">
    <w:name w:val="l6"/>
    <w:basedOn w:val="Carpredefinitoparagrafo"/>
    <w:rsid w:val="005B76F0"/>
  </w:style>
  <w:style w:type="character" w:customStyle="1" w:styleId="Titolo4Carattere">
    <w:name w:val="Titolo 4 Carattere"/>
    <w:basedOn w:val="Carpredefinitoparagrafo"/>
    <w:link w:val="Titolo4"/>
    <w:uiPriority w:val="9"/>
    <w:rsid w:val="00495ADF"/>
    <w:rPr>
      <w:rFonts w:eastAsiaTheme="majorEastAsia" w:cstheme="majorBidi"/>
      <w:b/>
      <w:bCs/>
      <w:iCs/>
    </w:rPr>
  </w:style>
  <w:style w:type="character" w:styleId="Enfasicorsivo">
    <w:name w:val="Emphasis"/>
    <w:basedOn w:val="Carpredefinitoparagrafo"/>
    <w:uiPriority w:val="20"/>
    <w:qFormat/>
    <w:rsid w:val="00C8684B"/>
    <w:rPr>
      <w:i/>
      <w:iCs/>
    </w:rPr>
  </w:style>
  <w:style w:type="character" w:styleId="Enfasigrassetto">
    <w:name w:val="Strong"/>
    <w:basedOn w:val="Carpredefinitoparagrafo"/>
    <w:uiPriority w:val="22"/>
    <w:qFormat/>
    <w:rsid w:val="007E177C"/>
    <w:rPr>
      <w:b/>
      <w:bCs/>
    </w:rPr>
  </w:style>
  <w:style w:type="character" w:customStyle="1" w:styleId="ff1">
    <w:name w:val="ff1"/>
    <w:basedOn w:val="Carpredefinitoparagrafo"/>
    <w:rsid w:val="007E177C"/>
  </w:style>
  <w:style w:type="paragraph" w:styleId="Sommario4">
    <w:name w:val="toc 4"/>
    <w:basedOn w:val="Normale"/>
    <w:next w:val="Normale"/>
    <w:autoRedefine/>
    <w:uiPriority w:val="39"/>
    <w:unhideWhenUsed/>
    <w:rsid w:val="00F6455C"/>
    <w:pPr>
      <w:spacing w:after="100"/>
      <w:ind w:left="660"/>
    </w:pPr>
  </w:style>
  <w:style w:type="paragraph" w:customStyle="1" w:styleId="Default">
    <w:name w:val="Default"/>
    <w:rsid w:val="00AE077E"/>
    <w:pPr>
      <w:autoSpaceDE w:val="0"/>
      <w:autoSpaceDN w:val="0"/>
      <w:adjustRightInd w:val="0"/>
      <w:spacing w:after="0" w:line="240" w:lineRule="auto"/>
    </w:pPr>
    <w:rPr>
      <w:rFonts w:ascii="Comic Sans MS" w:hAnsi="Comic Sans MS" w:cs="Comic Sans MS"/>
      <w:color w:val="000000"/>
      <w:sz w:val="24"/>
      <w:szCs w:val="24"/>
    </w:rPr>
  </w:style>
  <w:style w:type="paragraph" w:customStyle="1" w:styleId="rtejustify">
    <w:name w:val="rtejustify"/>
    <w:basedOn w:val="Normale"/>
    <w:rsid w:val="00FC7059"/>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ecxmsolistparagraph">
    <w:name w:val="ecxmsolistparagraph"/>
    <w:basedOn w:val="Normale"/>
    <w:rsid w:val="002A59C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ecxmsonospacing">
    <w:name w:val="ecxmsonospacing"/>
    <w:basedOn w:val="Normale"/>
    <w:rsid w:val="00DE0413"/>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style3">
    <w:name w:val="style3"/>
    <w:basedOn w:val="Normale"/>
    <w:rsid w:val="00343224"/>
    <w:pPr>
      <w:spacing w:before="100" w:beforeAutospacing="1" w:after="100" w:afterAutospacing="1" w:line="240" w:lineRule="auto"/>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443">
      <w:bodyDiv w:val="1"/>
      <w:marLeft w:val="0"/>
      <w:marRight w:val="0"/>
      <w:marTop w:val="0"/>
      <w:marBottom w:val="0"/>
      <w:divBdr>
        <w:top w:val="none" w:sz="0" w:space="0" w:color="auto"/>
        <w:left w:val="none" w:sz="0" w:space="0" w:color="auto"/>
        <w:bottom w:val="none" w:sz="0" w:space="0" w:color="auto"/>
        <w:right w:val="none" w:sz="0" w:space="0" w:color="auto"/>
      </w:divBdr>
    </w:div>
    <w:div w:id="173617407">
      <w:bodyDiv w:val="1"/>
      <w:marLeft w:val="0"/>
      <w:marRight w:val="0"/>
      <w:marTop w:val="0"/>
      <w:marBottom w:val="0"/>
      <w:divBdr>
        <w:top w:val="none" w:sz="0" w:space="0" w:color="auto"/>
        <w:left w:val="none" w:sz="0" w:space="0" w:color="auto"/>
        <w:bottom w:val="none" w:sz="0" w:space="0" w:color="auto"/>
        <w:right w:val="none" w:sz="0" w:space="0" w:color="auto"/>
      </w:divBdr>
    </w:div>
    <w:div w:id="174269227">
      <w:bodyDiv w:val="1"/>
      <w:marLeft w:val="0"/>
      <w:marRight w:val="0"/>
      <w:marTop w:val="0"/>
      <w:marBottom w:val="0"/>
      <w:divBdr>
        <w:top w:val="none" w:sz="0" w:space="0" w:color="auto"/>
        <w:left w:val="none" w:sz="0" w:space="0" w:color="auto"/>
        <w:bottom w:val="none" w:sz="0" w:space="0" w:color="auto"/>
        <w:right w:val="none" w:sz="0" w:space="0" w:color="auto"/>
      </w:divBdr>
    </w:div>
    <w:div w:id="1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50298272">
          <w:marLeft w:val="0"/>
          <w:marRight w:val="0"/>
          <w:marTop w:val="0"/>
          <w:marBottom w:val="0"/>
          <w:divBdr>
            <w:top w:val="none" w:sz="0" w:space="0" w:color="auto"/>
            <w:left w:val="none" w:sz="0" w:space="0" w:color="auto"/>
            <w:bottom w:val="none" w:sz="0" w:space="0" w:color="auto"/>
            <w:right w:val="none" w:sz="0" w:space="0" w:color="auto"/>
          </w:divBdr>
        </w:div>
        <w:div w:id="569389493">
          <w:marLeft w:val="0"/>
          <w:marRight w:val="0"/>
          <w:marTop w:val="0"/>
          <w:marBottom w:val="0"/>
          <w:divBdr>
            <w:top w:val="none" w:sz="0" w:space="0" w:color="auto"/>
            <w:left w:val="none" w:sz="0" w:space="0" w:color="auto"/>
            <w:bottom w:val="none" w:sz="0" w:space="0" w:color="auto"/>
            <w:right w:val="none" w:sz="0" w:space="0" w:color="auto"/>
          </w:divBdr>
        </w:div>
        <w:div w:id="678703781">
          <w:marLeft w:val="0"/>
          <w:marRight w:val="0"/>
          <w:marTop w:val="0"/>
          <w:marBottom w:val="0"/>
          <w:divBdr>
            <w:top w:val="none" w:sz="0" w:space="0" w:color="auto"/>
            <w:left w:val="none" w:sz="0" w:space="0" w:color="auto"/>
            <w:bottom w:val="none" w:sz="0" w:space="0" w:color="auto"/>
            <w:right w:val="none" w:sz="0" w:space="0" w:color="auto"/>
          </w:divBdr>
        </w:div>
        <w:div w:id="899751372">
          <w:marLeft w:val="0"/>
          <w:marRight w:val="0"/>
          <w:marTop w:val="0"/>
          <w:marBottom w:val="0"/>
          <w:divBdr>
            <w:top w:val="none" w:sz="0" w:space="0" w:color="auto"/>
            <w:left w:val="none" w:sz="0" w:space="0" w:color="auto"/>
            <w:bottom w:val="none" w:sz="0" w:space="0" w:color="auto"/>
            <w:right w:val="none" w:sz="0" w:space="0" w:color="auto"/>
          </w:divBdr>
        </w:div>
        <w:div w:id="1126704326">
          <w:marLeft w:val="0"/>
          <w:marRight w:val="0"/>
          <w:marTop w:val="0"/>
          <w:marBottom w:val="0"/>
          <w:divBdr>
            <w:top w:val="none" w:sz="0" w:space="0" w:color="auto"/>
            <w:left w:val="none" w:sz="0" w:space="0" w:color="auto"/>
            <w:bottom w:val="none" w:sz="0" w:space="0" w:color="auto"/>
            <w:right w:val="none" w:sz="0" w:space="0" w:color="auto"/>
          </w:divBdr>
        </w:div>
        <w:div w:id="1411729777">
          <w:marLeft w:val="0"/>
          <w:marRight w:val="0"/>
          <w:marTop w:val="0"/>
          <w:marBottom w:val="0"/>
          <w:divBdr>
            <w:top w:val="none" w:sz="0" w:space="0" w:color="auto"/>
            <w:left w:val="none" w:sz="0" w:space="0" w:color="auto"/>
            <w:bottom w:val="none" w:sz="0" w:space="0" w:color="auto"/>
            <w:right w:val="none" w:sz="0" w:space="0" w:color="auto"/>
          </w:divBdr>
        </w:div>
        <w:div w:id="1562594721">
          <w:marLeft w:val="0"/>
          <w:marRight w:val="0"/>
          <w:marTop w:val="0"/>
          <w:marBottom w:val="0"/>
          <w:divBdr>
            <w:top w:val="none" w:sz="0" w:space="0" w:color="auto"/>
            <w:left w:val="none" w:sz="0" w:space="0" w:color="auto"/>
            <w:bottom w:val="none" w:sz="0" w:space="0" w:color="auto"/>
            <w:right w:val="none" w:sz="0" w:space="0" w:color="auto"/>
          </w:divBdr>
        </w:div>
        <w:div w:id="2062704959">
          <w:marLeft w:val="0"/>
          <w:marRight w:val="0"/>
          <w:marTop w:val="0"/>
          <w:marBottom w:val="0"/>
          <w:divBdr>
            <w:top w:val="none" w:sz="0" w:space="0" w:color="auto"/>
            <w:left w:val="none" w:sz="0" w:space="0" w:color="auto"/>
            <w:bottom w:val="none" w:sz="0" w:space="0" w:color="auto"/>
            <w:right w:val="none" w:sz="0" w:space="0" w:color="auto"/>
          </w:divBdr>
        </w:div>
      </w:divsChild>
    </w:div>
    <w:div w:id="211115097">
      <w:bodyDiv w:val="1"/>
      <w:marLeft w:val="0"/>
      <w:marRight w:val="0"/>
      <w:marTop w:val="0"/>
      <w:marBottom w:val="0"/>
      <w:divBdr>
        <w:top w:val="none" w:sz="0" w:space="0" w:color="auto"/>
        <w:left w:val="none" w:sz="0" w:space="0" w:color="auto"/>
        <w:bottom w:val="none" w:sz="0" w:space="0" w:color="auto"/>
        <w:right w:val="none" w:sz="0" w:space="0" w:color="auto"/>
      </w:divBdr>
    </w:div>
    <w:div w:id="233124154">
      <w:bodyDiv w:val="1"/>
      <w:marLeft w:val="0"/>
      <w:marRight w:val="0"/>
      <w:marTop w:val="0"/>
      <w:marBottom w:val="0"/>
      <w:divBdr>
        <w:top w:val="none" w:sz="0" w:space="0" w:color="auto"/>
        <w:left w:val="none" w:sz="0" w:space="0" w:color="auto"/>
        <w:bottom w:val="none" w:sz="0" w:space="0" w:color="auto"/>
        <w:right w:val="none" w:sz="0" w:space="0" w:color="auto"/>
      </w:divBdr>
    </w:div>
    <w:div w:id="281503497">
      <w:bodyDiv w:val="1"/>
      <w:marLeft w:val="0"/>
      <w:marRight w:val="0"/>
      <w:marTop w:val="0"/>
      <w:marBottom w:val="0"/>
      <w:divBdr>
        <w:top w:val="none" w:sz="0" w:space="0" w:color="auto"/>
        <w:left w:val="none" w:sz="0" w:space="0" w:color="auto"/>
        <w:bottom w:val="none" w:sz="0" w:space="0" w:color="auto"/>
        <w:right w:val="none" w:sz="0" w:space="0" w:color="auto"/>
      </w:divBdr>
    </w:div>
    <w:div w:id="400491435">
      <w:bodyDiv w:val="1"/>
      <w:marLeft w:val="0"/>
      <w:marRight w:val="0"/>
      <w:marTop w:val="0"/>
      <w:marBottom w:val="0"/>
      <w:divBdr>
        <w:top w:val="none" w:sz="0" w:space="0" w:color="auto"/>
        <w:left w:val="none" w:sz="0" w:space="0" w:color="auto"/>
        <w:bottom w:val="none" w:sz="0" w:space="0" w:color="auto"/>
        <w:right w:val="none" w:sz="0" w:space="0" w:color="auto"/>
      </w:divBdr>
    </w:div>
    <w:div w:id="422915602">
      <w:bodyDiv w:val="1"/>
      <w:marLeft w:val="0"/>
      <w:marRight w:val="0"/>
      <w:marTop w:val="0"/>
      <w:marBottom w:val="0"/>
      <w:divBdr>
        <w:top w:val="none" w:sz="0" w:space="0" w:color="auto"/>
        <w:left w:val="none" w:sz="0" w:space="0" w:color="auto"/>
        <w:bottom w:val="none" w:sz="0" w:space="0" w:color="auto"/>
        <w:right w:val="none" w:sz="0" w:space="0" w:color="auto"/>
      </w:divBdr>
      <w:divsChild>
        <w:div w:id="1495995732">
          <w:marLeft w:val="0"/>
          <w:marRight w:val="0"/>
          <w:marTop w:val="0"/>
          <w:marBottom w:val="0"/>
          <w:divBdr>
            <w:top w:val="none" w:sz="0" w:space="0" w:color="auto"/>
            <w:left w:val="none" w:sz="0" w:space="0" w:color="auto"/>
            <w:bottom w:val="none" w:sz="0" w:space="0" w:color="auto"/>
            <w:right w:val="none" w:sz="0" w:space="0" w:color="auto"/>
          </w:divBdr>
        </w:div>
        <w:div w:id="1185022775">
          <w:marLeft w:val="0"/>
          <w:marRight w:val="0"/>
          <w:marTop w:val="0"/>
          <w:marBottom w:val="0"/>
          <w:divBdr>
            <w:top w:val="none" w:sz="0" w:space="0" w:color="auto"/>
            <w:left w:val="none" w:sz="0" w:space="0" w:color="auto"/>
            <w:bottom w:val="none" w:sz="0" w:space="0" w:color="auto"/>
            <w:right w:val="none" w:sz="0" w:space="0" w:color="auto"/>
          </w:divBdr>
        </w:div>
        <w:div w:id="1618872437">
          <w:marLeft w:val="0"/>
          <w:marRight w:val="0"/>
          <w:marTop w:val="0"/>
          <w:marBottom w:val="0"/>
          <w:divBdr>
            <w:top w:val="none" w:sz="0" w:space="0" w:color="auto"/>
            <w:left w:val="none" w:sz="0" w:space="0" w:color="auto"/>
            <w:bottom w:val="none" w:sz="0" w:space="0" w:color="auto"/>
            <w:right w:val="none" w:sz="0" w:space="0" w:color="auto"/>
          </w:divBdr>
        </w:div>
        <w:div w:id="54940726">
          <w:marLeft w:val="0"/>
          <w:marRight w:val="0"/>
          <w:marTop w:val="0"/>
          <w:marBottom w:val="0"/>
          <w:divBdr>
            <w:top w:val="none" w:sz="0" w:space="0" w:color="auto"/>
            <w:left w:val="none" w:sz="0" w:space="0" w:color="auto"/>
            <w:bottom w:val="none" w:sz="0" w:space="0" w:color="auto"/>
            <w:right w:val="none" w:sz="0" w:space="0" w:color="auto"/>
          </w:divBdr>
        </w:div>
        <w:div w:id="1284192853">
          <w:marLeft w:val="0"/>
          <w:marRight w:val="0"/>
          <w:marTop w:val="0"/>
          <w:marBottom w:val="0"/>
          <w:divBdr>
            <w:top w:val="none" w:sz="0" w:space="0" w:color="auto"/>
            <w:left w:val="none" w:sz="0" w:space="0" w:color="auto"/>
            <w:bottom w:val="none" w:sz="0" w:space="0" w:color="auto"/>
            <w:right w:val="none" w:sz="0" w:space="0" w:color="auto"/>
          </w:divBdr>
        </w:div>
        <w:div w:id="1953512759">
          <w:marLeft w:val="0"/>
          <w:marRight w:val="0"/>
          <w:marTop w:val="0"/>
          <w:marBottom w:val="0"/>
          <w:divBdr>
            <w:top w:val="none" w:sz="0" w:space="0" w:color="auto"/>
            <w:left w:val="none" w:sz="0" w:space="0" w:color="auto"/>
            <w:bottom w:val="none" w:sz="0" w:space="0" w:color="auto"/>
            <w:right w:val="none" w:sz="0" w:space="0" w:color="auto"/>
          </w:divBdr>
        </w:div>
        <w:div w:id="294407681">
          <w:marLeft w:val="0"/>
          <w:marRight w:val="0"/>
          <w:marTop w:val="0"/>
          <w:marBottom w:val="0"/>
          <w:divBdr>
            <w:top w:val="none" w:sz="0" w:space="0" w:color="auto"/>
            <w:left w:val="none" w:sz="0" w:space="0" w:color="auto"/>
            <w:bottom w:val="none" w:sz="0" w:space="0" w:color="auto"/>
            <w:right w:val="none" w:sz="0" w:space="0" w:color="auto"/>
          </w:divBdr>
        </w:div>
        <w:div w:id="528182106">
          <w:marLeft w:val="0"/>
          <w:marRight w:val="0"/>
          <w:marTop w:val="0"/>
          <w:marBottom w:val="0"/>
          <w:divBdr>
            <w:top w:val="none" w:sz="0" w:space="0" w:color="auto"/>
            <w:left w:val="none" w:sz="0" w:space="0" w:color="auto"/>
            <w:bottom w:val="none" w:sz="0" w:space="0" w:color="auto"/>
            <w:right w:val="none" w:sz="0" w:space="0" w:color="auto"/>
          </w:divBdr>
        </w:div>
        <w:div w:id="201941188">
          <w:marLeft w:val="0"/>
          <w:marRight w:val="0"/>
          <w:marTop w:val="0"/>
          <w:marBottom w:val="0"/>
          <w:divBdr>
            <w:top w:val="none" w:sz="0" w:space="0" w:color="auto"/>
            <w:left w:val="none" w:sz="0" w:space="0" w:color="auto"/>
            <w:bottom w:val="none" w:sz="0" w:space="0" w:color="auto"/>
            <w:right w:val="none" w:sz="0" w:space="0" w:color="auto"/>
          </w:divBdr>
        </w:div>
        <w:div w:id="1802992467">
          <w:marLeft w:val="0"/>
          <w:marRight w:val="0"/>
          <w:marTop w:val="0"/>
          <w:marBottom w:val="0"/>
          <w:divBdr>
            <w:top w:val="none" w:sz="0" w:space="0" w:color="auto"/>
            <w:left w:val="none" w:sz="0" w:space="0" w:color="auto"/>
            <w:bottom w:val="none" w:sz="0" w:space="0" w:color="auto"/>
            <w:right w:val="none" w:sz="0" w:space="0" w:color="auto"/>
          </w:divBdr>
        </w:div>
        <w:div w:id="1150828157">
          <w:marLeft w:val="0"/>
          <w:marRight w:val="0"/>
          <w:marTop w:val="0"/>
          <w:marBottom w:val="0"/>
          <w:divBdr>
            <w:top w:val="none" w:sz="0" w:space="0" w:color="auto"/>
            <w:left w:val="none" w:sz="0" w:space="0" w:color="auto"/>
            <w:bottom w:val="none" w:sz="0" w:space="0" w:color="auto"/>
            <w:right w:val="none" w:sz="0" w:space="0" w:color="auto"/>
          </w:divBdr>
        </w:div>
        <w:div w:id="1329939981">
          <w:marLeft w:val="0"/>
          <w:marRight w:val="0"/>
          <w:marTop w:val="0"/>
          <w:marBottom w:val="0"/>
          <w:divBdr>
            <w:top w:val="none" w:sz="0" w:space="0" w:color="auto"/>
            <w:left w:val="none" w:sz="0" w:space="0" w:color="auto"/>
            <w:bottom w:val="none" w:sz="0" w:space="0" w:color="auto"/>
            <w:right w:val="none" w:sz="0" w:space="0" w:color="auto"/>
          </w:divBdr>
        </w:div>
        <w:div w:id="2039425034">
          <w:marLeft w:val="0"/>
          <w:marRight w:val="0"/>
          <w:marTop w:val="0"/>
          <w:marBottom w:val="0"/>
          <w:divBdr>
            <w:top w:val="none" w:sz="0" w:space="0" w:color="auto"/>
            <w:left w:val="none" w:sz="0" w:space="0" w:color="auto"/>
            <w:bottom w:val="none" w:sz="0" w:space="0" w:color="auto"/>
            <w:right w:val="none" w:sz="0" w:space="0" w:color="auto"/>
          </w:divBdr>
        </w:div>
        <w:div w:id="733626802">
          <w:marLeft w:val="0"/>
          <w:marRight w:val="0"/>
          <w:marTop w:val="0"/>
          <w:marBottom w:val="0"/>
          <w:divBdr>
            <w:top w:val="none" w:sz="0" w:space="0" w:color="auto"/>
            <w:left w:val="none" w:sz="0" w:space="0" w:color="auto"/>
            <w:bottom w:val="none" w:sz="0" w:space="0" w:color="auto"/>
            <w:right w:val="none" w:sz="0" w:space="0" w:color="auto"/>
          </w:divBdr>
        </w:div>
        <w:div w:id="1452017972">
          <w:marLeft w:val="0"/>
          <w:marRight w:val="0"/>
          <w:marTop w:val="0"/>
          <w:marBottom w:val="0"/>
          <w:divBdr>
            <w:top w:val="none" w:sz="0" w:space="0" w:color="auto"/>
            <w:left w:val="none" w:sz="0" w:space="0" w:color="auto"/>
            <w:bottom w:val="none" w:sz="0" w:space="0" w:color="auto"/>
            <w:right w:val="none" w:sz="0" w:space="0" w:color="auto"/>
          </w:divBdr>
        </w:div>
        <w:div w:id="495338925">
          <w:marLeft w:val="0"/>
          <w:marRight w:val="0"/>
          <w:marTop w:val="0"/>
          <w:marBottom w:val="0"/>
          <w:divBdr>
            <w:top w:val="none" w:sz="0" w:space="0" w:color="auto"/>
            <w:left w:val="none" w:sz="0" w:space="0" w:color="auto"/>
            <w:bottom w:val="none" w:sz="0" w:space="0" w:color="auto"/>
            <w:right w:val="none" w:sz="0" w:space="0" w:color="auto"/>
          </w:divBdr>
        </w:div>
        <w:div w:id="304701612">
          <w:marLeft w:val="0"/>
          <w:marRight w:val="0"/>
          <w:marTop w:val="0"/>
          <w:marBottom w:val="0"/>
          <w:divBdr>
            <w:top w:val="none" w:sz="0" w:space="0" w:color="auto"/>
            <w:left w:val="none" w:sz="0" w:space="0" w:color="auto"/>
            <w:bottom w:val="none" w:sz="0" w:space="0" w:color="auto"/>
            <w:right w:val="none" w:sz="0" w:space="0" w:color="auto"/>
          </w:divBdr>
        </w:div>
        <w:div w:id="1538541732">
          <w:marLeft w:val="0"/>
          <w:marRight w:val="0"/>
          <w:marTop w:val="0"/>
          <w:marBottom w:val="0"/>
          <w:divBdr>
            <w:top w:val="none" w:sz="0" w:space="0" w:color="auto"/>
            <w:left w:val="none" w:sz="0" w:space="0" w:color="auto"/>
            <w:bottom w:val="none" w:sz="0" w:space="0" w:color="auto"/>
            <w:right w:val="none" w:sz="0" w:space="0" w:color="auto"/>
          </w:divBdr>
        </w:div>
        <w:div w:id="1451166468">
          <w:marLeft w:val="0"/>
          <w:marRight w:val="0"/>
          <w:marTop w:val="0"/>
          <w:marBottom w:val="0"/>
          <w:divBdr>
            <w:top w:val="none" w:sz="0" w:space="0" w:color="auto"/>
            <w:left w:val="none" w:sz="0" w:space="0" w:color="auto"/>
            <w:bottom w:val="none" w:sz="0" w:space="0" w:color="auto"/>
            <w:right w:val="none" w:sz="0" w:space="0" w:color="auto"/>
          </w:divBdr>
        </w:div>
        <w:div w:id="648367492">
          <w:marLeft w:val="0"/>
          <w:marRight w:val="0"/>
          <w:marTop w:val="0"/>
          <w:marBottom w:val="0"/>
          <w:divBdr>
            <w:top w:val="none" w:sz="0" w:space="0" w:color="auto"/>
            <w:left w:val="none" w:sz="0" w:space="0" w:color="auto"/>
            <w:bottom w:val="none" w:sz="0" w:space="0" w:color="auto"/>
            <w:right w:val="none" w:sz="0" w:space="0" w:color="auto"/>
          </w:divBdr>
        </w:div>
        <w:div w:id="1335189504">
          <w:marLeft w:val="0"/>
          <w:marRight w:val="0"/>
          <w:marTop w:val="0"/>
          <w:marBottom w:val="0"/>
          <w:divBdr>
            <w:top w:val="none" w:sz="0" w:space="0" w:color="auto"/>
            <w:left w:val="none" w:sz="0" w:space="0" w:color="auto"/>
            <w:bottom w:val="none" w:sz="0" w:space="0" w:color="auto"/>
            <w:right w:val="none" w:sz="0" w:space="0" w:color="auto"/>
          </w:divBdr>
        </w:div>
        <w:div w:id="75640607">
          <w:marLeft w:val="0"/>
          <w:marRight w:val="0"/>
          <w:marTop w:val="0"/>
          <w:marBottom w:val="0"/>
          <w:divBdr>
            <w:top w:val="none" w:sz="0" w:space="0" w:color="auto"/>
            <w:left w:val="none" w:sz="0" w:space="0" w:color="auto"/>
            <w:bottom w:val="none" w:sz="0" w:space="0" w:color="auto"/>
            <w:right w:val="none" w:sz="0" w:space="0" w:color="auto"/>
          </w:divBdr>
        </w:div>
        <w:div w:id="1282229413">
          <w:marLeft w:val="0"/>
          <w:marRight w:val="0"/>
          <w:marTop w:val="0"/>
          <w:marBottom w:val="0"/>
          <w:divBdr>
            <w:top w:val="none" w:sz="0" w:space="0" w:color="auto"/>
            <w:left w:val="none" w:sz="0" w:space="0" w:color="auto"/>
            <w:bottom w:val="none" w:sz="0" w:space="0" w:color="auto"/>
            <w:right w:val="none" w:sz="0" w:space="0" w:color="auto"/>
          </w:divBdr>
        </w:div>
        <w:div w:id="326714755">
          <w:marLeft w:val="0"/>
          <w:marRight w:val="0"/>
          <w:marTop w:val="0"/>
          <w:marBottom w:val="0"/>
          <w:divBdr>
            <w:top w:val="none" w:sz="0" w:space="0" w:color="auto"/>
            <w:left w:val="none" w:sz="0" w:space="0" w:color="auto"/>
            <w:bottom w:val="none" w:sz="0" w:space="0" w:color="auto"/>
            <w:right w:val="none" w:sz="0" w:space="0" w:color="auto"/>
          </w:divBdr>
        </w:div>
        <w:div w:id="1469931688">
          <w:marLeft w:val="0"/>
          <w:marRight w:val="0"/>
          <w:marTop w:val="0"/>
          <w:marBottom w:val="0"/>
          <w:divBdr>
            <w:top w:val="none" w:sz="0" w:space="0" w:color="auto"/>
            <w:left w:val="none" w:sz="0" w:space="0" w:color="auto"/>
            <w:bottom w:val="none" w:sz="0" w:space="0" w:color="auto"/>
            <w:right w:val="none" w:sz="0" w:space="0" w:color="auto"/>
          </w:divBdr>
        </w:div>
        <w:div w:id="863246793">
          <w:marLeft w:val="0"/>
          <w:marRight w:val="0"/>
          <w:marTop w:val="0"/>
          <w:marBottom w:val="0"/>
          <w:divBdr>
            <w:top w:val="none" w:sz="0" w:space="0" w:color="auto"/>
            <w:left w:val="none" w:sz="0" w:space="0" w:color="auto"/>
            <w:bottom w:val="none" w:sz="0" w:space="0" w:color="auto"/>
            <w:right w:val="none" w:sz="0" w:space="0" w:color="auto"/>
          </w:divBdr>
        </w:div>
        <w:div w:id="1177885265">
          <w:marLeft w:val="0"/>
          <w:marRight w:val="0"/>
          <w:marTop w:val="0"/>
          <w:marBottom w:val="0"/>
          <w:divBdr>
            <w:top w:val="none" w:sz="0" w:space="0" w:color="auto"/>
            <w:left w:val="none" w:sz="0" w:space="0" w:color="auto"/>
            <w:bottom w:val="none" w:sz="0" w:space="0" w:color="auto"/>
            <w:right w:val="none" w:sz="0" w:space="0" w:color="auto"/>
          </w:divBdr>
        </w:div>
        <w:div w:id="624116317">
          <w:marLeft w:val="0"/>
          <w:marRight w:val="0"/>
          <w:marTop w:val="0"/>
          <w:marBottom w:val="0"/>
          <w:divBdr>
            <w:top w:val="none" w:sz="0" w:space="0" w:color="auto"/>
            <w:left w:val="none" w:sz="0" w:space="0" w:color="auto"/>
            <w:bottom w:val="none" w:sz="0" w:space="0" w:color="auto"/>
            <w:right w:val="none" w:sz="0" w:space="0" w:color="auto"/>
          </w:divBdr>
        </w:div>
        <w:div w:id="2074885713">
          <w:marLeft w:val="0"/>
          <w:marRight w:val="0"/>
          <w:marTop w:val="0"/>
          <w:marBottom w:val="0"/>
          <w:divBdr>
            <w:top w:val="none" w:sz="0" w:space="0" w:color="auto"/>
            <w:left w:val="none" w:sz="0" w:space="0" w:color="auto"/>
            <w:bottom w:val="none" w:sz="0" w:space="0" w:color="auto"/>
            <w:right w:val="none" w:sz="0" w:space="0" w:color="auto"/>
          </w:divBdr>
        </w:div>
        <w:div w:id="336277242">
          <w:marLeft w:val="0"/>
          <w:marRight w:val="0"/>
          <w:marTop w:val="0"/>
          <w:marBottom w:val="0"/>
          <w:divBdr>
            <w:top w:val="none" w:sz="0" w:space="0" w:color="auto"/>
            <w:left w:val="none" w:sz="0" w:space="0" w:color="auto"/>
            <w:bottom w:val="none" w:sz="0" w:space="0" w:color="auto"/>
            <w:right w:val="none" w:sz="0" w:space="0" w:color="auto"/>
          </w:divBdr>
          <w:divsChild>
            <w:div w:id="819425644">
              <w:marLeft w:val="0"/>
              <w:marRight w:val="0"/>
              <w:marTop w:val="0"/>
              <w:marBottom w:val="0"/>
              <w:divBdr>
                <w:top w:val="none" w:sz="0" w:space="0" w:color="auto"/>
                <w:left w:val="none" w:sz="0" w:space="0" w:color="auto"/>
                <w:bottom w:val="none" w:sz="0" w:space="0" w:color="auto"/>
                <w:right w:val="none" w:sz="0" w:space="0" w:color="auto"/>
              </w:divBdr>
            </w:div>
            <w:div w:id="1856798152">
              <w:marLeft w:val="0"/>
              <w:marRight w:val="0"/>
              <w:marTop w:val="0"/>
              <w:marBottom w:val="0"/>
              <w:divBdr>
                <w:top w:val="none" w:sz="0" w:space="0" w:color="auto"/>
                <w:left w:val="none" w:sz="0" w:space="0" w:color="auto"/>
                <w:bottom w:val="none" w:sz="0" w:space="0" w:color="auto"/>
                <w:right w:val="none" w:sz="0" w:space="0" w:color="auto"/>
              </w:divBdr>
            </w:div>
          </w:divsChild>
        </w:div>
        <w:div w:id="1129007998">
          <w:marLeft w:val="0"/>
          <w:marRight w:val="0"/>
          <w:marTop w:val="0"/>
          <w:marBottom w:val="0"/>
          <w:divBdr>
            <w:top w:val="none" w:sz="0" w:space="0" w:color="auto"/>
            <w:left w:val="none" w:sz="0" w:space="0" w:color="auto"/>
            <w:bottom w:val="none" w:sz="0" w:space="0" w:color="auto"/>
            <w:right w:val="none" w:sz="0" w:space="0" w:color="auto"/>
          </w:divBdr>
        </w:div>
        <w:div w:id="1380664213">
          <w:marLeft w:val="0"/>
          <w:marRight w:val="0"/>
          <w:marTop w:val="0"/>
          <w:marBottom w:val="0"/>
          <w:divBdr>
            <w:top w:val="none" w:sz="0" w:space="0" w:color="auto"/>
            <w:left w:val="none" w:sz="0" w:space="0" w:color="auto"/>
            <w:bottom w:val="none" w:sz="0" w:space="0" w:color="auto"/>
            <w:right w:val="none" w:sz="0" w:space="0" w:color="auto"/>
          </w:divBdr>
        </w:div>
        <w:div w:id="1380280013">
          <w:marLeft w:val="0"/>
          <w:marRight w:val="0"/>
          <w:marTop w:val="0"/>
          <w:marBottom w:val="0"/>
          <w:divBdr>
            <w:top w:val="none" w:sz="0" w:space="0" w:color="auto"/>
            <w:left w:val="none" w:sz="0" w:space="0" w:color="auto"/>
            <w:bottom w:val="none" w:sz="0" w:space="0" w:color="auto"/>
            <w:right w:val="none" w:sz="0" w:space="0" w:color="auto"/>
          </w:divBdr>
        </w:div>
        <w:div w:id="2029912303">
          <w:marLeft w:val="0"/>
          <w:marRight w:val="0"/>
          <w:marTop w:val="0"/>
          <w:marBottom w:val="0"/>
          <w:divBdr>
            <w:top w:val="none" w:sz="0" w:space="0" w:color="auto"/>
            <w:left w:val="none" w:sz="0" w:space="0" w:color="auto"/>
            <w:bottom w:val="none" w:sz="0" w:space="0" w:color="auto"/>
            <w:right w:val="none" w:sz="0" w:space="0" w:color="auto"/>
          </w:divBdr>
        </w:div>
        <w:div w:id="1607811898">
          <w:marLeft w:val="0"/>
          <w:marRight w:val="0"/>
          <w:marTop w:val="0"/>
          <w:marBottom w:val="0"/>
          <w:divBdr>
            <w:top w:val="none" w:sz="0" w:space="0" w:color="auto"/>
            <w:left w:val="none" w:sz="0" w:space="0" w:color="auto"/>
            <w:bottom w:val="none" w:sz="0" w:space="0" w:color="auto"/>
            <w:right w:val="none" w:sz="0" w:space="0" w:color="auto"/>
          </w:divBdr>
        </w:div>
        <w:div w:id="914897510">
          <w:marLeft w:val="0"/>
          <w:marRight w:val="0"/>
          <w:marTop w:val="0"/>
          <w:marBottom w:val="0"/>
          <w:divBdr>
            <w:top w:val="none" w:sz="0" w:space="0" w:color="auto"/>
            <w:left w:val="none" w:sz="0" w:space="0" w:color="auto"/>
            <w:bottom w:val="none" w:sz="0" w:space="0" w:color="auto"/>
            <w:right w:val="none" w:sz="0" w:space="0" w:color="auto"/>
          </w:divBdr>
        </w:div>
        <w:div w:id="1711219766">
          <w:marLeft w:val="0"/>
          <w:marRight w:val="0"/>
          <w:marTop w:val="0"/>
          <w:marBottom w:val="0"/>
          <w:divBdr>
            <w:top w:val="none" w:sz="0" w:space="0" w:color="auto"/>
            <w:left w:val="none" w:sz="0" w:space="0" w:color="auto"/>
            <w:bottom w:val="none" w:sz="0" w:space="0" w:color="auto"/>
            <w:right w:val="none" w:sz="0" w:space="0" w:color="auto"/>
          </w:divBdr>
        </w:div>
        <w:div w:id="1014578180">
          <w:marLeft w:val="0"/>
          <w:marRight w:val="0"/>
          <w:marTop w:val="0"/>
          <w:marBottom w:val="0"/>
          <w:divBdr>
            <w:top w:val="none" w:sz="0" w:space="0" w:color="auto"/>
            <w:left w:val="none" w:sz="0" w:space="0" w:color="auto"/>
            <w:bottom w:val="none" w:sz="0" w:space="0" w:color="auto"/>
            <w:right w:val="none" w:sz="0" w:space="0" w:color="auto"/>
          </w:divBdr>
        </w:div>
        <w:div w:id="1860318836">
          <w:marLeft w:val="0"/>
          <w:marRight w:val="0"/>
          <w:marTop w:val="0"/>
          <w:marBottom w:val="0"/>
          <w:divBdr>
            <w:top w:val="none" w:sz="0" w:space="0" w:color="auto"/>
            <w:left w:val="none" w:sz="0" w:space="0" w:color="auto"/>
            <w:bottom w:val="none" w:sz="0" w:space="0" w:color="auto"/>
            <w:right w:val="none" w:sz="0" w:space="0" w:color="auto"/>
          </w:divBdr>
        </w:div>
        <w:div w:id="131169648">
          <w:marLeft w:val="0"/>
          <w:marRight w:val="0"/>
          <w:marTop w:val="0"/>
          <w:marBottom w:val="0"/>
          <w:divBdr>
            <w:top w:val="none" w:sz="0" w:space="0" w:color="auto"/>
            <w:left w:val="none" w:sz="0" w:space="0" w:color="auto"/>
            <w:bottom w:val="none" w:sz="0" w:space="0" w:color="auto"/>
            <w:right w:val="none" w:sz="0" w:space="0" w:color="auto"/>
          </w:divBdr>
        </w:div>
        <w:div w:id="1322153077">
          <w:marLeft w:val="0"/>
          <w:marRight w:val="0"/>
          <w:marTop w:val="0"/>
          <w:marBottom w:val="0"/>
          <w:divBdr>
            <w:top w:val="none" w:sz="0" w:space="0" w:color="auto"/>
            <w:left w:val="none" w:sz="0" w:space="0" w:color="auto"/>
            <w:bottom w:val="none" w:sz="0" w:space="0" w:color="auto"/>
            <w:right w:val="none" w:sz="0" w:space="0" w:color="auto"/>
          </w:divBdr>
        </w:div>
        <w:div w:id="1468354451">
          <w:marLeft w:val="0"/>
          <w:marRight w:val="0"/>
          <w:marTop w:val="0"/>
          <w:marBottom w:val="0"/>
          <w:divBdr>
            <w:top w:val="none" w:sz="0" w:space="0" w:color="auto"/>
            <w:left w:val="none" w:sz="0" w:space="0" w:color="auto"/>
            <w:bottom w:val="none" w:sz="0" w:space="0" w:color="auto"/>
            <w:right w:val="none" w:sz="0" w:space="0" w:color="auto"/>
          </w:divBdr>
        </w:div>
        <w:div w:id="1531189449">
          <w:marLeft w:val="0"/>
          <w:marRight w:val="0"/>
          <w:marTop w:val="0"/>
          <w:marBottom w:val="0"/>
          <w:divBdr>
            <w:top w:val="none" w:sz="0" w:space="0" w:color="auto"/>
            <w:left w:val="none" w:sz="0" w:space="0" w:color="auto"/>
            <w:bottom w:val="none" w:sz="0" w:space="0" w:color="auto"/>
            <w:right w:val="none" w:sz="0" w:space="0" w:color="auto"/>
          </w:divBdr>
        </w:div>
        <w:div w:id="1698777174">
          <w:marLeft w:val="0"/>
          <w:marRight w:val="0"/>
          <w:marTop w:val="0"/>
          <w:marBottom w:val="0"/>
          <w:divBdr>
            <w:top w:val="none" w:sz="0" w:space="0" w:color="auto"/>
            <w:left w:val="none" w:sz="0" w:space="0" w:color="auto"/>
            <w:bottom w:val="none" w:sz="0" w:space="0" w:color="auto"/>
            <w:right w:val="none" w:sz="0" w:space="0" w:color="auto"/>
          </w:divBdr>
        </w:div>
      </w:divsChild>
    </w:div>
    <w:div w:id="444735448">
      <w:bodyDiv w:val="1"/>
      <w:marLeft w:val="0"/>
      <w:marRight w:val="0"/>
      <w:marTop w:val="0"/>
      <w:marBottom w:val="0"/>
      <w:divBdr>
        <w:top w:val="none" w:sz="0" w:space="0" w:color="auto"/>
        <w:left w:val="none" w:sz="0" w:space="0" w:color="auto"/>
        <w:bottom w:val="none" w:sz="0" w:space="0" w:color="auto"/>
        <w:right w:val="none" w:sz="0" w:space="0" w:color="auto"/>
      </w:divBdr>
    </w:div>
    <w:div w:id="493835539">
      <w:bodyDiv w:val="1"/>
      <w:marLeft w:val="0"/>
      <w:marRight w:val="0"/>
      <w:marTop w:val="0"/>
      <w:marBottom w:val="0"/>
      <w:divBdr>
        <w:top w:val="none" w:sz="0" w:space="0" w:color="auto"/>
        <w:left w:val="none" w:sz="0" w:space="0" w:color="auto"/>
        <w:bottom w:val="none" w:sz="0" w:space="0" w:color="auto"/>
        <w:right w:val="none" w:sz="0" w:space="0" w:color="auto"/>
      </w:divBdr>
    </w:div>
    <w:div w:id="520365847">
      <w:bodyDiv w:val="1"/>
      <w:marLeft w:val="0"/>
      <w:marRight w:val="0"/>
      <w:marTop w:val="0"/>
      <w:marBottom w:val="0"/>
      <w:divBdr>
        <w:top w:val="none" w:sz="0" w:space="0" w:color="auto"/>
        <w:left w:val="none" w:sz="0" w:space="0" w:color="auto"/>
        <w:bottom w:val="none" w:sz="0" w:space="0" w:color="auto"/>
        <w:right w:val="none" w:sz="0" w:space="0" w:color="auto"/>
      </w:divBdr>
    </w:div>
    <w:div w:id="542715492">
      <w:bodyDiv w:val="1"/>
      <w:marLeft w:val="0"/>
      <w:marRight w:val="0"/>
      <w:marTop w:val="0"/>
      <w:marBottom w:val="0"/>
      <w:divBdr>
        <w:top w:val="none" w:sz="0" w:space="0" w:color="auto"/>
        <w:left w:val="none" w:sz="0" w:space="0" w:color="auto"/>
        <w:bottom w:val="none" w:sz="0" w:space="0" w:color="auto"/>
        <w:right w:val="none" w:sz="0" w:space="0" w:color="auto"/>
      </w:divBdr>
    </w:div>
    <w:div w:id="553857249">
      <w:bodyDiv w:val="1"/>
      <w:marLeft w:val="0"/>
      <w:marRight w:val="0"/>
      <w:marTop w:val="0"/>
      <w:marBottom w:val="0"/>
      <w:divBdr>
        <w:top w:val="none" w:sz="0" w:space="0" w:color="auto"/>
        <w:left w:val="none" w:sz="0" w:space="0" w:color="auto"/>
        <w:bottom w:val="none" w:sz="0" w:space="0" w:color="auto"/>
        <w:right w:val="none" w:sz="0" w:space="0" w:color="auto"/>
      </w:divBdr>
    </w:div>
    <w:div w:id="585042465">
      <w:bodyDiv w:val="1"/>
      <w:marLeft w:val="0"/>
      <w:marRight w:val="0"/>
      <w:marTop w:val="0"/>
      <w:marBottom w:val="0"/>
      <w:divBdr>
        <w:top w:val="none" w:sz="0" w:space="0" w:color="auto"/>
        <w:left w:val="none" w:sz="0" w:space="0" w:color="auto"/>
        <w:bottom w:val="none" w:sz="0" w:space="0" w:color="auto"/>
        <w:right w:val="none" w:sz="0" w:space="0" w:color="auto"/>
      </w:divBdr>
    </w:div>
    <w:div w:id="648435921">
      <w:bodyDiv w:val="1"/>
      <w:marLeft w:val="0"/>
      <w:marRight w:val="0"/>
      <w:marTop w:val="0"/>
      <w:marBottom w:val="0"/>
      <w:divBdr>
        <w:top w:val="none" w:sz="0" w:space="0" w:color="auto"/>
        <w:left w:val="none" w:sz="0" w:space="0" w:color="auto"/>
        <w:bottom w:val="none" w:sz="0" w:space="0" w:color="auto"/>
        <w:right w:val="none" w:sz="0" w:space="0" w:color="auto"/>
      </w:divBdr>
      <w:divsChild>
        <w:div w:id="261767953">
          <w:marLeft w:val="0"/>
          <w:marRight w:val="0"/>
          <w:marTop w:val="0"/>
          <w:marBottom w:val="0"/>
          <w:divBdr>
            <w:top w:val="none" w:sz="0" w:space="0" w:color="auto"/>
            <w:left w:val="none" w:sz="0" w:space="0" w:color="auto"/>
            <w:bottom w:val="none" w:sz="0" w:space="0" w:color="auto"/>
            <w:right w:val="none" w:sz="0" w:space="0" w:color="auto"/>
          </w:divBdr>
        </w:div>
        <w:div w:id="266354630">
          <w:marLeft w:val="0"/>
          <w:marRight w:val="0"/>
          <w:marTop w:val="0"/>
          <w:marBottom w:val="0"/>
          <w:divBdr>
            <w:top w:val="none" w:sz="0" w:space="0" w:color="auto"/>
            <w:left w:val="none" w:sz="0" w:space="0" w:color="auto"/>
            <w:bottom w:val="none" w:sz="0" w:space="0" w:color="auto"/>
            <w:right w:val="none" w:sz="0" w:space="0" w:color="auto"/>
          </w:divBdr>
        </w:div>
        <w:div w:id="297225404">
          <w:marLeft w:val="0"/>
          <w:marRight w:val="0"/>
          <w:marTop w:val="0"/>
          <w:marBottom w:val="0"/>
          <w:divBdr>
            <w:top w:val="none" w:sz="0" w:space="0" w:color="auto"/>
            <w:left w:val="none" w:sz="0" w:space="0" w:color="auto"/>
            <w:bottom w:val="none" w:sz="0" w:space="0" w:color="auto"/>
            <w:right w:val="none" w:sz="0" w:space="0" w:color="auto"/>
          </w:divBdr>
        </w:div>
        <w:div w:id="568730201">
          <w:marLeft w:val="0"/>
          <w:marRight w:val="0"/>
          <w:marTop w:val="0"/>
          <w:marBottom w:val="0"/>
          <w:divBdr>
            <w:top w:val="none" w:sz="0" w:space="0" w:color="auto"/>
            <w:left w:val="none" w:sz="0" w:space="0" w:color="auto"/>
            <w:bottom w:val="none" w:sz="0" w:space="0" w:color="auto"/>
            <w:right w:val="none" w:sz="0" w:space="0" w:color="auto"/>
          </w:divBdr>
        </w:div>
        <w:div w:id="585041177">
          <w:marLeft w:val="0"/>
          <w:marRight w:val="0"/>
          <w:marTop w:val="0"/>
          <w:marBottom w:val="0"/>
          <w:divBdr>
            <w:top w:val="none" w:sz="0" w:space="0" w:color="auto"/>
            <w:left w:val="none" w:sz="0" w:space="0" w:color="auto"/>
            <w:bottom w:val="none" w:sz="0" w:space="0" w:color="auto"/>
            <w:right w:val="none" w:sz="0" w:space="0" w:color="auto"/>
          </w:divBdr>
        </w:div>
        <w:div w:id="620501237">
          <w:marLeft w:val="0"/>
          <w:marRight w:val="0"/>
          <w:marTop w:val="0"/>
          <w:marBottom w:val="0"/>
          <w:divBdr>
            <w:top w:val="none" w:sz="0" w:space="0" w:color="auto"/>
            <w:left w:val="none" w:sz="0" w:space="0" w:color="auto"/>
            <w:bottom w:val="none" w:sz="0" w:space="0" w:color="auto"/>
            <w:right w:val="none" w:sz="0" w:space="0" w:color="auto"/>
          </w:divBdr>
        </w:div>
        <w:div w:id="651370312">
          <w:marLeft w:val="0"/>
          <w:marRight w:val="0"/>
          <w:marTop w:val="0"/>
          <w:marBottom w:val="0"/>
          <w:divBdr>
            <w:top w:val="none" w:sz="0" w:space="0" w:color="auto"/>
            <w:left w:val="none" w:sz="0" w:space="0" w:color="auto"/>
            <w:bottom w:val="none" w:sz="0" w:space="0" w:color="auto"/>
            <w:right w:val="none" w:sz="0" w:space="0" w:color="auto"/>
          </w:divBdr>
        </w:div>
        <w:div w:id="949355988">
          <w:marLeft w:val="0"/>
          <w:marRight w:val="0"/>
          <w:marTop w:val="0"/>
          <w:marBottom w:val="0"/>
          <w:divBdr>
            <w:top w:val="none" w:sz="0" w:space="0" w:color="auto"/>
            <w:left w:val="none" w:sz="0" w:space="0" w:color="auto"/>
            <w:bottom w:val="none" w:sz="0" w:space="0" w:color="auto"/>
            <w:right w:val="none" w:sz="0" w:space="0" w:color="auto"/>
          </w:divBdr>
        </w:div>
        <w:div w:id="1484076973">
          <w:marLeft w:val="0"/>
          <w:marRight w:val="0"/>
          <w:marTop w:val="0"/>
          <w:marBottom w:val="0"/>
          <w:divBdr>
            <w:top w:val="none" w:sz="0" w:space="0" w:color="auto"/>
            <w:left w:val="none" w:sz="0" w:space="0" w:color="auto"/>
            <w:bottom w:val="none" w:sz="0" w:space="0" w:color="auto"/>
            <w:right w:val="none" w:sz="0" w:space="0" w:color="auto"/>
          </w:divBdr>
        </w:div>
        <w:div w:id="1714187005">
          <w:marLeft w:val="0"/>
          <w:marRight w:val="0"/>
          <w:marTop w:val="0"/>
          <w:marBottom w:val="0"/>
          <w:divBdr>
            <w:top w:val="none" w:sz="0" w:space="0" w:color="auto"/>
            <w:left w:val="none" w:sz="0" w:space="0" w:color="auto"/>
            <w:bottom w:val="none" w:sz="0" w:space="0" w:color="auto"/>
            <w:right w:val="none" w:sz="0" w:space="0" w:color="auto"/>
          </w:divBdr>
        </w:div>
        <w:div w:id="1874223166">
          <w:marLeft w:val="0"/>
          <w:marRight w:val="0"/>
          <w:marTop w:val="0"/>
          <w:marBottom w:val="0"/>
          <w:divBdr>
            <w:top w:val="none" w:sz="0" w:space="0" w:color="auto"/>
            <w:left w:val="none" w:sz="0" w:space="0" w:color="auto"/>
            <w:bottom w:val="none" w:sz="0" w:space="0" w:color="auto"/>
            <w:right w:val="none" w:sz="0" w:space="0" w:color="auto"/>
          </w:divBdr>
        </w:div>
        <w:div w:id="2031906498">
          <w:marLeft w:val="0"/>
          <w:marRight w:val="0"/>
          <w:marTop w:val="0"/>
          <w:marBottom w:val="0"/>
          <w:divBdr>
            <w:top w:val="none" w:sz="0" w:space="0" w:color="auto"/>
            <w:left w:val="none" w:sz="0" w:space="0" w:color="auto"/>
            <w:bottom w:val="none" w:sz="0" w:space="0" w:color="auto"/>
            <w:right w:val="none" w:sz="0" w:space="0" w:color="auto"/>
          </w:divBdr>
        </w:div>
        <w:div w:id="2146310359">
          <w:marLeft w:val="0"/>
          <w:marRight w:val="0"/>
          <w:marTop w:val="0"/>
          <w:marBottom w:val="0"/>
          <w:divBdr>
            <w:top w:val="none" w:sz="0" w:space="0" w:color="auto"/>
            <w:left w:val="none" w:sz="0" w:space="0" w:color="auto"/>
            <w:bottom w:val="none" w:sz="0" w:space="0" w:color="auto"/>
            <w:right w:val="none" w:sz="0" w:space="0" w:color="auto"/>
          </w:divBdr>
        </w:div>
      </w:divsChild>
    </w:div>
    <w:div w:id="651180363">
      <w:bodyDiv w:val="1"/>
      <w:marLeft w:val="0"/>
      <w:marRight w:val="0"/>
      <w:marTop w:val="0"/>
      <w:marBottom w:val="0"/>
      <w:divBdr>
        <w:top w:val="none" w:sz="0" w:space="0" w:color="auto"/>
        <w:left w:val="none" w:sz="0" w:space="0" w:color="auto"/>
        <w:bottom w:val="none" w:sz="0" w:space="0" w:color="auto"/>
        <w:right w:val="none" w:sz="0" w:space="0" w:color="auto"/>
      </w:divBdr>
    </w:div>
    <w:div w:id="700014287">
      <w:bodyDiv w:val="1"/>
      <w:marLeft w:val="0"/>
      <w:marRight w:val="0"/>
      <w:marTop w:val="0"/>
      <w:marBottom w:val="0"/>
      <w:divBdr>
        <w:top w:val="none" w:sz="0" w:space="0" w:color="auto"/>
        <w:left w:val="none" w:sz="0" w:space="0" w:color="auto"/>
        <w:bottom w:val="none" w:sz="0" w:space="0" w:color="auto"/>
        <w:right w:val="none" w:sz="0" w:space="0" w:color="auto"/>
      </w:divBdr>
    </w:div>
    <w:div w:id="817460419">
      <w:bodyDiv w:val="1"/>
      <w:marLeft w:val="0"/>
      <w:marRight w:val="0"/>
      <w:marTop w:val="0"/>
      <w:marBottom w:val="0"/>
      <w:divBdr>
        <w:top w:val="none" w:sz="0" w:space="0" w:color="auto"/>
        <w:left w:val="none" w:sz="0" w:space="0" w:color="auto"/>
        <w:bottom w:val="none" w:sz="0" w:space="0" w:color="auto"/>
        <w:right w:val="none" w:sz="0" w:space="0" w:color="auto"/>
      </w:divBdr>
    </w:div>
    <w:div w:id="927811539">
      <w:bodyDiv w:val="1"/>
      <w:marLeft w:val="0"/>
      <w:marRight w:val="0"/>
      <w:marTop w:val="0"/>
      <w:marBottom w:val="0"/>
      <w:divBdr>
        <w:top w:val="none" w:sz="0" w:space="0" w:color="auto"/>
        <w:left w:val="none" w:sz="0" w:space="0" w:color="auto"/>
        <w:bottom w:val="none" w:sz="0" w:space="0" w:color="auto"/>
        <w:right w:val="none" w:sz="0" w:space="0" w:color="auto"/>
      </w:divBdr>
      <w:divsChild>
        <w:div w:id="401950152">
          <w:marLeft w:val="0"/>
          <w:marRight w:val="0"/>
          <w:marTop w:val="0"/>
          <w:marBottom w:val="0"/>
          <w:divBdr>
            <w:top w:val="none" w:sz="0" w:space="0" w:color="auto"/>
            <w:left w:val="none" w:sz="0" w:space="0" w:color="auto"/>
            <w:bottom w:val="none" w:sz="0" w:space="0" w:color="auto"/>
            <w:right w:val="none" w:sz="0" w:space="0" w:color="auto"/>
          </w:divBdr>
        </w:div>
        <w:div w:id="884876198">
          <w:marLeft w:val="0"/>
          <w:marRight w:val="0"/>
          <w:marTop w:val="0"/>
          <w:marBottom w:val="0"/>
          <w:divBdr>
            <w:top w:val="none" w:sz="0" w:space="0" w:color="auto"/>
            <w:left w:val="none" w:sz="0" w:space="0" w:color="auto"/>
            <w:bottom w:val="none" w:sz="0" w:space="0" w:color="auto"/>
            <w:right w:val="none" w:sz="0" w:space="0" w:color="auto"/>
          </w:divBdr>
        </w:div>
      </w:divsChild>
    </w:div>
    <w:div w:id="966158639">
      <w:bodyDiv w:val="1"/>
      <w:marLeft w:val="0"/>
      <w:marRight w:val="0"/>
      <w:marTop w:val="0"/>
      <w:marBottom w:val="0"/>
      <w:divBdr>
        <w:top w:val="none" w:sz="0" w:space="0" w:color="auto"/>
        <w:left w:val="none" w:sz="0" w:space="0" w:color="auto"/>
        <w:bottom w:val="none" w:sz="0" w:space="0" w:color="auto"/>
        <w:right w:val="none" w:sz="0" w:space="0" w:color="auto"/>
      </w:divBdr>
      <w:divsChild>
        <w:div w:id="1487090680">
          <w:marLeft w:val="0"/>
          <w:marRight w:val="0"/>
          <w:marTop w:val="0"/>
          <w:marBottom w:val="0"/>
          <w:divBdr>
            <w:top w:val="none" w:sz="0" w:space="0" w:color="auto"/>
            <w:left w:val="none" w:sz="0" w:space="0" w:color="auto"/>
            <w:bottom w:val="none" w:sz="0" w:space="0" w:color="auto"/>
            <w:right w:val="none" w:sz="0" w:space="0" w:color="auto"/>
          </w:divBdr>
        </w:div>
      </w:divsChild>
    </w:div>
    <w:div w:id="999578074">
      <w:bodyDiv w:val="1"/>
      <w:marLeft w:val="0"/>
      <w:marRight w:val="0"/>
      <w:marTop w:val="0"/>
      <w:marBottom w:val="0"/>
      <w:divBdr>
        <w:top w:val="none" w:sz="0" w:space="0" w:color="auto"/>
        <w:left w:val="none" w:sz="0" w:space="0" w:color="auto"/>
        <w:bottom w:val="none" w:sz="0" w:space="0" w:color="auto"/>
        <w:right w:val="none" w:sz="0" w:space="0" w:color="auto"/>
      </w:divBdr>
    </w:div>
    <w:div w:id="1221525789">
      <w:bodyDiv w:val="1"/>
      <w:marLeft w:val="0"/>
      <w:marRight w:val="0"/>
      <w:marTop w:val="0"/>
      <w:marBottom w:val="0"/>
      <w:divBdr>
        <w:top w:val="none" w:sz="0" w:space="0" w:color="auto"/>
        <w:left w:val="none" w:sz="0" w:space="0" w:color="auto"/>
        <w:bottom w:val="none" w:sz="0" w:space="0" w:color="auto"/>
        <w:right w:val="none" w:sz="0" w:space="0" w:color="auto"/>
      </w:divBdr>
    </w:div>
    <w:div w:id="1227761893">
      <w:bodyDiv w:val="1"/>
      <w:marLeft w:val="0"/>
      <w:marRight w:val="0"/>
      <w:marTop w:val="0"/>
      <w:marBottom w:val="0"/>
      <w:divBdr>
        <w:top w:val="none" w:sz="0" w:space="0" w:color="auto"/>
        <w:left w:val="none" w:sz="0" w:space="0" w:color="auto"/>
        <w:bottom w:val="none" w:sz="0" w:space="0" w:color="auto"/>
        <w:right w:val="none" w:sz="0" w:space="0" w:color="auto"/>
      </w:divBdr>
    </w:div>
    <w:div w:id="1280264648">
      <w:bodyDiv w:val="1"/>
      <w:marLeft w:val="0"/>
      <w:marRight w:val="0"/>
      <w:marTop w:val="0"/>
      <w:marBottom w:val="0"/>
      <w:divBdr>
        <w:top w:val="none" w:sz="0" w:space="0" w:color="auto"/>
        <w:left w:val="none" w:sz="0" w:space="0" w:color="auto"/>
        <w:bottom w:val="none" w:sz="0" w:space="0" w:color="auto"/>
        <w:right w:val="none" w:sz="0" w:space="0" w:color="auto"/>
      </w:divBdr>
    </w:div>
    <w:div w:id="1435439127">
      <w:bodyDiv w:val="1"/>
      <w:marLeft w:val="0"/>
      <w:marRight w:val="0"/>
      <w:marTop w:val="0"/>
      <w:marBottom w:val="0"/>
      <w:divBdr>
        <w:top w:val="none" w:sz="0" w:space="0" w:color="auto"/>
        <w:left w:val="none" w:sz="0" w:space="0" w:color="auto"/>
        <w:bottom w:val="none" w:sz="0" w:space="0" w:color="auto"/>
        <w:right w:val="none" w:sz="0" w:space="0" w:color="auto"/>
      </w:divBdr>
    </w:div>
    <w:div w:id="1448088989">
      <w:bodyDiv w:val="1"/>
      <w:marLeft w:val="0"/>
      <w:marRight w:val="0"/>
      <w:marTop w:val="0"/>
      <w:marBottom w:val="0"/>
      <w:divBdr>
        <w:top w:val="none" w:sz="0" w:space="0" w:color="auto"/>
        <w:left w:val="none" w:sz="0" w:space="0" w:color="auto"/>
        <w:bottom w:val="none" w:sz="0" w:space="0" w:color="auto"/>
        <w:right w:val="none" w:sz="0" w:space="0" w:color="auto"/>
      </w:divBdr>
    </w:div>
    <w:div w:id="1653487933">
      <w:bodyDiv w:val="1"/>
      <w:marLeft w:val="0"/>
      <w:marRight w:val="0"/>
      <w:marTop w:val="0"/>
      <w:marBottom w:val="0"/>
      <w:divBdr>
        <w:top w:val="none" w:sz="0" w:space="0" w:color="auto"/>
        <w:left w:val="none" w:sz="0" w:space="0" w:color="auto"/>
        <w:bottom w:val="none" w:sz="0" w:space="0" w:color="auto"/>
        <w:right w:val="none" w:sz="0" w:space="0" w:color="auto"/>
      </w:divBdr>
      <w:divsChild>
        <w:div w:id="113058816">
          <w:marLeft w:val="0"/>
          <w:marRight w:val="0"/>
          <w:marTop w:val="0"/>
          <w:marBottom w:val="0"/>
          <w:divBdr>
            <w:top w:val="none" w:sz="0" w:space="0" w:color="auto"/>
            <w:left w:val="none" w:sz="0" w:space="0" w:color="auto"/>
            <w:bottom w:val="none" w:sz="0" w:space="0" w:color="auto"/>
            <w:right w:val="none" w:sz="0" w:space="0" w:color="auto"/>
          </w:divBdr>
        </w:div>
        <w:div w:id="127674307">
          <w:marLeft w:val="0"/>
          <w:marRight w:val="0"/>
          <w:marTop w:val="0"/>
          <w:marBottom w:val="0"/>
          <w:divBdr>
            <w:top w:val="none" w:sz="0" w:space="0" w:color="auto"/>
            <w:left w:val="none" w:sz="0" w:space="0" w:color="auto"/>
            <w:bottom w:val="none" w:sz="0" w:space="0" w:color="auto"/>
            <w:right w:val="none" w:sz="0" w:space="0" w:color="auto"/>
          </w:divBdr>
        </w:div>
        <w:div w:id="209196273">
          <w:marLeft w:val="0"/>
          <w:marRight w:val="0"/>
          <w:marTop w:val="0"/>
          <w:marBottom w:val="0"/>
          <w:divBdr>
            <w:top w:val="none" w:sz="0" w:space="0" w:color="auto"/>
            <w:left w:val="none" w:sz="0" w:space="0" w:color="auto"/>
            <w:bottom w:val="none" w:sz="0" w:space="0" w:color="auto"/>
            <w:right w:val="none" w:sz="0" w:space="0" w:color="auto"/>
          </w:divBdr>
        </w:div>
        <w:div w:id="342441148">
          <w:marLeft w:val="0"/>
          <w:marRight w:val="0"/>
          <w:marTop w:val="0"/>
          <w:marBottom w:val="0"/>
          <w:divBdr>
            <w:top w:val="none" w:sz="0" w:space="0" w:color="auto"/>
            <w:left w:val="none" w:sz="0" w:space="0" w:color="auto"/>
            <w:bottom w:val="none" w:sz="0" w:space="0" w:color="auto"/>
            <w:right w:val="none" w:sz="0" w:space="0" w:color="auto"/>
          </w:divBdr>
        </w:div>
        <w:div w:id="415976476">
          <w:marLeft w:val="0"/>
          <w:marRight w:val="0"/>
          <w:marTop w:val="0"/>
          <w:marBottom w:val="0"/>
          <w:divBdr>
            <w:top w:val="none" w:sz="0" w:space="0" w:color="auto"/>
            <w:left w:val="none" w:sz="0" w:space="0" w:color="auto"/>
            <w:bottom w:val="none" w:sz="0" w:space="0" w:color="auto"/>
            <w:right w:val="none" w:sz="0" w:space="0" w:color="auto"/>
          </w:divBdr>
        </w:div>
        <w:div w:id="556473545">
          <w:marLeft w:val="0"/>
          <w:marRight w:val="0"/>
          <w:marTop w:val="0"/>
          <w:marBottom w:val="0"/>
          <w:divBdr>
            <w:top w:val="none" w:sz="0" w:space="0" w:color="auto"/>
            <w:left w:val="none" w:sz="0" w:space="0" w:color="auto"/>
            <w:bottom w:val="none" w:sz="0" w:space="0" w:color="auto"/>
            <w:right w:val="none" w:sz="0" w:space="0" w:color="auto"/>
          </w:divBdr>
        </w:div>
        <w:div w:id="987825202">
          <w:marLeft w:val="0"/>
          <w:marRight w:val="0"/>
          <w:marTop w:val="0"/>
          <w:marBottom w:val="0"/>
          <w:divBdr>
            <w:top w:val="none" w:sz="0" w:space="0" w:color="auto"/>
            <w:left w:val="none" w:sz="0" w:space="0" w:color="auto"/>
            <w:bottom w:val="none" w:sz="0" w:space="0" w:color="auto"/>
            <w:right w:val="none" w:sz="0" w:space="0" w:color="auto"/>
          </w:divBdr>
        </w:div>
        <w:div w:id="1300574761">
          <w:marLeft w:val="0"/>
          <w:marRight w:val="0"/>
          <w:marTop w:val="0"/>
          <w:marBottom w:val="0"/>
          <w:divBdr>
            <w:top w:val="none" w:sz="0" w:space="0" w:color="auto"/>
            <w:left w:val="none" w:sz="0" w:space="0" w:color="auto"/>
            <w:bottom w:val="none" w:sz="0" w:space="0" w:color="auto"/>
            <w:right w:val="none" w:sz="0" w:space="0" w:color="auto"/>
          </w:divBdr>
        </w:div>
        <w:div w:id="1445266521">
          <w:marLeft w:val="0"/>
          <w:marRight w:val="0"/>
          <w:marTop w:val="0"/>
          <w:marBottom w:val="0"/>
          <w:divBdr>
            <w:top w:val="none" w:sz="0" w:space="0" w:color="auto"/>
            <w:left w:val="none" w:sz="0" w:space="0" w:color="auto"/>
            <w:bottom w:val="none" w:sz="0" w:space="0" w:color="auto"/>
            <w:right w:val="none" w:sz="0" w:space="0" w:color="auto"/>
          </w:divBdr>
        </w:div>
        <w:div w:id="1520049599">
          <w:marLeft w:val="0"/>
          <w:marRight w:val="0"/>
          <w:marTop w:val="0"/>
          <w:marBottom w:val="0"/>
          <w:divBdr>
            <w:top w:val="none" w:sz="0" w:space="0" w:color="auto"/>
            <w:left w:val="none" w:sz="0" w:space="0" w:color="auto"/>
            <w:bottom w:val="none" w:sz="0" w:space="0" w:color="auto"/>
            <w:right w:val="none" w:sz="0" w:space="0" w:color="auto"/>
          </w:divBdr>
        </w:div>
        <w:div w:id="1534809301">
          <w:marLeft w:val="0"/>
          <w:marRight w:val="0"/>
          <w:marTop w:val="0"/>
          <w:marBottom w:val="0"/>
          <w:divBdr>
            <w:top w:val="none" w:sz="0" w:space="0" w:color="auto"/>
            <w:left w:val="none" w:sz="0" w:space="0" w:color="auto"/>
            <w:bottom w:val="none" w:sz="0" w:space="0" w:color="auto"/>
            <w:right w:val="none" w:sz="0" w:space="0" w:color="auto"/>
          </w:divBdr>
        </w:div>
        <w:div w:id="1567105219">
          <w:marLeft w:val="0"/>
          <w:marRight w:val="0"/>
          <w:marTop w:val="0"/>
          <w:marBottom w:val="0"/>
          <w:divBdr>
            <w:top w:val="none" w:sz="0" w:space="0" w:color="auto"/>
            <w:left w:val="none" w:sz="0" w:space="0" w:color="auto"/>
            <w:bottom w:val="none" w:sz="0" w:space="0" w:color="auto"/>
            <w:right w:val="none" w:sz="0" w:space="0" w:color="auto"/>
          </w:divBdr>
        </w:div>
        <w:div w:id="1576017141">
          <w:marLeft w:val="0"/>
          <w:marRight w:val="0"/>
          <w:marTop w:val="0"/>
          <w:marBottom w:val="0"/>
          <w:divBdr>
            <w:top w:val="none" w:sz="0" w:space="0" w:color="auto"/>
            <w:left w:val="none" w:sz="0" w:space="0" w:color="auto"/>
            <w:bottom w:val="none" w:sz="0" w:space="0" w:color="auto"/>
            <w:right w:val="none" w:sz="0" w:space="0" w:color="auto"/>
          </w:divBdr>
        </w:div>
        <w:div w:id="1642005122">
          <w:marLeft w:val="0"/>
          <w:marRight w:val="0"/>
          <w:marTop w:val="0"/>
          <w:marBottom w:val="0"/>
          <w:divBdr>
            <w:top w:val="none" w:sz="0" w:space="0" w:color="auto"/>
            <w:left w:val="none" w:sz="0" w:space="0" w:color="auto"/>
            <w:bottom w:val="none" w:sz="0" w:space="0" w:color="auto"/>
            <w:right w:val="none" w:sz="0" w:space="0" w:color="auto"/>
          </w:divBdr>
        </w:div>
        <w:div w:id="1810777402">
          <w:marLeft w:val="0"/>
          <w:marRight w:val="0"/>
          <w:marTop w:val="0"/>
          <w:marBottom w:val="0"/>
          <w:divBdr>
            <w:top w:val="none" w:sz="0" w:space="0" w:color="auto"/>
            <w:left w:val="none" w:sz="0" w:space="0" w:color="auto"/>
            <w:bottom w:val="none" w:sz="0" w:space="0" w:color="auto"/>
            <w:right w:val="none" w:sz="0" w:space="0" w:color="auto"/>
          </w:divBdr>
        </w:div>
        <w:div w:id="1816992211">
          <w:marLeft w:val="0"/>
          <w:marRight w:val="0"/>
          <w:marTop w:val="0"/>
          <w:marBottom w:val="0"/>
          <w:divBdr>
            <w:top w:val="none" w:sz="0" w:space="0" w:color="auto"/>
            <w:left w:val="none" w:sz="0" w:space="0" w:color="auto"/>
            <w:bottom w:val="none" w:sz="0" w:space="0" w:color="auto"/>
            <w:right w:val="none" w:sz="0" w:space="0" w:color="auto"/>
          </w:divBdr>
        </w:div>
        <w:div w:id="1839417712">
          <w:marLeft w:val="0"/>
          <w:marRight w:val="0"/>
          <w:marTop w:val="0"/>
          <w:marBottom w:val="0"/>
          <w:divBdr>
            <w:top w:val="none" w:sz="0" w:space="0" w:color="auto"/>
            <w:left w:val="none" w:sz="0" w:space="0" w:color="auto"/>
            <w:bottom w:val="none" w:sz="0" w:space="0" w:color="auto"/>
            <w:right w:val="none" w:sz="0" w:space="0" w:color="auto"/>
          </w:divBdr>
        </w:div>
        <w:div w:id="1948154386">
          <w:marLeft w:val="0"/>
          <w:marRight w:val="0"/>
          <w:marTop w:val="0"/>
          <w:marBottom w:val="0"/>
          <w:divBdr>
            <w:top w:val="none" w:sz="0" w:space="0" w:color="auto"/>
            <w:left w:val="none" w:sz="0" w:space="0" w:color="auto"/>
            <w:bottom w:val="none" w:sz="0" w:space="0" w:color="auto"/>
            <w:right w:val="none" w:sz="0" w:space="0" w:color="auto"/>
          </w:divBdr>
        </w:div>
        <w:div w:id="2071883250">
          <w:marLeft w:val="0"/>
          <w:marRight w:val="0"/>
          <w:marTop w:val="0"/>
          <w:marBottom w:val="0"/>
          <w:divBdr>
            <w:top w:val="none" w:sz="0" w:space="0" w:color="auto"/>
            <w:left w:val="none" w:sz="0" w:space="0" w:color="auto"/>
            <w:bottom w:val="none" w:sz="0" w:space="0" w:color="auto"/>
            <w:right w:val="none" w:sz="0" w:space="0" w:color="auto"/>
          </w:divBdr>
        </w:div>
      </w:divsChild>
    </w:div>
    <w:div w:id="1731999628">
      <w:bodyDiv w:val="1"/>
      <w:marLeft w:val="0"/>
      <w:marRight w:val="0"/>
      <w:marTop w:val="0"/>
      <w:marBottom w:val="0"/>
      <w:divBdr>
        <w:top w:val="none" w:sz="0" w:space="0" w:color="auto"/>
        <w:left w:val="none" w:sz="0" w:space="0" w:color="auto"/>
        <w:bottom w:val="none" w:sz="0" w:space="0" w:color="auto"/>
        <w:right w:val="none" w:sz="0" w:space="0" w:color="auto"/>
      </w:divBdr>
    </w:div>
    <w:div w:id="1840848459">
      <w:bodyDiv w:val="1"/>
      <w:marLeft w:val="0"/>
      <w:marRight w:val="0"/>
      <w:marTop w:val="0"/>
      <w:marBottom w:val="0"/>
      <w:divBdr>
        <w:top w:val="none" w:sz="0" w:space="0" w:color="auto"/>
        <w:left w:val="none" w:sz="0" w:space="0" w:color="auto"/>
        <w:bottom w:val="none" w:sz="0" w:space="0" w:color="auto"/>
        <w:right w:val="none" w:sz="0" w:space="0" w:color="auto"/>
      </w:divBdr>
    </w:div>
    <w:div w:id="1943568163">
      <w:bodyDiv w:val="1"/>
      <w:marLeft w:val="0"/>
      <w:marRight w:val="0"/>
      <w:marTop w:val="0"/>
      <w:marBottom w:val="0"/>
      <w:divBdr>
        <w:top w:val="none" w:sz="0" w:space="0" w:color="auto"/>
        <w:left w:val="none" w:sz="0" w:space="0" w:color="auto"/>
        <w:bottom w:val="none" w:sz="0" w:space="0" w:color="auto"/>
        <w:right w:val="none" w:sz="0" w:space="0" w:color="auto"/>
      </w:divBdr>
    </w:div>
    <w:div w:id="1949774463">
      <w:bodyDiv w:val="1"/>
      <w:marLeft w:val="0"/>
      <w:marRight w:val="0"/>
      <w:marTop w:val="0"/>
      <w:marBottom w:val="0"/>
      <w:divBdr>
        <w:top w:val="none" w:sz="0" w:space="0" w:color="auto"/>
        <w:left w:val="none" w:sz="0" w:space="0" w:color="auto"/>
        <w:bottom w:val="none" w:sz="0" w:space="0" w:color="auto"/>
        <w:right w:val="none" w:sz="0" w:space="0" w:color="auto"/>
      </w:divBdr>
    </w:div>
    <w:div w:id="1952784695">
      <w:bodyDiv w:val="1"/>
      <w:marLeft w:val="0"/>
      <w:marRight w:val="0"/>
      <w:marTop w:val="0"/>
      <w:marBottom w:val="0"/>
      <w:divBdr>
        <w:top w:val="none" w:sz="0" w:space="0" w:color="auto"/>
        <w:left w:val="none" w:sz="0" w:space="0" w:color="auto"/>
        <w:bottom w:val="none" w:sz="0" w:space="0" w:color="auto"/>
        <w:right w:val="none" w:sz="0" w:space="0" w:color="auto"/>
      </w:divBdr>
      <w:divsChild>
        <w:div w:id="244338106">
          <w:marLeft w:val="0"/>
          <w:marRight w:val="0"/>
          <w:marTop w:val="0"/>
          <w:marBottom w:val="0"/>
          <w:divBdr>
            <w:top w:val="none" w:sz="0" w:space="0" w:color="auto"/>
            <w:left w:val="none" w:sz="0" w:space="0" w:color="auto"/>
            <w:bottom w:val="none" w:sz="0" w:space="0" w:color="auto"/>
            <w:right w:val="none" w:sz="0" w:space="0" w:color="auto"/>
          </w:divBdr>
        </w:div>
        <w:div w:id="161363064">
          <w:marLeft w:val="0"/>
          <w:marRight w:val="0"/>
          <w:marTop w:val="0"/>
          <w:marBottom w:val="0"/>
          <w:divBdr>
            <w:top w:val="none" w:sz="0" w:space="0" w:color="auto"/>
            <w:left w:val="none" w:sz="0" w:space="0" w:color="auto"/>
            <w:bottom w:val="none" w:sz="0" w:space="0" w:color="auto"/>
            <w:right w:val="none" w:sz="0" w:space="0" w:color="auto"/>
          </w:divBdr>
        </w:div>
        <w:div w:id="8416100">
          <w:marLeft w:val="0"/>
          <w:marRight w:val="0"/>
          <w:marTop w:val="0"/>
          <w:marBottom w:val="0"/>
          <w:divBdr>
            <w:top w:val="none" w:sz="0" w:space="0" w:color="auto"/>
            <w:left w:val="none" w:sz="0" w:space="0" w:color="auto"/>
            <w:bottom w:val="none" w:sz="0" w:space="0" w:color="auto"/>
            <w:right w:val="none" w:sz="0" w:space="0" w:color="auto"/>
          </w:divBdr>
        </w:div>
      </w:divsChild>
    </w:div>
    <w:div w:id="1981299638">
      <w:bodyDiv w:val="1"/>
      <w:marLeft w:val="0"/>
      <w:marRight w:val="0"/>
      <w:marTop w:val="0"/>
      <w:marBottom w:val="0"/>
      <w:divBdr>
        <w:top w:val="none" w:sz="0" w:space="0" w:color="auto"/>
        <w:left w:val="none" w:sz="0" w:space="0" w:color="auto"/>
        <w:bottom w:val="none" w:sz="0" w:space="0" w:color="auto"/>
        <w:right w:val="none" w:sz="0" w:space="0" w:color="auto"/>
      </w:divBdr>
    </w:div>
    <w:div w:id="2067412921">
      <w:bodyDiv w:val="1"/>
      <w:marLeft w:val="0"/>
      <w:marRight w:val="0"/>
      <w:marTop w:val="0"/>
      <w:marBottom w:val="0"/>
      <w:divBdr>
        <w:top w:val="none" w:sz="0" w:space="0" w:color="auto"/>
        <w:left w:val="none" w:sz="0" w:space="0" w:color="auto"/>
        <w:bottom w:val="none" w:sz="0" w:space="0" w:color="auto"/>
        <w:right w:val="none" w:sz="0" w:space="0" w:color="auto"/>
      </w:divBdr>
    </w:div>
    <w:div w:id="206818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hyperlink" Target="mailto:sportelloautismocampofelice@gmail.com" TargetMode="External"/><Relationship Id="rId3" Type="http://schemas.openxmlformats.org/officeDocument/2006/relationships/styles" Target="styles.xml"/><Relationship Id="rId21" Type="http://schemas.openxmlformats.org/officeDocument/2006/relationships/hyperlink" Target="http://archivio.pubblica.istruzione.it/news/2006/allegati/legge104_92.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hyperlink" Target="mailto:sportelloautismomargheritapa@g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oncorsoeconomia.it/" TargetMode="External"/><Relationship Id="rId20" Type="http://schemas.openxmlformats.org/officeDocument/2006/relationships/image" Target="media/image7.jpeg"/><Relationship Id="rId29" Type="http://schemas.openxmlformats.org/officeDocument/2006/relationships/hyperlink" Target="mailto:sportelloautismocorleon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hubmiur.pubblica.istruzione.it/alfresco/d/d/workspace/SpacesStore/da61b5db-024f-47bf-b2ab-e5c130d2d4e5/dpr122_2009.pdf" TargetMode="External"/><Relationship Id="rId28" Type="http://schemas.openxmlformats.org/officeDocument/2006/relationships/hyperlink" Target="mailto:sportelloautismomargheritapa@gmail.com" TargetMode="Externa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hyperlink" Target="http://www.reginamargheritapa.it/il_regina_margherita/anno_2013_14/Regolamenti/Regolamento_completo_2013.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hubmiur.pubblica.istruzione.it/alfresco/d/d/workspace/SpacesStore/da61b5db-024f-47bf-b2ab-e5c130d2d4e5/dpr122_2009.pdf" TargetMode="External"/><Relationship Id="rId27" Type="http://schemas.openxmlformats.org/officeDocument/2006/relationships/hyperlink" Target="mailto:sportelloautismobagheria@gmail.com" TargetMode="External"/><Relationship Id="rId30" Type="http://schemas.openxmlformats.org/officeDocument/2006/relationships/hyperlink" Target="mailto:sportelloautismobagheria@gmail.com" TargetMode="Externa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raziella\Desktop\margherita%202014-2015\DATI%20CLASSI%20PRIME%20AS%202014-15%20scuole%20pi&#249;%20significative%20per%20orientamen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ziella\Desktop\margherita%202014-2015\DATI%20CLASSI%20PRIME%20AS%202014-15%20scuole%20pi&#249;%20significative%20per%20orientament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raziella\Downloads\DATI%20CLASSI%202%5e3%5e4%5e5%5e%20AS%202014-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raziella\Desktop\margherita%202014-2015\DATI%20DIPLOMATI%20AS%202013-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Provenienza alunni iscritti nelle prime classi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'per territorialietà'!$G$10</c:f>
              <c:strCache>
                <c:ptCount val="1"/>
                <c:pt idx="0">
                  <c:v>Provenienza alunni iscritti alle prime classi</c:v>
                </c:pt>
              </c:strCache>
            </c:strRef>
          </c:tx>
          <c:invertIfNegative val="0"/>
          <c:dLbls>
            <c:showLegendKey val="0"/>
            <c:showVal val="1"/>
            <c:showCatName val="0"/>
            <c:showSerName val="0"/>
            <c:showPercent val="0"/>
            <c:showBubbleSize val="0"/>
            <c:showLeaderLines val="0"/>
          </c:dLbls>
          <c:cat>
            <c:strRef>
              <c:f>'per territorialietà'!$F$11:$F$14</c:f>
              <c:strCache>
                <c:ptCount val="4"/>
                <c:pt idx="0">
                  <c:v>Palermo</c:v>
                </c:pt>
                <c:pt idx="1">
                  <c:v>provincia</c:v>
                </c:pt>
                <c:pt idx="2">
                  <c:v>ns istituto</c:v>
                </c:pt>
                <c:pt idx="3">
                  <c:v>altra scuola di secondo grado</c:v>
                </c:pt>
              </c:strCache>
            </c:strRef>
          </c:cat>
          <c:val>
            <c:numRef>
              <c:f>'per territorialietà'!$G$11:$G$14</c:f>
              <c:numCache>
                <c:formatCode>General</c:formatCode>
                <c:ptCount val="4"/>
                <c:pt idx="0">
                  <c:v>282</c:v>
                </c:pt>
                <c:pt idx="1">
                  <c:v>125</c:v>
                </c:pt>
                <c:pt idx="2">
                  <c:v>119</c:v>
                </c:pt>
                <c:pt idx="3">
                  <c:v>21</c:v>
                </c:pt>
              </c:numCache>
            </c:numRef>
          </c:val>
        </c:ser>
        <c:dLbls>
          <c:showLegendKey val="0"/>
          <c:showVal val="0"/>
          <c:showCatName val="0"/>
          <c:showSerName val="0"/>
          <c:showPercent val="0"/>
          <c:showBubbleSize val="0"/>
        </c:dLbls>
        <c:gapWidth val="150"/>
        <c:shape val="box"/>
        <c:axId val="162943488"/>
        <c:axId val="115125632"/>
        <c:axId val="0"/>
      </c:bar3DChart>
      <c:catAx>
        <c:axId val="162943488"/>
        <c:scaling>
          <c:orientation val="minMax"/>
        </c:scaling>
        <c:delete val="0"/>
        <c:axPos val="b"/>
        <c:majorTickMark val="out"/>
        <c:minorTickMark val="none"/>
        <c:tickLblPos val="nextTo"/>
        <c:crossAx val="115125632"/>
        <c:crosses val="autoZero"/>
        <c:auto val="1"/>
        <c:lblAlgn val="ctr"/>
        <c:lblOffset val="100"/>
        <c:noMultiLvlLbl val="0"/>
      </c:catAx>
      <c:valAx>
        <c:axId val="115125632"/>
        <c:scaling>
          <c:orientation val="minMax"/>
        </c:scaling>
        <c:delete val="0"/>
        <c:axPos val="l"/>
        <c:majorGridlines/>
        <c:numFmt formatCode="General" sourceLinked="1"/>
        <c:majorTickMark val="out"/>
        <c:minorTickMark val="none"/>
        <c:tickLblPos val="nextTo"/>
        <c:crossAx val="1629434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Iscrizione</a:t>
            </a:r>
            <a:r>
              <a:rPr lang="it-IT" baseline="0"/>
              <a:t> degli a</a:t>
            </a:r>
            <a:r>
              <a:rPr lang="it-IT"/>
              <a:t>lunni  nelle prime classi</a:t>
            </a:r>
          </a:p>
        </c:rich>
      </c:tx>
      <c:overlay val="0"/>
    </c:title>
    <c:autoTitleDeleted val="0"/>
    <c:plotArea>
      <c:layout/>
      <c:pieChart>
        <c:varyColors val="1"/>
        <c:ser>
          <c:idx val="0"/>
          <c:order val="0"/>
          <c:tx>
            <c:strRef>
              <c:f>'per indirizzo'!$N$3</c:f>
              <c:strCache>
                <c:ptCount val="1"/>
                <c:pt idx="0">
                  <c:v>Alunni prime classi</c:v>
                </c:pt>
              </c:strCache>
            </c:strRef>
          </c:tx>
          <c:dLbls>
            <c:dLbl>
              <c:idx val="0"/>
              <c:layout>
                <c:manualLayout>
                  <c:x val="-1.3588709154354063E-2"/>
                  <c:y val="9.3566272965881127E-3"/>
                </c:manualLayout>
              </c:layout>
              <c:showLegendKey val="0"/>
              <c:showVal val="1"/>
              <c:showCatName val="0"/>
              <c:showSerName val="0"/>
              <c:showPercent val="0"/>
              <c:showBubbleSize val="0"/>
            </c:dLbl>
            <c:dLbl>
              <c:idx val="1"/>
              <c:layout>
                <c:manualLayout>
                  <c:x val="4.4351334172190934E-3"/>
                  <c:y val="-5.1093175853018841E-2"/>
                </c:manualLayout>
              </c:layout>
              <c:showLegendKey val="0"/>
              <c:showVal val="1"/>
              <c:showCatName val="0"/>
              <c:showSerName val="0"/>
              <c:showPercent val="0"/>
              <c:showBubbleSize val="0"/>
            </c:dLbl>
            <c:dLbl>
              <c:idx val="2"/>
              <c:layout>
                <c:manualLayout>
                  <c:x val="1.9625541041307482E-2"/>
                  <c:y val="-1.9144685039370231E-2"/>
                </c:manualLayout>
              </c:layout>
              <c:showLegendKey val="0"/>
              <c:showVal val="1"/>
              <c:showCatName val="0"/>
              <c:showSerName val="0"/>
              <c:showPercent val="0"/>
              <c:showBubbleSize val="0"/>
            </c:dLbl>
            <c:dLbl>
              <c:idx val="3"/>
              <c:layout>
                <c:manualLayout>
                  <c:x val="2.8430342418071398E-3"/>
                  <c:y val="3.5204724409448822E-2"/>
                </c:manualLayout>
              </c:layout>
              <c:showLegendKey val="0"/>
              <c:showVal val="1"/>
              <c:showCatName val="0"/>
              <c:showSerName val="0"/>
              <c:showPercent val="0"/>
              <c:showBubbleSize val="0"/>
            </c:dLbl>
            <c:dLbl>
              <c:idx val="4"/>
              <c:layout>
                <c:manualLayout>
                  <c:x val="1.4902774714939995E-2"/>
                  <c:y val="2.160761154855661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'per indirizzo'!$M$4:$M$8</c:f>
              <c:strCache>
                <c:ptCount val="5"/>
                <c:pt idx="0">
                  <c:v>Liceo delle Scienze Umane</c:v>
                </c:pt>
                <c:pt idx="1">
                  <c:v>Liceo dlele Scienze Umane opzione Economico Sociale</c:v>
                </c:pt>
                <c:pt idx="2">
                  <c:v>Liceo Linguistico</c:v>
                </c:pt>
                <c:pt idx="3">
                  <c:v>Liceo Musicale e Coreutico Sez Musicale</c:v>
                </c:pt>
                <c:pt idx="4">
                  <c:v>Liceo Musicale e Coreutico Sez Coreutico</c:v>
                </c:pt>
              </c:strCache>
            </c:strRef>
          </c:cat>
          <c:val>
            <c:numRef>
              <c:f>'per indirizzo'!$N$4:$N$8</c:f>
              <c:numCache>
                <c:formatCode>General</c:formatCode>
                <c:ptCount val="5"/>
                <c:pt idx="0">
                  <c:v>182</c:v>
                </c:pt>
                <c:pt idx="1">
                  <c:v>102</c:v>
                </c:pt>
                <c:pt idx="2">
                  <c:v>137</c:v>
                </c:pt>
                <c:pt idx="3">
                  <c:v>86</c:v>
                </c:pt>
                <c:pt idx="4">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6901677612879037E-3"/>
                  <c:y val="-0.12073454359871727"/>
                </c:manualLayout>
              </c:layout>
              <c:showLegendKey val="0"/>
              <c:showVal val="1"/>
              <c:showCatName val="0"/>
              <c:showSerName val="0"/>
              <c:showPercent val="0"/>
              <c:showBubbleSize val="0"/>
            </c:dLbl>
            <c:dLbl>
              <c:idx val="1"/>
              <c:layout>
                <c:manualLayout>
                  <c:x val="0.16295946877608106"/>
                  <c:y val="2.6641928379642212E-2"/>
                </c:manualLayout>
              </c:layout>
              <c:showLegendKey val="0"/>
              <c:showVal val="1"/>
              <c:showCatName val="0"/>
              <c:showSerName val="0"/>
              <c:showPercent val="0"/>
              <c:showBubbleSize val="0"/>
            </c:dLbl>
            <c:dLbl>
              <c:idx val="2"/>
              <c:layout>
                <c:manualLayout>
                  <c:x val="-3.6870471836181772E-2"/>
                  <c:y val="-5.6196777486147584E-2"/>
                </c:manualLayout>
              </c:layout>
              <c:showLegendKey val="0"/>
              <c:showVal val="1"/>
              <c:showCatName val="0"/>
              <c:showSerName val="0"/>
              <c:showPercent val="0"/>
              <c:showBubbleSize val="0"/>
            </c:dLbl>
            <c:dLbl>
              <c:idx val="3"/>
              <c:layout>
                <c:manualLayout>
                  <c:x val="-3.9171474533425281E-2"/>
                  <c:y val="-4.1910906969962088E-2"/>
                </c:manualLayout>
              </c:layout>
              <c:showLegendKey val="0"/>
              <c:showVal val="1"/>
              <c:showCatName val="0"/>
              <c:showSerName val="0"/>
              <c:showPercent val="0"/>
              <c:showBubbleSize val="0"/>
            </c:dLbl>
            <c:dLbl>
              <c:idx val="4"/>
              <c:layout>
                <c:manualLayout>
                  <c:x val="1.2208957751248832E-2"/>
                  <c:y val="-2.932633420822397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Foglio1!$E$15:$I$15</c:f>
              <c:strCache>
                <c:ptCount val="5"/>
                <c:pt idx="0">
                  <c:v>Liceo delle Scienze Umane</c:v>
                </c:pt>
                <c:pt idx="1">
                  <c:v>Liceo delle Scienze Umane op E. S.</c:v>
                </c:pt>
                <c:pt idx="2">
                  <c:v>Linguistico</c:v>
                </c:pt>
                <c:pt idx="3">
                  <c:v>Liceo Musicale e Coreutico sez Mus</c:v>
                </c:pt>
                <c:pt idx="4">
                  <c:v>Liceo Musicale e Coreutico sez Cor</c:v>
                </c:pt>
              </c:strCache>
            </c:strRef>
          </c:cat>
          <c:val>
            <c:numRef>
              <c:f>Foglio1!$E$16:$I$16</c:f>
              <c:numCache>
                <c:formatCode>General</c:formatCode>
                <c:ptCount val="5"/>
                <c:pt idx="0">
                  <c:v>735</c:v>
                </c:pt>
                <c:pt idx="1">
                  <c:v>453</c:v>
                </c:pt>
                <c:pt idx="2">
                  <c:v>376</c:v>
                </c:pt>
                <c:pt idx="3">
                  <c:v>343</c:v>
                </c:pt>
                <c:pt idx="4">
                  <c:v>40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0107367000374412"/>
          <c:y val="4.7295551449281874E-2"/>
          <c:w val="0.38440049476073346"/>
          <c:h val="0.37747106612142284"/>
        </c:manualLayout>
      </c:layout>
      <c:overlay val="0"/>
      <c:txPr>
        <a:bodyPr/>
        <a:lstStyle/>
        <a:p>
          <a:pPr>
            <a:defRPr sz="1100"/>
          </a:pPr>
          <a:endParaRPr lang="it-IT"/>
        </a:p>
      </c:txPr>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2740873151387313E-2"/>
          <c:y val="2.4171010387044493E-2"/>
          <c:w val="0.94725912684861269"/>
          <c:h val="0.90281728843851861"/>
        </c:manualLayout>
      </c:layout>
      <c:bar3DChart>
        <c:barDir val="col"/>
        <c:grouping val="stacked"/>
        <c:varyColors val="0"/>
        <c:ser>
          <c:idx val="0"/>
          <c:order val="0"/>
          <c:tx>
            <c:strRef>
              <c:f>Foglio3!$B$2</c:f>
              <c:strCache>
                <c:ptCount val="1"/>
                <c:pt idx="0">
                  <c:v>LICEO LINGUISTICO</c:v>
                </c:pt>
              </c:strCache>
            </c:strRef>
          </c:tx>
          <c:invertIfNegative val="0"/>
          <c:cat>
            <c:numRef>
              <c:f>Foglio3!$A$3:$A$47</c:f>
              <c:numCache>
                <c:formatCode>General</c:formatCode>
                <c:ptCount val="45"/>
                <c:pt idx="0">
                  <c:v>46</c:v>
                </c:pt>
                <c:pt idx="1">
                  <c:v>47</c:v>
                </c:pt>
                <c:pt idx="2">
                  <c:v>48</c:v>
                </c:pt>
                <c:pt idx="3">
                  <c:v>49</c:v>
                </c:pt>
                <c:pt idx="4">
                  <c:v>50</c:v>
                </c:pt>
                <c:pt idx="5">
                  <c:v>51</c:v>
                </c:pt>
                <c:pt idx="6">
                  <c:v>60</c:v>
                </c:pt>
                <c:pt idx="7">
                  <c:v>61</c:v>
                </c:pt>
                <c:pt idx="8">
                  <c:v>62</c:v>
                </c:pt>
                <c:pt idx="9">
                  <c:v>63</c:v>
                </c:pt>
                <c:pt idx="10">
                  <c:v>64</c:v>
                </c:pt>
                <c:pt idx="11">
                  <c:v>65</c:v>
                </c:pt>
                <c:pt idx="12">
                  <c:v>66</c:v>
                </c:pt>
                <c:pt idx="13">
                  <c:v>67</c:v>
                </c:pt>
                <c:pt idx="14">
                  <c:v>68</c:v>
                </c:pt>
                <c:pt idx="15">
                  <c:v>69</c:v>
                </c:pt>
                <c:pt idx="16">
                  <c:v>70</c:v>
                </c:pt>
                <c:pt idx="17">
                  <c:v>71</c:v>
                </c:pt>
                <c:pt idx="18">
                  <c:v>72</c:v>
                </c:pt>
                <c:pt idx="19">
                  <c:v>73</c:v>
                </c:pt>
                <c:pt idx="20">
                  <c:v>74</c:v>
                </c:pt>
                <c:pt idx="21">
                  <c:v>75</c:v>
                </c:pt>
                <c:pt idx="22">
                  <c:v>76</c:v>
                </c:pt>
                <c:pt idx="23">
                  <c:v>77</c:v>
                </c:pt>
                <c:pt idx="24">
                  <c:v>78</c:v>
                </c:pt>
                <c:pt idx="25">
                  <c:v>79</c:v>
                </c:pt>
                <c:pt idx="26">
                  <c:v>80</c:v>
                </c:pt>
                <c:pt idx="27">
                  <c:v>81</c:v>
                </c:pt>
                <c:pt idx="28">
                  <c:v>82</c:v>
                </c:pt>
                <c:pt idx="29">
                  <c:v>83</c:v>
                </c:pt>
                <c:pt idx="30">
                  <c:v>84</c:v>
                </c:pt>
                <c:pt idx="31">
                  <c:v>85</c:v>
                </c:pt>
                <c:pt idx="32">
                  <c:v>86</c:v>
                </c:pt>
                <c:pt idx="33">
                  <c:v>87</c:v>
                </c:pt>
                <c:pt idx="34">
                  <c:v>88</c:v>
                </c:pt>
                <c:pt idx="35">
                  <c:v>89</c:v>
                </c:pt>
                <c:pt idx="36">
                  <c:v>90</c:v>
                </c:pt>
                <c:pt idx="37">
                  <c:v>91</c:v>
                </c:pt>
                <c:pt idx="38">
                  <c:v>92</c:v>
                </c:pt>
                <c:pt idx="39">
                  <c:v>93</c:v>
                </c:pt>
                <c:pt idx="40">
                  <c:v>94</c:v>
                </c:pt>
                <c:pt idx="41">
                  <c:v>95</c:v>
                </c:pt>
                <c:pt idx="42">
                  <c:v>96</c:v>
                </c:pt>
                <c:pt idx="43">
                  <c:v>98</c:v>
                </c:pt>
                <c:pt idx="44">
                  <c:v>100</c:v>
                </c:pt>
              </c:numCache>
            </c:numRef>
          </c:cat>
          <c:val>
            <c:numRef>
              <c:f>Foglio3!$B$3:$B$47</c:f>
              <c:numCache>
                <c:formatCode>General</c:formatCode>
                <c:ptCount val="45"/>
                <c:pt idx="6">
                  <c:v>6</c:v>
                </c:pt>
                <c:pt idx="8">
                  <c:v>1</c:v>
                </c:pt>
                <c:pt idx="9">
                  <c:v>1</c:v>
                </c:pt>
                <c:pt idx="11">
                  <c:v>1</c:v>
                </c:pt>
                <c:pt idx="12">
                  <c:v>2</c:v>
                </c:pt>
                <c:pt idx="13">
                  <c:v>1</c:v>
                </c:pt>
                <c:pt idx="16">
                  <c:v>4</c:v>
                </c:pt>
                <c:pt idx="17">
                  <c:v>1</c:v>
                </c:pt>
                <c:pt idx="22">
                  <c:v>2</c:v>
                </c:pt>
                <c:pt idx="24">
                  <c:v>2</c:v>
                </c:pt>
                <c:pt idx="25">
                  <c:v>1</c:v>
                </c:pt>
                <c:pt idx="26">
                  <c:v>1</c:v>
                </c:pt>
                <c:pt idx="28">
                  <c:v>1</c:v>
                </c:pt>
                <c:pt idx="29">
                  <c:v>3</c:v>
                </c:pt>
                <c:pt idx="32">
                  <c:v>1</c:v>
                </c:pt>
                <c:pt idx="34">
                  <c:v>2</c:v>
                </c:pt>
                <c:pt idx="38">
                  <c:v>3</c:v>
                </c:pt>
                <c:pt idx="39">
                  <c:v>1</c:v>
                </c:pt>
                <c:pt idx="40">
                  <c:v>1</c:v>
                </c:pt>
                <c:pt idx="41">
                  <c:v>2</c:v>
                </c:pt>
                <c:pt idx="44">
                  <c:v>5</c:v>
                </c:pt>
              </c:numCache>
            </c:numRef>
          </c:val>
        </c:ser>
        <c:ser>
          <c:idx val="1"/>
          <c:order val="1"/>
          <c:tx>
            <c:strRef>
              <c:f>Foglio3!$C$2</c:f>
              <c:strCache>
                <c:ptCount val="1"/>
                <c:pt idx="0">
                  <c:v>LICEO SCIENZE SOCIALI IND. MUSICALE</c:v>
                </c:pt>
              </c:strCache>
            </c:strRef>
          </c:tx>
          <c:invertIfNegative val="0"/>
          <c:cat>
            <c:numRef>
              <c:f>Foglio3!$A$3:$A$47</c:f>
              <c:numCache>
                <c:formatCode>General</c:formatCode>
                <c:ptCount val="45"/>
                <c:pt idx="0">
                  <c:v>46</c:v>
                </c:pt>
                <c:pt idx="1">
                  <c:v>47</c:v>
                </c:pt>
                <c:pt idx="2">
                  <c:v>48</c:v>
                </c:pt>
                <c:pt idx="3">
                  <c:v>49</c:v>
                </c:pt>
                <c:pt idx="4">
                  <c:v>50</c:v>
                </c:pt>
                <c:pt idx="5">
                  <c:v>51</c:v>
                </c:pt>
                <c:pt idx="6">
                  <c:v>60</c:v>
                </c:pt>
                <c:pt idx="7">
                  <c:v>61</c:v>
                </c:pt>
                <c:pt idx="8">
                  <c:v>62</c:v>
                </c:pt>
                <c:pt idx="9">
                  <c:v>63</c:v>
                </c:pt>
                <c:pt idx="10">
                  <c:v>64</c:v>
                </c:pt>
                <c:pt idx="11">
                  <c:v>65</c:v>
                </c:pt>
                <c:pt idx="12">
                  <c:v>66</c:v>
                </c:pt>
                <c:pt idx="13">
                  <c:v>67</c:v>
                </c:pt>
                <c:pt idx="14">
                  <c:v>68</c:v>
                </c:pt>
                <c:pt idx="15">
                  <c:v>69</c:v>
                </c:pt>
                <c:pt idx="16">
                  <c:v>70</c:v>
                </c:pt>
                <c:pt idx="17">
                  <c:v>71</c:v>
                </c:pt>
                <c:pt idx="18">
                  <c:v>72</c:v>
                </c:pt>
                <c:pt idx="19">
                  <c:v>73</c:v>
                </c:pt>
                <c:pt idx="20">
                  <c:v>74</c:v>
                </c:pt>
                <c:pt idx="21">
                  <c:v>75</c:v>
                </c:pt>
                <c:pt idx="22">
                  <c:v>76</c:v>
                </c:pt>
                <c:pt idx="23">
                  <c:v>77</c:v>
                </c:pt>
                <c:pt idx="24">
                  <c:v>78</c:v>
                </c:pt>
                <c:pt idx="25">
                  <c:v>79</c:v>
                </c:pt>
                <c:pt idx="26">
                  <c:v>80</c:v>
                </c:pt>
                <c:pt idx="27">
                  <c:v>81</c:v>
                </c:pt>
                <c:pt idx="28">
                  <c:v>82</c:v>
                </c:pt>
                <c:pt idx="29">
                  <c:v>83</c:v>
                </c:pt>
                <c:pt idx="30">
                  <c:v>84</c:v>
                </c:pt>
                <c:pt idx="31">
                  <c:v>85</c:v>
                </c:pt>
                <c:pt idx="32">
                  <c:v>86</c:v>
                </c:pt>
                <c:pt idx="33">
                  <c:v>87</c:v>
                </c:pt>
                <c:pt idx="34">
                  <c:v>88</c:v>
                </c:pt>
                <c:pt idx="35">
                  <c:v>89</c:v>
                </c:pt>
                <c:pt idx="36">
                  <c:v>90</c:v>
                </c:pt>
                <c:pt idx="37">
                  <c:v>91</c:v>
                </c:pt>
                <c:pt idx="38">
                  <c:v>92</c:v>
                </c:pt>
                <c:pt idx="39">
                  <c:v>93</c:v>
                </c:pt>
                <c:pt idx="40">
                  <c:v>94</c:v>
                </c:pt>
                <c:pt idx="41">
                  <c:v>95</c:v>
                </c:pt>
                <c:pt idx="42">
                  <c:v>96</c:v>
                </c:pt>
                <c:pt idx="43">
                  <c:v>98</c:v>
                </c:pt>
                <c:pt idx="44">
                  <c:v>100</c:v>
                </c:pt>
              </c:numCache>
            </c:numRef>
          </c:cat>
          <c:val>
            <c:numRef>
              <c:f>Foglio3!$C$3:$C$47</c:f>
              <c:numCache>
                <c:formatCode>General</c:formatCode>
                <c:ptCount val="45"/>
                <c:pt idx="6">
                  <c:v>10</c:v>
                </c:pt>
                <c:pt idx="7">
                  <c:v>1</c:v>
                </c:pt>
                <c:pt idx="8">
                  <c:v>2</c:v>
                </c:pt>
                <c:pt idx="9">
                  <c:v>3</c:v>
                </c:pt>
                <c:pt idx="10">
                  <c:v>3</c:v>
                </c:pt>
                <c:pt idx="13">
                  <c:v>3</c:v>
                </c:pt>
                <c:pt idx="14">
                  <c:v>1</c:v>
                </c:pt>
                <c:pt idx="15">
                  <c:v>1</c:v>
                </c:pt>
                <c:pt idx="16">
                  <c:v>1</c:v>
                </c:pt>
                <c:pt idx="18">
                  <c:v>1</c:v>
                </c:pt>
                <c:pt idx="19">
                  <c:v>1</c:v>
                </c:pt>
                <c:pt idx="20">
                  <c:v>2</c:v>
                </c:pt>
                <c:pt idx="21">
                  <c:v>4</c:v>
                </c:pt>
                <c:pt idx="23">
                  <c:v>1</c:v>
                </c:pt>
                <c:pt idx="24">
                  <c:v>2</c:v>
                </c:pt>
                <c:pt idx="25">
                  <c:v>2</c:v>
                </c:pt>
                <c:pt idx="26">
                  <c:v>1</c:v>
                </c:pt>
                <c:pt idx="31">
                  <c:v>1</c:v>
                </c:pt>
                <c:pt idx="32">
                  <c:v>1</c:v>
                </c:pt>
                <c:pt idx="36">
                  <c:v>3</c:v>
                </c:pt>
                <c:pt idx="42">
                  <c:v>1</c:v>
                </c:pt>
                <c:pt idx="44">
                  <c:v>3</c:v>
                </c:pt>
              </c:numCache>
            </c:numRef>
          </c:val>
        </c:ser>
        <c:ser>
          <c:idx val="2"/>
          <c:order val="2"/>
          <c:tx>
            <c:strRef>
              <c:f>Foglio3!$D$2</c:f>
              <c:strCache>
                <c:ptCount val="1"/>
                <c:pt idx="0">
                  <c:v>LICEO SOCIO PSICO PEDAGOGICO</c:v>
                </c:pt>
              </c:strCache>
            </c:strRef>
          </c:tx>
          <c:invertIfNegative val="0"/>
          <c:cat>
            <c:numRef>
              <c:f>Foglio3!$A$3:$A$47</c:f>
              <c:numCache>
                <c:formatCode>General</c:formatCode>
                <c:ptCount val="45"/>
                <c:pt idx="0">
                  <c:v>46</c:v>
                </c:pt>
                <c:pt idx="1">
                  <c:v>47</c:v>
                </c:pt>
                <c:pt idx="2">
                  <c:v>48</c:v>
                </c:pt>
                <c:pt idx="3">
                  <c:v>49</c:v>
                </c:pt>
                <c:pt idx="4">
                  <c:v>50</c:v>
                </c:pt>
                <c:pt idx="5">
                  <c:v>51</c:v>
                </c:pt>
                <c:pt idx="6">
                  <c:v>60</c:v>
                </c:pt>
                <c:pt idx="7">
                  <c:v>61</c:v>
                </c:pt>
                <c:pt idx="8">
                  <c:v>62</c:v>
                </c:pt>
                <c:pt idx="9">
                  <c:v>63</c:v>
                </c:pt>
                <c:pt idx="10">
                  <c:v>64</c:v>
                </c:pt>
                <c:pt idx="11">
                  <c:v>65</c:v>
                </c:pt>
                <c:pt idx="12">
                  <c:v>66</c:v>
                </c:pt>
                <c:pt idx="13">
                  <c:v>67</c:v>
                </c:pt>
                <c:pt idx="14">
                  <c:v>68</c:v>
                </c:pt>
                <c:pt idx="15">
                  <c:v>69</c:v>
                </c:pt>
                <c:pt idx="16">
                  <c:v>70</c:v>
                </c:pt>
                <c:pt idx="17">
                  <c:v>71</c:v>
                </c:pt>
                <c:pt idx="18">
                  <c:v>72</c:v>
                </c:pt>
                <c:pt idx="19">
                  <c:v>73</c:v>
                </c:pt>
                <c:pt idx="20">
                  <c:v>74</c:v>
                </c:pt>
                <c:pt idx="21">
                  <c:v>75</c:v>
                </c:pt>
                <c:pt idx="22">
                  <c:v>76</c:v>
                </c:pt>
                <c:pt idx="23">
                  <c:v>77</c:v>
                </c:pt>
                <c:pt idx="24">
                  <c:v>78</c:v>
                </c:pt>
                <c:pt idx="25">
                  <c:v>79</c:v>
                </c:pt>
                <c:pt idx="26">
                  <c:v>80</c:v>
                </c:pt>
                <c:pt idx="27">
                  <c:v>81</c:v>
                </c:pt>
                <c:pt idx="28">
                  <c:v>82</c:v>
                </c:pt>
                <c:pt idx="29">
                  <c:v>83</c:v>
                </c:pt>
                <c:pt idx="30">
                  <c:v>84</c:v>
                </c:pt>
                <c:pt idx="31">
                  <c:v>85</c:v>
                </c:pt>
                <c:pt idx="32">
                  <c:v>86</c:v>
                </c:pt>
                <c:pt idx="33">
                  <c:v>87</c:v>
                </c:pt>
                <c:pt idx="34">
                  <c:v>88</c:v>
                </c:pt>
                <c:pt idx="35">
                  <c:v>89</c:v>
                </c:pt>
                <c:pt idx="36">
                  <c:v>90</c:v>
                </c:pt>
                <c:pt idx="37">
                  <c:v>91</c:v>
                </c:pt>
                <c:pt idx="38">
                  <c:v>92</c:v>
                </c:pt>
                <c:pt idx="39">
                  <c:v>93</c:v>
                </c:pt>
                <c:pt idx="40">
                  <c:v>94</c:v>
                </c:pt>
                <c:pt idx="41">
                  <c:v>95</c:v>
                </c:pt>
                <c:pt idx="42">
                  <c:v>96</c:v>
                </c:pt>
                <c:pt idx="43">
                  <c:v>98</c:v>
                </c:pt>
                <c:pt idx="44">
                  <c:v>100</c:v>
                </c:pt>
              </c:numCache>
            </c:numRef>
          </c:cat>
          <c:val>
            <c:numRef>
              <c:f>Foglio3!$D$3:$D$47</c:f>
              <c:numCache>
                <c:formatCode>General</c:formatCode>
                <c:ptCount val="45"/>
                <c:pt idx="0">
                  <c:v>1</c:v>
                </c:pt>
                <c:pt idx="1">
                  <c:v>1</c:v>
                </c:pt>
                <c:pt idx="2">
                  <c:v>1</c:v>
                </c:pt>
                <c:pt idx="3">
                  <c:v>1</c:v>
                </c:pt>
                <c:pt idx="4">
                  <c:v>1</c:v>
                </c:pt>
                <c:pt idx="5">
                  <c:v>1</c:v>
                </c:pt>
                <c:pt idx="6">
                  <c:v>30</c:v>
                </c:pt>
                <c:pt idx="7">
                  <c:v>3</c:v>
                </c:pt>
                <c:pt idx="8">
                  <c:v>2</c:v>
                </c:pt>
                <c:pt idx="9">
                  <c:v>5</c:v>
                </c:pt>
                <c:pt idx="10">
                  <c:v>4</c:v>
                </c:pt>
                <c:pt idx="11">
                  <c:v>4</c:v>
                </c:pt>
                <c:pt idx="12">
                  <c:v>3</c:v>
                </c:pt>
                <c:pt idx="13">
                  <c:v>3</c:v>
                </c:pt>
                <c:pt idx="14">
                  <c:v>4</c:v>
                </c:pt>
                <c:pt idx="15">
                  <c:v>1</c:v>
                </c:pt>
                <c:pt idx="16">
                  <c:v>4</c:v>
                </c:pt>
                <c:pt idx="17">
                  <c:v>5</c:v>
                </c:pt>
                <c:pt idx="18">
                  <c:v>9</c:v>
                </c:pt>
                <c:pt idx="19">
                  <c:v>1</c:v>
                </c:pt>
                <c:pt idx="20">
                  <c:v>3</c:v>
                </c:pt>
                <c:pt idx="21">
                  <c:v>5</c:v>
                </c:pt>
                <c:pt idx="22">
                  <c:v>6</c:v>
                </c:pt>
                <c:pt idx="23">
                  <c:v>3</c:v>
                </c:pt>
                <c:pt idx="24">
                  <c:v>8</c:v>
                </c:pt>
                <c:pt idx="25">
                  <c:v>1</c:v>
                </c:pt>
                <c:pt idx="26">
                  <c:v>3</c:v>
                </c:pt>
                <c:pt idx="27">
                  <c:v>2</c:v>
                </c:pt>
                <c:pt idx="28">
                  <c:v>3</c:v>
                </c:pt>
                <c:pt idx="29">
                  <c:v>1</c:v>
                </c:pt>
                <c:pt idx="30">
                  <c:v>4</c:v>
                </c:pt>
                <c:pt idx="31">
                  <c:v>2</c:v>
                </c:pt>
                <c:pt idx="32">
                  <c:v>4</c:v>
                </c:pt>
                <c:pt idx="33">
                  <c:v>3</c:v>
                </c:pt>
                <c:pt idx="34">
                  <c:v>2</c:v>
                </c:pt>
                <c:pt idx="35">
                  <c:v>2</c:v>
                </c:pt>
                <c:pt idx="36">
                  <c:v>1</c:v>
                </c:pt>
                <c:pt idx="37">
                  <c:v>1</c:v>
                </c:pt>
                <c:pt idx="38">
                  <c:v>2</c:v>
                </c:pt>
                <c:pt idx="40">
                  <c:v>2</c:v>
                </c:pt>
                <c:pt idx="41">
                  <c:v>1</c:v>
                </c:pt>
                <c:pt idx="44">
                  <c:v>3</c:v>
                </c:pt>
              </c:numCache>
            </c:numRef>
          </c:val>
        </c:ser>
        <c:ser>
          <c:idx val="3"/>
          <c:order val="3"/>
          <c:tx>
            <c:strRef>
              <c:f>Foglio3!$E$2</c:f>
              <c:strCache>
                <c:ptCount val="1"/>
                <c:pt idx="0">
                  <c:v>LICEO_SCIENZE_SOCIALI</c:v>
                </c:pt>
              </c:strCache>
            </c:strRef>
          </c:tx>
          <c:invertIfNegative val="0"/>
          <c:cat>
            <c:numRef>
              <c:f>Foglio3!$A$3:$A$47</c:f>
              <c:numCache>
                <c:formatCode>General</c:formatCode>
                <c:ptCount val="45"/>
                <c:pt idx="0">
                  <c:v>46</c:v>
                </c:pt>
                <c:pt idx="1">
                  <c:v>47</c:v>
                </c:pt>
                <c:pt idx="2">
                  <c:v>48</c:v>
                </c:pt>
                <c:pt idx="3">
                  <c:v>49</c:v>
                </c:pt>
                <c:pt idx="4">
                  <c:v>50</c:v>
                </c:pt>
                <c:pt idx="5">
                  <c:v>51</c:v>
                </c:pt>
                <c:pt idx="6">
                  <c:v>60</c:v>
                </c:pt>
                <c:pt idx="7">
                  <c:v>61</c:v>
                </c:pt>
                <c:pt idx="8">
                  <c:v>62</c:v>
                </c:pt>
                <c:pt idx="9">
                  <c:v>63</c:v>
                </c:pt>
                <c:pt idx="10">
                  <c:v>64</c:v>
                </c:pt>
                <c:pt idx="11">
                  <c:v>65</c:v>
                </c:pt>
                <c:pt idx="12">
                  <c:v>66</c:v>
                </c:pt>
                <c:pt idx="13">
                  <c:v>67</c:v>
                </c:pt>
                <c:pt idx="14">
                  <c:v>68</c:v>
                </c:pt>
                <c:pt idx="15">
                  <c:v>69</c:v>
                </c:pt>
                <c:pt idx="16">
                  <c:v>70</c:v>
                </c:pt>
                <c:pt idx="17">
                  <c:v>71</c:v>
                </c:pt>
                <c:pt idx="18">
                  <c:v>72</c:v>
                </c:pt>
                <c:pt idx="19">
                  <c:v>73</c:v>
                </c:pt>
                <c:pt idx="20">
                  <c:v>74</c:v>
                </c:pt>
                <c:pt idx="21">
                  <c:v>75</c:v>
                </c:pt>
                <c:pt idx="22">
                  <c:v>76</c:v>
                </c:pt>
                <c:pt idx="23">
                  <c:v>77</c:v>
                </c:pt>
                <c:pt idx="24">
                  <c:v>78</c:v>
                </c:pt>
                <c:pt idx="25">
                  <c:v>79</c:v>
                </c:pt>
                <c:pt idx="26">
                  <c:v>80</c:v>
                </c:pt>
                <c:pt idx="27">
                  <c:v>81</c:v>
                </c:pt>
                <c:pt idx="28">
                  <c:v>82</c:v>
                </c:pt>
                <c:pt idx="29">
                  <c:v>83</c:v>
                </c:pt>
                <c:pt idx="30">
                  <c:v>84</c:v>
                </c:pt>
                <c:pt idx="31">
                  <c:v>85</c:v>
                </c:pt>
                <c:pt idx="32">
                  <c:v>86</c:v>
                </c:pt>
                <c:pt idx="33">
                  <c:v>87</c:v>
                </c:pt>
                <c:pt idx="34">
                  <c:v>88</c:v>
                </c:pt>
                <c:pt idx="35">
                  <c:v>89</c:v>
                </c:pt>
                <c:pt idx="36">
                  <c:v>90</c:v>
                </c:pt>
                <c:pt idx="37">
                  <c:v>91</c:v>
                </c:pt>
                <c:pt idx="38">
                  <c:v>92</c:v>
                </c:pt>
                <c:pt idx="39">
                  <c:v>93</c:v>
                </c:pt>
                <c:pt idx="40">
                  <c:v>94</c:v>
                </c:pt>
                <c:pt idx="41">
                  <c:v>95</c:v>
                </c:pt>
                <c:pt idx="42">
                  <c:v>96</c:v>
                </c:pt>
                <c:pt idx="43">
                  <c:v>98</c:v>
                </c:pt>
                <c:pt idx="44">
                  <c:v>100</c:v>
                </c:pt>
              </c:numCache>
            </c:numRef>
          </c:cat>
          <c:val>
            <c:numRef>
              <c:f>Foglio3!$E$3:$E$47</c:f>
              <c:numCache>
                <c:formatCode>General</c:formatCode>
                <c:ptCount val="45"/>
                <c:pt idx="6">
                  <c:v>1</c:v>
                </c:pt>
                <c:pt idx="8">
                  <c:v>3</c:v>
                </c:pt>
                <c:pt idx="9">
                  <c:v>2</c:v>
                </c:pt>
                <c:pt idx="10">
                  <c:v>3</c:v>
                </c:pt>
                <c:pt idx="11">
                  <c:v>3</c:v>
                </c:pt>
                <c:pt idx="12">
                  <c:v>2</c:v>
                </c:pt>
                <c:pt idx="13">
                  <c:v>2</c:v>
                </c:pt>
                <c:pt idx="14">
                  <c:v>5</c:v>
                </c:pt>
                <c:pt idx="15">
                  <c:v>1</c:v>
                </c:pt>
                <c:pt idx="16">
                  <c:v>9</c:v>
                </c:pt>
                <c:pt idx="18">
                  <c:v>5</c:v>
                </c:pt>
                <c:pt idx="19">
                  <c:v>3</c:v>
                </c:pt>
                <c:pt idx="20">
                  <c:v>8</c:v>
                </c:pt>
                <c:pt idx="21">
                  <c:v>4</c:v>
                </c:pt>
                <c:pt idx="22">
                  <c:v>2</c:v>
                </c:pt>
                <c:pt idx="23">
                  <c:v>3</c:v>
                </c:pt>
                <c:pt idx="24">
                  <c:v>7</c:v>
                </c:pt>
                <c:pt idx="26">
                  <c:v>7</c:v>
                </c:pt>
                <c:pt idx="27">
                  <c:v>5</c:v>
                </c:pt>
                <c:pt idx="28">
                  <c:v>2</c:v>
                </c:pt>
                <c:pt idx="30">
                  <c:v>3</c:v>
                </c:pt>
                <c:pt idx="31">
                  <c:v>2</c:v>
                </c:pt>
                <c:pt idx="32">
                  <c:v>3</c:v>
                </c:pt>
                <c:pt idx="33">
                  <c:v>3</c:v>
                </c:pt>
                <c:pt idx="34">
                  <c:v>3</c:v>
                </c:pt>
                <c:pt idx="36">
                  <c:v>1</c:v>
                </c:pt>
                <c:pt idx="37">
                  <c:v>2</c:v>
                </c:pt>
                <c:pt idx="38">
                  <c:v>1</c:v>
                </c:pt>
                <c:pt idx="39">
                  <c:v>2</c:v>
                </c:pt>
                <c:pt idx="41">
                  <c:v>1</c:v>
                </c:pt>
                <c:pt idx="43">
                  <c:v>1</c:v>
                </c:pt>
                <c:pt idx="44">
                  <c:v>1</c:v>
                </c:pt>
              </c:numCache>
            </c:numRef>
          </c:val>
        </c:ser>
        <c:dLbls>
          <c:showLegendKey val="0"/>
          <c:showVal val="0"/>
          <c:showCatName val="0"/>
          <c:showSerName val="0"/>
          <c:showPercent val="0"/>
          <c:showBubbleSize val="0"/>
        </c:dLbls>
        <c:gapWidth val="150"/>
        <c:shape val="box"/>
        <c:axId val="162946560"/>
        <c:axId val="115129664"/>
        <c:axId val="0"/>
      </c:bar3DChart>
      <c:catAx>
        <c:axId val="162946560"/>
        <c:scaling>
          <c:orientation val="minMax"/>
        </c:scaling>
        <c:delete val="0"/>
        <c:axPos val="b"/>
        <c:numFmt formatCode="General" sourceLinked="1"/>
        <c:majorTickMark val="out"/>
        <c:minorTickMark val="none"/>
        <c:tickLblPos val="nextTo"/>
        <c:txPr>
          <a:bodyPr/>
          <a:lstStyle/>
          <a:p>
            <a:pPr>
              <a:defRPr sz="700"/>
            </a:pPr>
            <a:endParaRPr lang="it-IT"/>
          </a:p>
        </c:txPr>
        <c:crossAx val="115129664"/>
        <c:crosses val="autoZero"/>
        <c:auto val="1"/>
        <c:lblAlgn val="ctr"/>
        <c:lblOffset val="100"/>
        <c:noMultiLvlLbl val="0"/>
      </c:catAx>
      <c:valAx>
        <c:axId val="115129664"/>
        <c:scaling>
          <c:orientation val="minMax"/>
        </c:scaling>
        <c:delete val="0"/>
        <c:axPos val="l"/>
        <c:majorGridlines/>
        <c:numFmt formatCode="General" sourceLinked="1"/>
        <c:majorTickMark val="out"/>
        <c:minorTickMark val="none"/>
        <c:tickLblPos val="nextTo"/>
        <c:crossAx val="162946560"/>
        <c:crosses val="autoZero"/>
        <c:crossBetween val="between"/>
      </c:valAx>
    </c:plotArea>
    <c:legend>
      <c:legendPos val="r"/>
      <c:layout>
        <c:manualLayout>
          <c:xMode val="edge"/>
          <c:yMode val="edge"/>
          <c:x val="0.41344991691205241"/>
          <c:y val="6.8712450227823588E-2"/>
          <c:w val="0.37373933693757078"/>
          <c:h val="0.1801683017938509"/>
        </c:manualLayout>
      </c:layout>
      <c:overlay val="0"/>
      <c:txPr>
        <a:bodyPr/>
        <a:lstStyle/>
        <a:p>
          <a:pPr>
            <a:defRPr sz="800"/>
          </a:pPr>
          <a:endParaRPr lang="it-IT"/>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0.71429</cdr:x>
      <cdr:y>0.79885</cdr:y>
    </cdr:from>
    <cdr:to>
      <cdr:x>0.9735</cdr:x>
      <cdr:y>0.92241</cdr:y>
    </cdr:to>
    <cdr:sp macro="" textlink="">
      <cdr:nvSpPr>
        <cdr:cNvPr id="2" name="CasellaDiTesto 1"/>
        <cdr:cNvSpPr txBox="1"/>
      </cdr:nvSpPr>
      <cdr:spPr>
        <a:xfrm xmlns:a="http://schemas.openxmlformats.org/drawingml/2006/main">
          <a:off x="5905500" y="2647950"/>
          <a:ext cx="2143125" cy="4095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t-IT" sz="1100" b="1"/>
            <a:t>Popolazione Scolastica</a:t>
          </a:r>
        </a:p>
      </cdr:txBody>
    </cdr:sp>
  </cdr:relSizeAnchor>
</c:userShapes>
</file>

<file path=word/drawings/drawing2.xml><?xml version="1.0" encoding="utf-8"?>
<c:userShapes xmlns:c="http://schemas.openxmlformats.org/drawingml/2006/chart">
  <cdr:relSizeAnchor xmlns:cdr="http://schemas.openxmlformats.org/drawingml/2006/chartDrawing">
    <cdr:from>
      <cdr:x>0.29298</cdr:x>
      <cdr:y>0.96445</cdr:y>
    </cdr:from>
    <cdr:to>
      <cdr:x>0.67696</cdr:x>
      <cdr:y>1</cdr:y>
    </cdr:to>
    <cdr:sp macro="" textlink="">
      <cdr:nvSpPr>
        <cdr:cNvPr id="2" name="CasellaDiTesto 1"/>
        <cdr:cNvSpPr txBox="1"/>
      </cdr:nvSpPr>
      <cdr:spPr>
        <a:xfrm xmlns:a="http://schemas.openxmlformats.org/drawingml/2006/main">
          <a:off x="1792351" y="6003476"/>
          <a:ext cx="2349041" cy="2165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t-IT" sz="1200" b="1"/>
            <a:t>Esito</a:t>
          </a:r>
          <a:r>
            <a:rPr lang="it-IT" sz="1200" b="1" baseline="0"/>
            <a:t> Esami di Stato 2013-2014</a:t>
          </a:r>
          <a:endParaRPr lang="it-IT" sz="1200" b="1"/>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DDDF-08AC-4E90-A005-02E7C32B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16352</Words>
  <Characters>93213</Characters>
  <Application>Microsoft Office Word</Application>
  <DocSecurity>0</DocSecurity>
  <Lines>776</Lines>
  <Paragraphs>218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Graziella Santangelo</dc:creator>
  <cp:lastModifiedBy>Graziella Santangelo</cp:lastModifiedBy>
  <cp:revision>4</cp:revision>
  <dcterms:created xsi:type="dcterms:W3CDTF">2015-11-25T09:49:00Z</dcterms:created>
  <dcterms:modified xsi:type="dcterms:W3CDTF">2015-11-25T10:02:00Z</dcterms:modified>
</cp:coreProperties>
</file>