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D0" w:rsidRPr="00AF2ED0" w:rsidRDefault="00AF2ED0" w:rsidP="00AF2ED0">
      <w:pPr>
        <w:rPr>
          <w:rFonts w:ascii="Calibri" w:eastAsia="Calibri" w:hAnsi="Calibri" w:cs="Times New Roman"/>
        </w:rPr>
      </w:pPr>
      <w:bookmarkStart w:id="0" w:name="_GoBack"/>
      <w:r w:rsidRPr="00AF2ED0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5B5F3CD6" wp14:editId="451F68DA">
            <wp:extent cx="6096000" cy="1257300"/>
            <wp:effectExtent l="0" t="0" r="0" b="0"/>
            <wp:docPr id="1" name="Immagine 0" descr="Loghi PON 2014-2020 (fse)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hi PON 2014-2020 (fse)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F2ED0" w:rsidRPr="00AF2ED0" w:rsidTr="00AF2ED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0" w:rsidRPr="00AF2ED0" w:rsidRDefault="00AF2ED0" w:rsidP="00AF2ED0">
            <w:pPr>
              <w:widowControl w:val="0"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2E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ISTITUTO MAGISTRALE STATALE</w:t>
            </w:r>
          </w:p>
          <w:p w:rsidR="00AF2ED0" w:rsidRPr="00AF2ED0" w:rsidRDefault="00AF2ED0" w:rsidP="00AF2ED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AF2ED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“REGINA MARGHERITA”</w:t>
            </w:r>
          </w:p>
          <w:p w:rsidR="00AF2ED0" w:rsidRPr="00AF2ED0" w:rsidRDefault="00AF2ED0" w:rsidP="00AF2ED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AF2ED0">
              <w:rPr>
                <w:rFonts w:ascii="Calibri" w:eastAsia="Calibri" w:hAnsi="Calibri" w:cs="Times New Roman"/>
                <w:bCs/>
                <w:sz w:val="24"/>
                <w:szCs w:val="24"/>
              </w:rPr>
              <w:t>Licei: Scienze umane/LES/Linguistico/ Musicale e Coreutico</w:t>
            </w:r>
          </w:p>
          <w:p w:rsidR="00AF2ED0" w:rsidRPr="00AF2ED0" w:rsidRDefault="00AF2ED0" w:rsidP="00AF2ED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proofErr w:type="spellStart"/>
            <w:r w:rsidRPr="00AF2ED0">
              <w:rPr>
                <w:rFonts w:ascii="Calibri" w:eastAsia="Calibri" w:hAnsi="Calibri" w:cs="Times New Roman"/>
                <w:bCs/>
                <w:sz w:val="24"/>
                <w:szCs w:val="24"/>
              </w:rPr>
              <w:t>P.tta</w:t>
            </w:r>
            <w:proofErr w:type="spellEnd"/>
            <w:r w:rsidRPr="00AF2ED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SS. Salvatore, 1 - 90134 PALERMO – Codice Fiscale 80019900820</w:t>
            </w:r>
          </w:p>
          <w:p w:rsidR="00AF2ED0" w:rsidRPr="00AF2ED0" w:rsidRDefault="00AF2ED0" w:rsidP="00AF2ED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de-DE"/>
              </w:rPr>
            </w:pPr>
            <w:r w:rsidRPr="00AF2ED0">
              <w:rPr>
                <w:rFonts w:ascii="Calibri" w:eastAsia="Calibri" w:hAnsi="Calibri" w:cs="Times New Roman"/>
                <w:bCs/>
                <w:sz w:val="24"/>
                <w:szCs w:val="24"/>
                <w:lang w:val="de-DE"/>
              </w:rPr>
              <w:t xml:space="preserve">Tel. 091.334424 / 334043 - Fax 091.6512106 - </w:t>
            </w:r>
            <w:proofErr w:type="spellStart"/>
            <w:r w:rsidRPr="00AF2ED0">
              <w:rPr>
                <w:rFonts w:ascii="Calibri" w:eastAsia="Calibri" w:hAnsi="Calibri" w:cs="Times New Roman"/>
                <w:bCs/>
                <w:sz w:val="24"/>
                <w:szCs w:val="24"/>
                <w:lang w:val="de-DE"/>
              </w:rPr>
              <w:t>Cod</w:t>
            </w:r>
            <w:proofErr w:type="spellEnd"/>
            <w:r w:rsidRPr="00AF2ED0">
              <w:rPr>
                <w:rFonts w:ascii="Calibri" w:eastAsia="Calibri" w:hAnsi="Calibri" w:cs="Times New Roman"/>
                <w:bCs/>
                <w:sz w:val="24"/>
                <w:szCs w:val="24"/>
                <w:lang w:val="de-DE"/>
              </w:rPr>
              <w:t>. Min. PAPM04000V</w:t>
            </w:r>
          </w:p>
          <w:p w:rsidR="00AF2ED0" w:rsidRPr="00AF2ED0" w:rsidRDefault="00AF2ED0" w:rsidP="00AF2ED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AF2ED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Web - </w:t>
            </w:r>
            <w:hyperlink r:id="rId6" w:history="1">
              <w:proofErr w:type="gramStart"/>
              <w:r w:rsidRPr="00AF2ED0">
                <w:rPr>
                  <w:rFonts w:ascii="Calibri" w:eastAsia="Calibri" w:hAnsi="Calibri" w:cs="Times New Roman"/>
                  <w:bCs/>
                  <w:color w:val="0000FF"/>
                  <w:sz w:val="24"/>
                  <w:szCs w:val="24"/>
                  <w:u w:val="single"/>
                </w:rPr>
                <w:t>http://www.liceoreginamargherita.gov.it</w:t>
              </w:r>
            </w:hyperlink>
            <w:r w:rsidRPr="00AF2ED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 -</w:t>
            </w:r>
            <w:proofErr w:type="gramEnd"/>
            <w:r w:rsidRPr="00AF2ED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ED0">
              <w:rPr>
                <w:rFonts w:ascii="Calibri" w:eastAsia="Calibri" w:hAnsi="Calibri" w:cs="Times New Roman"/>
                <w:bCs/>
                <w:sz w:val="24"/>
                <w:szCs w:val="24"/>
              </w:rPr>
              <w:t>E mail</w:t>
            </w:r>
            <w:proofErr w:type="spellEnd"/>
            <w:r w:rsidRPr="00AF2ED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: </w:t>
            </w:r>
            <w:hyperlink r:id="rId7" w:history="1">
              <w:r w:rsidRPr="00AF2ED0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papm04000v@istruzione.it</w:t>
              </w:r>
            </w:hyperlink>
          </w:p>
          <w:p w:rsidR="00AF2ED0" w:rsidRPr="00AF2ED0" w:rsidRDefault="00AF2ED0" w:rsidP="00AF2ED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F2ED0" w:rsidRPr="00AF2ED0" w:rsidRDefault="00AF2ED0" w:rsidP="00AF2E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ED0" w:rsidRPr="00AF2ED0" w:rsidRDefault="00AF2ED0" w:rsidP="00AF2ED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2ED0">
        <w:rPr>
          <w:rFonts w:ascii="Times New Roman" w:eastAsia="Calibri" w:hAnsi="Times New Roman" w:cs="Times New Roman"/>
          <w:sz w:val="24"/>
          <w:szCs w:val="24"/>
        </w:rPr>
        <w:t xml:space="preserve">Fondi Strutturali Europei </w:t>
      </w:r>
    </w:p>
    <w:p w:rsidR="00AF2ED0" w:rsidRPr="00AF2ED0" w:rsidRDefault="00AF2ED0" w:rsidP="00AF2ED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2ED0">
        <w:rPr>
          <w:rFonts w:ascii="Times New Roman" w:eastAsia="Calibri" w:hAnsi="Times New Roman" w:cs="Times New Roman"/>
          <w:sz w:val="24"/>
          <w:szCs w:val="24"/>
        </w:rPr>
        <w:t xml:space="preserve"> Programma Operativo Nazionale “Per la scuola, competenze e ambienti per l’apprendimento” 2014-2020</w:t>
      </w:r>
    </w:p>
    <w:p w:rsidR="00AF2ED0" w:rsidRPr="00AF2ED0" w:rsidRDefault="00AF2ED0" w:rsidP="00AF2ED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2ED0">
        <w:rPr>
          <w:rFonts w:ascii="Times New Roman" w:eastAsia="Calibri" w:hAnsi="Times New Roman" w:cs="Times New Roman"/>
          <w:sz w:val="24"/>
          <w:szCs w:val="24"/>
        </w:rPr>
        <w:t>Asse I – Istruzione – Fondo Sociale Europeo (FSE) Obiettivo Specifico 10.2 – Azione 10.2.1 e Azione 10.2.2, avviso pubblico per il potenziamento delle competenze di base in chiave innovativa, a supporto dell’offerta formativa.</w:t>
      </w:r>
    </w:p>
    <w:p w:rsidR="00AF2ED0" w:rsidRPr="00AF2ED0" w:rsidRDefault="00AF2ED0" w:rsidP="00AF2ED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2ED0">
        <w:rPr>
          <w:rFonts w:ascii="Times New Roman" w:eastAsia="Calibri" w:hAnsi="Times New Roman" w:cs="Times New Roman"/>
          <w:sz w:val="24"/>
          <w:szCs w:val="24"/>
        </w:rPr>
        <w:t>CODICE PROGETTO: 10.2.2A-FSEPON-SI-2017-618 10</w:t>
      </w:r>
    </w:p>
    <w:p w:rsidR="00AF2ED0" w:rsidRPr="00AF2ED0" w:rsidRDefault="00AF2ED0" w:rsidP="00AF2ED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2ED0">
        <w:rPr>
          <w:rFonts w:ascii="Times New Roman" w:eastAsia="Calibri" w:hAnsi="Times New Roman" w:cs="Times New Roman"/>
          <w:sz w:val="24"/>
          <w:szCs w:val="24"/>
        </w:rPr>
        <w:t>CUP: B75B18000250007</w:t>
      </w:r>
    </w:p>
    <w:bookmarkEnd w:id="0"/>
    <w:p w:rsidR="00AF2ED0" w:rsidRDefault="00AF2ED0" w:rsidP="005A25E9">
      <w:pPr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AF2ED0" w:rsidRDefault="00AF2ED0" w:rsidP="005A25E9">
      <w:pPr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Modulo: </w:t>
      </w:r>
      <w:r w:rsidRPr="00AF2ED0">
        <w:rPr>
          <w:rFonts w:ascii="Times New Roman" w:hAnsi="Times New Roman" w:cs="Times New Roman"/>
          <w:b/>
          <w:iCs/>
          <w:color w:val="000000"/>
          <w:sz w:val="24"/>
          <w:szCs w:val="24"/>
        </w:rPr>
        <w:t>Italiano per comunicare, socializzare, apprendere</w:t>
      </w:r>
    </w:p>
    <w:p w:rsidR="00E06643" w:rsidRPr="00984A4C" w:rsidRDefault="00DA39A2" w:rsidP="005A25E9">
      <w:pPr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84A4C">
        <w:rPr>
          <w:rFonts w:ascii="Times New Roman" w:hAnsi="Times New Roman" w:cs="Times New Roman"/>
          <w:b/>
          <w:iCs/>
          <w:color w:val="000000"/>
          <w:sz w:val="24"/>
          <w:szCs w:val="24"/>
        </w:rPr>
        <w:t>Struttura</w:t>
      </w:r>
      <w:r w:rsidR="005A25E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e analisi dei bisogni</w:t>
      </w:r>
    </w:p>
    <w:p w:rsidR="006A25BF" w:rsidRDefault="00202A45" w:rsidP="006A2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L’Istituto R</w:t>
      </w:r>
      <w:r w:rsidR="00B11642" w:rsidRPr="00A63665">
        <w:rPr>
          <w:rFonts w:ascii="Times New Roman" w:hAnsi="Times New Roman" w:cs="Times New Roman"/>
          <w:sz w:val="24"/>
          <w:szCs w:val="24"/>
        </w:rPr>
        <w:t xml:space="preserve">egina Margherita è collocato </w:t>
      </w:r>
      <w:r w:rsidR="00A93B6C">
        <w:rPr>
          <w:rFonts w:ascii="Times New Roman" w:hAnsi="Times New Roman" w:cs="Times New Roman"/>
          <w:sz w:val="24"/>
          <w:szCs w:val="24"/>
        </w:rPr>
        <w:t>in un contesto territoriale in cui</w:t>
      </w:r>
      <w:r w:rsidR="00B11642" w:rsidRPr="00A63665">
        <w:rPr>
          <w:rFonts w:ascii="Times New Roman" w:hAnsi="Times New Roman" w:cs="Times New Roman"/>
          <w:sz w:val="24"/>
          <w:szCs w:val="24"/>
        </w:rPr>
        <w:t xml:space="preserve"> si registra una cre</w:t>
      </w:r>
      <w:r w:rsidR="006A25BF">
        <w:rPr>
          <w:rFonts w:ascii="Times New Roman" w:hAnsi="Times New Roman" w:cs="Times New Roman"/>
          <w:sz w:val="24"/>
          <w:szCs w:val="24"/>
        </w:rPr>
        <w:t>scita del f</w:t>
      </w:r>
      <w:r>
        <w:rPr>
          <w:rFonts w:ascii="Times New Roman" w:hAnsi="Times New Roman" w:cs="Times New Roman"/>
          <w:sz w:val="24"/>
          <w:szCs w:val="24"/>
        </w:rPr>
        <w:t>enomeno immigratorio con conseguente aumento del</w:t>
      </w:r>
      <w:r w:rsidR="00B11642" w:rsidRPr="00A63665">
        <w:rPr>
          <w:rFonts w:ascii="Times New Roman" w:hAnsi="Times New Roman" w:cs="Times New Roman"/>
          <w:sz w:val="24"/>
          <w:szCs w:val="24"/>
        </w:rPr>
        <w:t xml:space="preserve"> numero di alunni stranieri</w:t>
      </w:r>
      <w:r w:rsidR="006A25BF">
        <w:rPr>
          <w:rFonts w:ascii="Times New Roman" w:hAnsi="Times New Roman" w:cs="Times New Roman"/>
          <w:sz w:val="24"/>
          <w:szCs w:val="24"/>
        </w:rPr>
        <w:t>.</w:t>
      </w:r>
      <w:r w:rsidR="00B11642" w:rsidRPr="00A63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02E" w:rsidRPr="00984A4C" w:rsidRDefault="005A25E9" w:rsidP="006A2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</w:t>
      </w:r>
      <w:r w:rsidR="009F002E" w:rsidRPr="00984A4C">
        <w:rPr>
          <w:rFonts w:ascii="Times New Roman" w:hAnsi="Times New Roman" w:cs="Times New Roman"/>
          <w:sz w:val="24"/>
          <w:szCs w:val="24"/>
        </w:rPr>
        <w:t xml:space="preserve"> alunni presentano problematiche differenti</w:t>
      </w:r>
      <w:r w:rsidR="006A25BF">
        <w:rPr>
          <w:rFonts w:ascii="Times New Roman" w:hAnsi="Times New Roman" w:cs="Times New Roman"/>
          <w:sz w:val="24"/>
          <w:szCs w:val="24"/>
        </w:rPr>
        <w:t>:</w:t>
      </w:r>
    </w:p>
    <w:p w:rsidR="00C52B73" w:rsidRPr="006A25BF" w:rsidRDefault="00470F04" w:rsidP="009235B1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5BF">
        <w:rPr>
          <w:rFonts w:ascii="Times New Roman" w:hAnsi="Times New Roman" w:cs="Times New Roman"/>
          <w:sz w:val="24"/>
          <w:szCs w:val="24"/>
        </w:rPr>
        <w:t>Non conoscenza della lingua italiana</w:t>
      </w:r>
      <w:r w:rsidR="006A25BF" w:rsidRPr="006A25BF">
        <w:rPr>
          <w:rFonts w:ascii="Times New Roman" w:hAnsi="Times New Roman" w:cs="Times New Roman"/>
          <w:sz w:val="24"/>
          <w:szCs w:val="24"/>
        </w:rPr>
        <w:t xml:space="preserve"> o </w:t>
      </w:r>
      <w:r w:rsidR="006A25BF">
        <w:rPr>
          <w:rFonts w:ascii="Times New Roman" w:hAnsi="Times New Roman" w:cs="Times New Roman"/>
          <w:sz w:val="24"/>
          <w:szCs w:val="24"/>
        </w:rPr>
        <w:t>c</w:t>
      </w:r>
      <w:r w:rsidR="00C52B73" w:rsidRPr="006A25BF">
        <w:rPr>
          <w:rFonts w:ascii="Times New Roman" w:hAnsi="Times New Roman" w:cs="Times New Roman"/>
          <w:sz w:val="24"/>
          <w:szCs w:val="24"/>
        </w:rPr>
        <w:t>onoscenza frammentaria della L2 legata alle necessità della vita quotidiana</w:t>
      </w:r>
    </w:p>
    <w:p w:rsidR="00C52B73" w:rsidRPr="00984A4C" w:rsidRDefault="00C52B73" w:rsidP="005A25E9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Limitate competenze lessicali,</w:t>
      </w:r>
      <w:r w:rsidR="00671FBD">
        <w:rPr>
          <w:rFonts w:ascii="Times New Roman" w:hAnsi="Times New Roman" w:cs="Times New Roman"/>
          <w:sz w:val="24"/>
          <w:szCs w:val="24"/>
        </w:rPr>
        <w:t xml:space="preserve"> </w:t>
      </w:r>
      <w:r w:rsidRPr="00984A4C">
        <w:rPr>
          <w:rFonts w:ascii="Times New Roman" w:hAnsi="Times New Roman" w:cs="Times New Roman"/>
          <w:sz w:val="24"/>
          <w:szCs w:val="24"/>
        </w:rPr>
        <w:t>grammaticali e sintattiche</w:t>
      </w:r>
    </w:p>
    <w:p w:rsidR="00C52B73" w:rsidRPr="00984A4C" w:rsidRDefault="00C52B73" w:rsidP="005A25E9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Difficoltà nell’inserimento e nell’integrazione</w:t>
      </w:r>
    </w:p>
    <w:p w:rsidR="00C52B73" w:rsidRPr="00984A4C" w:rsidRDefault="00C52B73" w:rsidP="005A25E9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Difficoltà nello studio di varie discipline</w:t>
      </w:r>
    </w:p>
    <w:p w:rsidR="00C52B73" w:rsidRPr="00984A4C" w:rsidRDefault="00C52B73" w:rsidP="006A25BF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Problematiche psicologiche di alunni stranieri adottati da famiglie italiane</w:t>
      </w:r>
    </w:p>
    <w:p w:rsidR="006A25BF" w:rsidRDefault="00202A45" w:rsidP="006A2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stranieri spesso</w:t>
      </w:r>
      <w:r w:rsidR="005A25E9">
        <w:rPr>
          <w:rFonts w:ascii="Times New Roman" w:hAnsi="Times New Roman" w:cs="Times New Roman"/>
          <w:sz w:val="24"/>
          <w:szCs w:val="24"/>
        </w:rPr>
        <w:t xml:space="preserve"> possiedono un </w:t>
      </w:r>
      <w:r w:rsidR="008864DF" w:rsidRPr="00984A4C">
        <w:rPr>
          <w:rFonts w:ascii="Times New Roman" w:hAnsi="Times New Roman" w:cs="Times New Roman"/>
          <w:sz w:val="24"/>
          <w:szCs w:val="24"/>
        </w:rPr>
        <w:t>vocab</w:t>
      </w:r>
      <w:r w:rsidR="005A25E9">
        <w:rPr>
          <w:rFonts w:ascii="Times New Roman" w:hAnsi="Times New Roman" w:cs="Times New Roman"/>
          <w:sz w:val="24"/>
          <w:szCs w:val="24"/>
        </w:rPr>
        <w:t>olario povero e, seppure conosca</w:t>
      </w:r>
      <w:r w:rsidR="008864DF" w:rsidRPr="00984A4C">
        <w:rPr>
          <w:rFonts w:ascii="Times New Roman" w:hAnsi="Times New Roman" w:cs="Times New Roman"/>
          <w:sz w:val="24"/>
          <w:szCs w:val="24"/>
        </w:rPr>
        <w:t>no il significato di alcune parole, difficilmente individuano le corri</w:t>
      </w:r>
      <w:r w:rsidR="005A25E9">
        <w:rPr>
          <w:rFonts w:ascii="Times New Roman" w:hAnsi="Times New Roman" w:cs="Times New Roman"/>
          <w:sz w:val="24"/>
          <w:szCs w:val="24"/>
        </w:rPr>
        <w:t xml:space="preserve">spondenze di grafemi e fonemi, </w:t>
      </w:r>
      <w:r w:rsidR="008864DF" w:rsidRPr="00984A4C">
        <w:rPr>
          <w:rFonts w:ascii="Times New Roman" w:hAnsi="Times New Roman" w:cs="Times New Roman"/>
          <w:sz w:val="24"/>
          <w:szCs w:val="24"/>
        </w:rPr>
        <w:t>commettendo errori di ortogra</w:t>
      </w:r>
      <w:r w:rsidR="00A63665">
        <w:rPr>
          <w:rFonts w:ascii="Times New Roman" w:hAnsi="Times New Roman" w:cs="Times New Roman"/>
          <w:sz w:val="24"/>
          <w:szCs w:val="24"/>
        </w:rPr>
        <w:t>fia e pronuncia. Hanno</w:t>
      </w:r>
      <w:r w:rsidR="008864DF" w:rsidRPr="00984A4C">
        <w:rPr>
          <w:rFonts w:ascii="Times New Roman" w:hAnsi="Times New Roman" w:cs="Times New Roman"/>
          <w:sz w:val="24"/>
          <w:szCs w:val="24"/>
        </w:rPr>
        <w:t xml:space="preserve"> difficoltà a riconoscere le parole che si riferiscono a</w:t>
      </w:r>
      <w:r w:rsidR="00A63665">
        <w:rPr>
          <w:rFonts w:ascii="Times New Roman" w:hAnsi="Times New Roman" w:cs="Times New Roman"/>
          <w:sz w:val="24"/>
          <w:szCs w:val="24"/>
        </w:rPr>
        <w:t>lla</w:t>
      </w:r>
      <w:r w:rsidR="008864DF" w:rsidRPr="00984A4C">
        <w:rPr>
          <w:rFonts w:ascii="Times New Roman" w:hAnsi="Times New Roman" w:cs="Times New Roman"/>
          <w:sz w:val="24"/>
          <w:szCs w:val="24"/>
        </w:rPr>
        <w:t xml:space="preserve"> realtà o al vissuto quotidiano e la loro insicurezza nella comunicazione si traduce in un atteggiamento che preferisce al contat</w:t>
      </w:r>
      <w:r w:rsidR="00A63665">
        <w:rPr>
          <w:rFonts w:ascii="Times New Roman" w:hAnsi="Times New Roman" w:cs="Times New Roman"/>
          <w:sz w:val="24"/>
          <w:szCs w:val="24"/>
        </w:rPr>
        <w:t xml:space="preserve">to sociale </w:t>
      </w:r>
      <w:r w:rsidR="008864DF" w:rsidRPr="00984A4C">
        <w:rPr>
          <w:rFonts w:ascii="Times New Roman" w:hAnsi="Times New Roman" w:cs="Times New Roman"/>
          <w:sz w:val="24"/>
          <w:szCs w:val="24"/>
        </w:rPr>
        <w:t>l’isolamen</w:t>
      </w:r>
      <w:r>
        <w:rPr>
          <w:rFonts w:ascii="Times New Roman" w:hAnsi="Times New Roman" w:cs="Times New Roman"/>
          <w:sz w:val="24"/>
          <w:szCs w:val="24"/>
        </w:rPr>
        <w:t>to</w:t>
      </w:r>
      <w:r w:rsidR="00A63665">
        <w:rPr>
          <w:rFonts w:ascii="Times New Roman" w:hAnsi="Times New Roman" w:cs="Times New Roman"/>
          <w:sz w:val="24"/>
          <w:szCs w:val="24"/>
        </w:rPr>
        <w:t>. L</w:t>
      </w:r>
      <w:r w:rsidR="008864DF" w:rsidRPr="00984A4C">
        <w:rPr>
          <w:rFonts w:ascii="Times New Roman" w:hAnsi="Times New Roman" w:cs="Times New Roman"/>
          <w:sz w:val="24"/>
          <w:szCs w:val="24"/>
        </w:rPr>
        <w:t>e difficoltà comunicative condizionano il funzionamento dei processi di apprendimento e si traducono a livello logico-cognitivo in gravi</w:t>
      </w:r>
      <w:r w:rsidR="00A93B6C">
        <w:rPr>
          <w:rFonts w:ascii="Times New Roman" w:hAnsi="Times New Roman" w:cs="Times New Roman"/>
          <w:sz w:val="24"/>
          <w:szCs w:val="24"/>
        </w:rPr>
        <w:t xml:space="preserve"> insuccessi. Gestire</w:t>
      </w:r>
      <w:r w:rsidR="008864DF" w:rsidRPr="00984A4C">
        <w:rPr>
          <w:rFonts w:ascii="Times New Roman" w:hAnsi="Times New Roman" w:cs="Times New Roman"/>
          <w:sz w:val="24"/>
          <w:szCs w:val="24"/>
        </w:rPr>
        <w:t xml:space="preserve"> la comunicazione nelle diverse fasi dell’ascolto e del parlato, nella produzione scritta e oral</w:t>
      </w:r>
      <w:r w:rsidR="00A63665">
        <w:rPr>
          <w:rFonts w:ascii="Times New Roman" w:hAnsi="Times New Roman" w:cs="Times New Roman"/>
          <w:sz w:val="24"/>
          <w:szCs w:val="24"/>
        </w:rPr>
        <w:t xml:space="preserve">e, significa </w:t>
      </w:r>
      <w:r w:rsidR="00A63665">
        <w:rPr>
          <w:rFonts w:ascii="Times New Roman" w:hAnsi="Times New Roman" w:cs="Times New Roman"/>
          <w:sz w:val="24"/>
          <w:szCs w:val="24"/>
        </w:rPr>
        <w:lastRenderedPageBreak/>
        <w:t>controllare</w:t>
      </w:r>
      <w:r w:rsidR="008864DF" w:rsidRPr="00984A4C">
        <w:rPr>
          <w:rFonts w:ascii="Times New Roman" w:hAnsi="Times New Roman" w:cs="Times New Roman"/>
          <w:sz w:val="24"/>
          <w:szCs w:val="24"/>
        </w:rPr>
        <w:t xml:space="preserve"> l’apprendimento, orientars</w:t>
      </w:r>
      <w:r w:rsidR="00A63665">
        <w:rPr>
          <w:rFonts w:ascii="Times New Roman" w:hAnsi="Times New Roman" w:cs="Times New Roman"/>
          <w:sz w:val="24"/>
          <w:szCs w:val="24"/>
        </w:rPr>
        <w:t xml:space="preserve">i con più sicurezza </w:t>
      </w:r>
      <w:r>
        <w:rPr>
          <w:rFonts w:ascii="Times New Roman" w:hAnsi="Times New Roman" w:cs="Times New Roman"/>
          <w:sz w:val="24"/>
          <w:szCs w:val="24"/>
        </w:rPr>
        <w:t>nella realtà.</w:t>
      </w:r>
      <w:r w:rsidR="008864DF" w:rsidRPr="00984A4C">
        <w:rPr>
          <w:rFonts w:ascii="Times New Roman" w:hAnsi="Times New Roman" w:cs="Times New Roman"/>
          <w:sz w:val="24"/>
          <w:szCs w:val="24"/>
        </w:rPr>
        <w:t xml:space="preserve"> Aprirsi alla realtà stra</w:t>
      </w:r>
      <w:r>
        <w:rPr>
          <w:rFonts w:ascii="Times New Roman" w:hAnsi="Times New Roman" w:cs="Times New Roman"/>
          <w:sz w:val="24"/>
          <w:szCs w:val="24"/>
        </w:rPr>
        <w:t>niera del territorio è,</w:t>
      </w:r>
      <w:r w:rsidR="008864DF" w:rsidRPr="00984A4C">
        <w:rPr>
          <w:rFonts w:ascii="Times New Roman" w:hAnsi="Times New Roman" w:cs="Times New Roman"/>
          <w:sz w:val="24"/>
          <w:szCs w:val="24"/>
        </w:rPr>
        <w:t xml:space="preserve"> per la scuola</w:t>
      </w:r>
      <w:r w:rsidR="00A63665">
        <w:rPr>
          <w:rFonts w:ascii="Times New Roman" w:hAnsi="Times New Roman" w:cs="Times New Roman"/>
          <w:sz w:val="24"/>
          <w:szCs w:val="24"/>
        </w:rPr>
        <w:t>, modo di offrire l’i</w:t>
      </w:r>
      <w:r w:rsidR="008864DF" w:rsidRPr="00984A4C">
        <w:rPr>
          <w:rFonts w:ascii="Times New Roman" w:hAnsi="Times New Roman" w:cs="Times New Roman"/>
          <w:sz w:val="24"/>
          <w:szCs w:val="24"/>
        </w:rPr>
        <w:t xml:space="preserve">taliano come linguaggio di conoscenza, </w:t>
      </w:r>
      <w:r w:rsidR="006A25BF">
        <w:rPr>
          <w:rFonts w:ascii="Times New Roman" w:hAnsi="Times New Roman" w:cs="Times New Roman"/>
          <w:sz w:val="24"/>
          <w:szCs w:val="24"/>
        </w:rPr>
        <w:t>per realizzare il</w:t>
      </w:r>
      <w:r w:rsidR="008864DF" w:rsidRPr="00984A4C">
        <w:rPr>
          <w:rFonts w:ascii="Times New Roman" w:hAnsi="Times New Roman" w:cs="Times New Roman"/>
          <w:sz w:val="24"/>
          <w:szCs w:val="24"/>
        </w:rPr>
        <w:t xml:space="preserve"> villaggio globale</w:t>
      </w:r>
      <w:r w:rsidR="006A25BF">
        <w:rPr>
          <w:rFonts w:ascii="Times New Roman" w:hAnsi="Times New Roman" w:cs="Times New Roman"/>
          <w:sz w:val="24"/>
          <w:szCs w:val="24"/>
        </w:rPr>
        <w:t xml:space="preserve"> dove sussistono </w:t>
      </w:r>
      <w:r w:rsidR="008864DF" w:rsidRPr="00984A4C">
        <w:rPr>
          <w:rFonts w:ascii="Times New Roman" w:hAnsi="Times New Roman" w:cs="Times New Roman"/>
          <w:sz w:val="24"/>
          <w:szCs w:val="24"/>
        </w:rPr>
        <w:t>id</w:t>
      </w:r>
      <w:r w:rsidR="006A25BF">
        <w:rPr>
          <w:rFonts w:ascii="Times New Roman" w:hAnsi="Times New Roman" w:cs="Times New Roman"/>
          <w:sz w:val="24"/>
          <w:szCs w:val="24"/>
        </w:rPr>
        <w:t>entità locali e molteplicità delle etnie, delle lingue e dei linguaggi</w:t>
      </w:r>
      <w:r w:rsidR="00A63665">
        <w:rPr>
          <w:rFonts w:ascii="Times New Roman" w:hAnsi="Times New Roman" w:cs="Times New Roman"/>
          <w:sz w:val="24"/>
          <w:szCs w:val="24"/>
        </w:rPr>
        <w:t>.</w:t>
      </w:r>
      <w:r w:rsidR="008864DF" w:rsidRPr="00984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4DF" w:rsidRPr="00984A4C" w:rsidRDefault="008864DF" w:rsidP="006A2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Dopo una prima fase di indagine,</w:t>
      </w:r>
      <w:r w:rsidR="00671FBD">
        <w:rPr>
          <w:rFonts w:ascii="Times New Roman" w:hAnsi="Times New Roman" w:cs="Times New Roman"/>
          <w:sz w:val="24"/>
          <w:szCs w:val="24"/>
        </w:rPr>
        <w:t xml:space="preserve"> </w:t>
      </w:r>
      <w:r w:rsidR="00A63665">
        <w:rPr>
          <w:rFonts w:ascii="Times New Roman" w:hAnsi="Times New Roman" w:cs="Times New Roman"/>
          <w:sz w:val="24"/>
          <w:szCs w:val="24"/>
        </w:rPr>
        <w:t>per raccogliere dati</w:t>
      </w:r>
      <w:r w:rsidRPr="00984A4C">
        <w:rPr>
          <w:rFonts w:ascii="Times New Roman" w:hAnsi="Times New Roman" w:cs="Times New Roman"/>
          <w:sz w:val="24"/>
          <w:szCs w:val="24"/>
        </w:rPr>
        <w:t xml:space="preserve"> sul profilo attitud</w:t>
      </w:r>
      <w:r w:rsidR="0000552B">
        <w:rPr>
          <w:rFonts w:ascii="Times New Roman" w:hAnsi="Times New Roman" w:cs="Times New Roman"/>
          <w:sz w:val="24"/>
          <w:szCs w:val="24"/>
        </w:rPr>
        <w:t>inale di ogni alunno (</w:t>
      </w:r>
      <w:r w:rsidRPr="00984A4C">
        <w:rPr>
          <w:rFonts w:ascii="Times New Roman" w:hAnsi="Times New Roman" w:cs="Times New Roman"/>
          <w:sz w:val="24"/>
          <w:szCs w:val="24"/>
        </w:rPr>
        <w:t xml:space="preserve">compilazione di schede in cui ciascuno rivela le proprie abilità e capacità, o le proprie aspirazioni) </w:t>
      </w:r>
      <w:r w:rsidR="00A63665">
        <w:rPr>
          <w:rFonts w:ascii="Times New Roman" w:hAnsi="Times New Roman" w:cs="Times New Roman"/>
          <w:sz w:val="24"/>
          <w:szCs w:val="24"/>
        </w:rPr>
        <w:t>si passerà ad un intervent</w:t>
      </w:r>
      <w:r w:rsidR="00A93B6C">
        <w:rPr>
          <w:rFonts w:ascii="Times New Roman" w:hAnsi="Times New Roman" w:cs="Times New Roman"/>
          <w:sz w:val="24"/>
          <w:szCs w:val="24"/>
        </w:rPr>
        <w:t>o mirato all’insegnamento di L2</w:t>
      </w:r>
      <w:r w:rsidRPr="00984A4C">
        <w:rPr>
          <w:rFonts w:ascii="Times New Roman" w:hAnsi="Times New Roman" w:cs="Times New Roman"/>
          <w:sz w:val="24"/>
          <w:szCs w:val="24"/>
        </w:rPr>
        <w:t>.</w:t>
      </w:r>
    </w:p>
    <w:p w:rsidR="006A25BF" w:rsidRDefault="006A25BF" w:rsidP="006A25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4DF" w:rsidRPr="00984A4C" w:rsidRDefault="008864DF" w:rsidP="006A25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A4C">
        <w:rPr>
          <w:rFonts w:ascii="Times New Roman" w:hAnsi="Times New Roman" w:cs="Times New Roman"/>
          <w:b/>
          <w:sz w:val="24"/>
          <w:szCs w:val="24"/>
        </w:rPr>
        <w:t>Finalità</w:t>
      </w:r>
    </w:p>
    <w:p w:rsidR="008864DF" w:rsidRPr="00984A4C" w:rsidRDefault="008864DF" w:rsidP="005A25E9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Rafforzare l’educazione interculturale per tutti gli alunni favo</w:t>
      </w:r>
      <w:r w:rsidR="005A25E9">
        <w:rPr>
          <w:rFonts w:ascii="Times New Roman" w:hAnsi="Times New Roman" w:cs="Times New Roman"/>
          <w:sz w:val="24"/>
          <w:szCs w:val="24"/>
        </w:rPr>
        <w:t xml:space="preserve">rendo lo scambio </w:t>
      </w:r>
      <w:r w:rsidRPr="00984A4C">
        <w:rPr>
          <w:rFonts w:ascii="Times New Roman" w:hAnsi="Times New Roman" w:cs="Times New Roman"/>
          <w:sz w:val="24"/>
          <w:szCs w:val="24"/>
        </w:rPr>
        <w:t>come esperienza di confro</w:t>
      </w:r>
      <w:r w:rsidR="00202A45">
        <w:rPr>
          <w:rFonts w:ascii="Times New Roman" w:hAnsi="Times New Roman" w:cs="Times New Roman"/>
          <w:sz w:val="24"/>
          <w:szCs w:val="24"/>
        </w:rPr>
        <w:t>nto</w:t>
      </w:r>
      <w:r w:rsidRPr="00984A4C">
        <w:rPr>
          <w:rFonts w:ascii="Times New Roman" w:hAnsi="Times New Roman" w:cs="Times New Roman"/>
          <w:sz w:val="24"/>
          <w:szCs w:val="24"/>
        </w:rPr>
        <w:t xml:space="preserve"> e come esercizio di consapevolezza democratica.</w:t>
      </w:r>
    </w:p>
    <w:p w:rsidR="008864DF" w:rsidRPr="00984A4C" w:rsidRDefault="008864DF" w:rsidP="005A25E9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Accogliere ed integrare l’alunno straniero</w:t>
      </w:r>
    </w:p>
    <w:p w:rsidR="008864DF" w:rsidRPr="00984A4C" w:rsidRDefault="008864DF" w:rsidP="005A25E9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Garantire pari opportunità all’alunno straniero per il successo scolastico mettendo in atto dei percorsi specifici e dive</w:t>
      </w:r>
      <w:r w:rsidR="00671FBD">
        <w:rPr>
          <w:rFonts w:ascii="Times New Roman" w:hAnsi="Times New Roman" w:cs="Times New Roman"/>
          <w:sz w:val="24"/>
          <w:szCs w:val="24"/>
        </w:rPr>
        <w:t>rsificati di apprendimento dell’</w:t>
      </w:r>
      <w:r w:rsidRPr="00984A4C">
        <w:rPr>
          <w:rFonts w:ascii="Times New Roman" w:hAnsi="Times New Roman" w:cs="Times New Roman"/>
          <w:sz w:val="24"/>
          <w:szCs w:val="24"/>
        </w:rPr>
        <w:t>italiano L2</w:t>
      </w:r>
    </w:p>
    <w:p w:rsidR="00E06643" w:rsidRPr="00984A4C" w:rsidRDefault="00E06643" w:rsidP="005A25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A4C">
        <w:rPr>
          <w:rFonts w:ascii="Times New Roman" w:hAnsi="Times New Roman" w:cs="Times New Roman"/>
          <w:b/>
          <w:bCs/>
          <w:sz w:val="24"/>
          <w:szCs w:val="24"/>
        </w:rPr>
        <w:t>Obiettivi specifici:</w:t>
      </w:r>
    </w:p>
    <w:p w:rsidR="00E06643" w:rsidRPr="00984A4C" w:rsidRDefault="00E06643" w:rsidP="005A2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A4C">
        <w:rPr>
          <w:rFonts w:ascii="Times New Roman" w:hAnsi="Times New Roman" w:cs="Times New Roman"/>
          <w:bCs/>
          <w:sz w:val="24"/>
          <w:szCs w:val="24"/>
        </w:rPr>
        <w:t>Acquisire le quattro abilità di base, ai fini di facilitare i processi comunicativi nel paese di accoglienza:</w:t>
      </w:r>
    </w:p>
    <w:p w:rsidR="008864DF" w:rsidRPr="00984A4C" w:rsidRDefault="00A93B6C" w:rsidP="00202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E06643" w:rsidRPr="00984A4C">
        <w:rPr>
          <w:rFonts w:ascii="Times New Roman" w:hAnsi="Times New Roman" w:cs="Times New Roman"/>
          <w:bCs/>
          <w:sz w:val="24"/>
          <w:szCs w:val="24"/>
        </w:rPr>
        <w:t>COMPRENDERE</w:t>
      </w:r>
      <w:r w:rsidR="008864DF" w:rsidRPr="00984A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12D81" w:rsidRPr="00984A4C" w:rsidRDefault="008864DF" w:rsidP="00202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A4C">
        <w:rPr>
          <w:rFonts w:ascii="Times New Roman" w:hAnsi="Times New Roman" w:cs="Times New Roman"/>
          <w:bCs/>
          <w:sz w:val="24"/>
          <w:szCs w:val="24"/>
        </w:rPr>
        <w:t>A.1 Ascoltare, riconoscendo parole familiari; esprimersi</w:t>
      </w:r>
      <w:r w:rsidR="0000552B">
        <w:rPr>
          <w:rFonts w:ascii="Times New Roman" w:hAnsi="Times New Roman" w:cs="Times New Roman"/>
          <w:bCs/>
          <w:sz w:val="24"/>
          <w:szCs w:val="24"/>
        </w:rPr>
        <w:t xml:space="preserve"> in modo semplice, riferendosi </w:t>
      </w:r>
      <w:r w:rsidRPr="00984A4C">
        <w:rPr>
          <w:rFonts w:ascii="Times New Roman" w:hAnsi="Times New Roman" w:cs="Times New Roman"/>
          <w:bCs/>
          <w:sz w:val="24"/>
          <w:szCs w:val="24"/>
        </w:rPr>
        <w:t>a se stessi, alle famiglie, all’ambiente di riferimento, purché si parli lentamente.</w:t>
      </w:r>
    </w:p>
    <w:p w:rsidR="00E06643" w:rsidRPr="00984A4C" w:rsidRDefault="00A93B6C" w:rsidP="00202A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E06643" w:rsidRPr="00984A4C">
        <w:rPr>
          <w:rFonts w:ascii="Times New Roman" w:hAnsi="Times New Roman" w:cs="Times New Roman"/>
          <w:bCs/>
          <w:sz w:val="24"/>
          <w:szCs w:val="24"/>
        </w:rPr>
        <w:t>LEGGERE</w:t>
      </w:r>
    </w:p>
    <w:p w:rsidR="00E06643" w:rsidRPr="00984A4C" w:rsidRDefault="00E06643" w:rsidP="00202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A4C">
        <w:rPr>
          <w:rFonts w:ascii="Times New Roman" w:hAnsi="Times New Roman" w:cs="Times New Roman"/>
          <w:bCs/>
          <w:sz w:val="24"/>
          <w:szCs w:val="24"/>
        </w:rPr>
        <w:t>B.1 Riconoscere nomi e parole scritte di ambito familiare</w:t>
      </w:r>
      <w:r w:rsidR="0000552B">
        <w:rPr>
          <w:rFonts w:ascii="Times New Roman" w:hAnsi="Times New Roman" w:cs="Times New Roman"/>
          <w:bCs/>
          <w:sz w:val="24"/>
          <w:szCs w:val="24"/>
        </w:rPr>
        <w:t xml:space="preserve"> e semplici annunci, cartelloni</w:t>
      </w:r>
      <w:r w:rsidRPr="00984A4C">
        <w:rPr>
          <w:rFonts w:ascii="Times New Roman" w:hAnsi="Times New Roman" w:cs="Times New Roman"/>
          <w:bCs/>
          <w:sz w:val="24"/>
          <w:szCs w:val="24"/>
        </w:rPr>
        <w:t xml:space="preserve"> e testi del contesto in cui avviene l’inserimento</w:t>
      </w:r>
    </w:p>
    <w:p w:rsidR="00E06643" w:rsidRDefault="00A93B6C" w:rsidP="00202A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E06643" w:rsidRPr="00984A4C">
        <w:rPr>
          <w:rFonts w:ascii="Times New Roman" w:hAnsi="Times New Roman" w:cs="Times New Roman"/>
          <w:bCs/>
          <w:sz w:val="24"/>
          <w:szCs w:val="24"/>
        </w:rPr>
        <w:t>PARLARE</w:t>
      </w:r>
    </w:p>
    <w:p w:rsidR="00E06643" w:rsidRPr="00984A4C" w:rsidRDefault="00E06643" w:rsidP="00202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A4C">
        <w:rPr>
          <w:rFonts w:ascii="Times New Roman" w:hAnsi="Times New Roman" w:cs="Times New Roman"/>
          <w:bCs/>
          <w:sz w:val="24"/>
          <w:szCs w:val="24"/>
        </w:rPr>
        <w:t>C.1 (Oralità): Facilitare l’interazione tra soggetti in assetto comunicativo, creando un ambiente idoneo per la formulazione di semplici frasi su tematiche familiari e bisogni immediati</w:t>
      </w:r>
    </w:p>
    <w:p w:rsidR="00E06643" w:rsidRPr="00984A4C" w:rsidRDefault="00E06643" w:rsidP="00202A4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A4C">
        <w:rPr>
          <w:rFonts w:ascii="Times New Roman" w:hAnsi="Times New Roman" w:cs="Times New Roman"/>
          <w:bCs/>
          <w:sz w:val="24"/>
          <w:szCs w:val="24"/>
        </w:rPr>
        <w:t>C.2 (Produzione): Usare espressioni e frasi semplici per fornire informazioni specifiche, relative al luogo abitativo, secondo le categ</w:t>
      </w:r>
      <w:r w:rsidR="0000552B">
        <w:rPr>
          <w:rFonts w:ascii="Times New Roman" w:hAnsi="Times New Roman" w:cs="Times New Roman"/>
          <w:bCs/>
          <w:sz w:val="24"/>
          <w:szCs w:val="24"/>
        </w:rPr>
        <w:t>orie spazio-temporali (</w:t>
      </w:r>
      <w:proofErr w:type="gramStart"/>
      <w:r w:rsidR="0000552B">
        <w:rPr>
          <w:rFonts w:ascii="Times New Roman" w:hAnsi="Times New Roman" w:cs="Times New Roman"/>
          <w:bCs/>
          <w:sz w:val="24"/>
          <w:szCs w:val="24"/>
        </w:rPr>
        <w:t>Quando?,</w:t>
      </w:r>
      <w:proofErr w:type="gramEnd"/>
      <w:r w:rsidR="00005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4A4C">
        <w:rPr>
          <w:rFonts w:ascii="Times New Roman" w:hAnsi="Times New Roman" w:cs="Times New Roman"/>
          <w:bCs/>
          <w:sz w:val="24"/>
          <w:szCs w:val="24"/>
        </w:rPr>
        <w:t xml:space="preserve">Dove?, Vicino a …? Con </w:t>
      </w:r>
      <w:proofErr w:type="gramStart"/>
      <w:r w:rsidRPr="00984A4C">
        <w:rPr>
          <w:rFonts w:ascii="Times New Roman" w:hAnsi="Times New Roman" w:cs="Times New Roman"/>
          <w:bCs/>
          <w:sz w:val="24"/>
          <w:szCs w:val="24"/>
        </w:rPr>
        <w:t>chi?...</w:t>
      </w:r>
      <w:proofErr w:type="gramEnd"/>
      <w:r w:rsidRPr="00984A4C">
        <w:rPr>
          <w:rFonts w:ascii="Times New Roman" w:hAnsi="Times New Roman" w:cs="Times New Roman"/>
          <w:bCs/>
          <w:sz w:val="24"/>
          <w:szCs w:val="24"/>
        </w:rPr>
        <w:t>), riferendo anche le proprie abitudini sociali</w:t>
      </w:r>
    </w:p>
    <w:p w:rsidR="00E06643" w:rsidRPr="00202A45" w:rsidRDefault="00E06643" w:rsidP="00A93B6C">
      <w:pPr>
        <w:pStyle w:val="Paragrafoelenco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02A45">
        <w:rPr>
          <w:rFonts w:ascii="Times New Roman" w:hAnsi="Times New Roman" w:cs="Times New Roman"/>
          <w:bCs/>
          <w:sz w:val="24"/>
          <w:szCs w:val="24"/>
        </w:rPr>
        <w:t>SCRIVERE</w:t>
      </w:r>
    </w:p>
    <w:p w:rsidR="0080490B" w:rsidRPr="00984A4C" w:rsidRDefault="00E06643" w:rsidP="005A25E9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84A4C">
        <w:rPr>
          <w:rFonts w:ascii="Times New Roman" w:hAnsi="Times New Roman" w:cs="Times New Roman"/>
          <w:bCs/>
          <w:sz w:val="24"/>
          <w:szCs w:val="24"/>
        </w:rPr>
        <w:t>D.1 Scrivere testi semplici ed elementari, ma funzionali alla comunicazione ed ai bisogni degli alunni stranier</w:t>
      </w:r>
      <w:r w:rsidR="005A25E9">
        <w:rPr>
          <w:rFonts w:ascii="Times New Roman" w:hAnsi="Times New Roman" w:cs="Times New Roman"/>
          <w:bCs/>
          <w:sz w:val="24"/>
          <w:szCs w:val="24"/>
        </w:rPr>
        <w:t xml:space="preserve">i e/o socialmente svantaggiati: </w:t>
      </w:r>
      <w:r w:rsidRPr="00984A4C">
        <w:rPr>
          <w:rFonts w:ascii="Times New Roman" w:hAnsi="Times New Roman" w:cs="Times New Roman"/>
          <w:bCs/>
          <w:sz w:val="24"/>
          <w:szCs w:val="24"/>
        </w:rPr>
        <w:t>cartoline, compilazione di moduli, in cui trascrivere i propri dati anagrafici</w:t>
      </w:r>
    </w:p>
    <w:p w:rsidR="00290056" w:rsidRPr="00984A4C" w:rsidRDefault="0080490B" w:rsidP="005A25E9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84A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984A4C">
        <w:rPr>
          <w:rFonts w:ascii="Times New Roman" w:hAnsi="Times New Roman" w:cs="Times New Roman"/>
          <w:b/>
          <w:iCs/>
          <w:color w:val="000000"/>
          <w:sz w:val="24"/>
          <w:szCs w:val="24"/>
        </w:rPr>
        <w:t>Metodologie,</w:t>
      </w:r>
    </w:p>
    <w:p w:rsidR="00E06643" w:rsidRPr="00984A4C" w:rsidRDefault="00290056" w:rsidP="005A25E9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84A4C">
        <w:rPr>
          <w:rFonts w:ascii="Times New Roman" w:hAnsi="Times New Roman" w:cs="Times New Roman"/>
          <w:iCs/>
          <w:color w:val="000000"/>
          <w:sz w:val="24"/>
          <w:szCs w:val="24"/>
        </w:rPr>
        <w:t>Conversazioni, racconti personali, espressione di sentimenti ed emozioni</w:t>
      </w:r>
    </w:p>
    <w:p w:rsidR="00290056" w:rsidRPr="00984A4C" w:rsidRDefault="00290056" w:rsidP="005A25E9">
      <w:pPr>
        <w:pStyle w:val="Paragrafoelenco"/>
        <w:numPr>
          <w:ilvl w:val="0"/>
          <w:numId w:val="8"/>
        </w:numPr>
        <w:spacing w:after="0"/>
        <w:ind w:hanging="35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84A4C">
        <w:rPr>
          <w:rFonts w:ascii="Times New Roman" w:hAnsi="Times New Roman" w:cs="Times New Roman"/>
          <w:iCs/>
          <w:color w:val="000000"/>
          <w:sz w:val="24"/>
          <w:szCs w:val="24"/>
        </w:rPr>
        <w:t>Rafforzamento dei concetti base delle varie discipline</w:t>
      </w:r>
    </w:p>
    <w:p w:rsidR="00E06643" w:rsidRPr="00984A4C" w:rsidRDefault="00E06643" w:rsidP="005A25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Simulazione di conversazioni e situazioni comunicative diverse (in farmacia, una telefonata, fornire indicazioni stradali…)</w:t>
      </w:r>
    </w:p>
    <w:p w:rsidR="00E06643" w:rsidRPr="00984A4C" w:rsidRDefault="00E06643" w:rsidP="005A25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Esercitazioni di lettura e comprensione di semplici testi scritti</w:t>
      </w:r>
    </w:p>
    <w:p w:rsidR="00E06643" w:rsidRPr="00984A4C" w:rsidRDefault="00E06643" w:rsidP="005A25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Produzioni orali, finalizzate alla descrizione di itinerari e resoconti</w:t>
      </w:r>
    </w:p>
    <w:p w:rsidR="00E06643" w:rsidRPr="00984A4C" w:rsidRDefault="00E06643" w:rsidP="005A25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Attività di esercitazione sull’uso corretto della pronuncia</w:t>
      </w:r>
    </w:p>
    <w:p w:rsidR="00E06643" w:rsidRPr="00984A4C" w:rsidRDefault="00E06643" w:rsidP="005A25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 xml:space="preserve">Riflessioni sulla corrispondenza fonema-grafema; </w:t>
      </w:r>
      <w:r w:rsidR="00D838D6" w:rsidRPr="00984A4C">
        <w:rPr>
          <w:rFonts w:ascii="Times New Roman" w:hAnsi="Times New Roman" w:cs="Times New Roman"/>
          <w:sz w:val="24"/>
          <w:szCs w:val="24"/>
        </w:rPr>
        <w:t xml:space="preserve">significante/significato </w:t>
      </w:r>
    </w:p>
    <w:p w:rsidR="00E06643" w:rsidRPr="00984A4C" w:rsidRDefault="00E06643" w:rsidP="005A25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Attività pratiche, mirate a facilitare l’acquisizione del lessico essenziale, per scopi pragmatici</w:t>
      </w:r>
    </w:p>
    <w:p w:rsidR="00E06643" w:rsidRPr="00984A4C" w:rsidRDefault="00E06643" w:rsidP="005A25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lastRenderedPageBreak/>
        <w:t>Elaborazione di materiale didattico per facilitare lo studio delle discipline</w:t>
      </w:r>
    </w:p>
    <w:p w:rsidR="00E06643" w:rsidRPr="00984A4C" w:rsidRDefault="00E06643" w:rsidP="005A25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Esercitazioni scritte (copiare testi precostituiti, scrivere sotto dettatura)</w:t>
      </w:r>
    </w:p>
    <w:p w:rsidR="00E06643" w:rsidRPr="00984A4C" w:rsidRDefault="00E06643" w:rsidP="005A25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Esercizi relativi ai campi semantici</w:t>
      </w:r>
    </w:p>
    <w:p w:rsidR="00E06643" w:rsidRPr="00984A4C" w:rsidRDefault="00E06643" w:rsidP="005A25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Uso consapevole del vocabolario</w:t>
      </w:r>
    </w:p>
    <w:p w:rsidR="00E06643" w:rsidRPr="00984A4C" w:rsidRDefault="00E06643" w:rsidP="005A25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Attività di correzione ed autocorrezione</w:t>
      </w:r>
    </w:p>
    <w:p w:rsidR="00E06643" w:rsidRPr="00984A4C" w:rsidRDefault="00E06643" w:rsidP="005A25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84A4C">
        <w:rPr>
          <w:rFonts w:ascii="Times New Roman" w:hAnsi="Times New Roman" w:cs="Times New Roman"/>
          <w:sz w:val="24"/>
          <w:szCs w:val="24"/>
        </w:rPr>
        <w:t>Cloze</w:t>
      </w:r>
      <w:proofErr w:type="spellEnd"/>
    </w:p>
    <w:p w:rsidR="00E06643" w:rsidRPr="00984A4C" w:rsidRDefault="00E06643" w:rsidP="005A25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Corrispondenze</w:t>
      </w:r>
    </w:p>
    <w:p w:rsidR="00E06643" w:rsidRPr="00984A4C" w:rsidRDefault="00E06643" w:rsidP="00A93B6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4A4C">
        <w:rPr>
          <w:rFonts w:ascii="Times New Roman" w:hAnsi="Times New Roman" w:cs="Times New Roman"/>
          <w:sz w:val="24"/>
          <w:szCs w:val="24"/>
        </w:rPr>
        <w:t>Visione di film come strumento di formazione e comunicazione</w:t>
      </w:r>
    </w:p>
    <w:p w:rsidR="00A93B6C" w:rsidRDefault="00A93B6C" w:rsidP="00A93B6C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E06643" w:rsidRPr="00984A4C" w:rsidRDefault="0080490B" w:rsidP="00A93B6C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84A4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Risultati attesi</w:t>
      </w:r>
    </w:p>
    <w:p w:rsidR="0080490B" w:rsidRPr="00984A4C" w:rsidRDefault="0080490B" w:rsidP="005A25E9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84A4C">
        <w:rPr>
          <w:rFonts w:ascii="Times New Roman" w:hAnsi="Times New Roman" w:cs="Times New Roman"/>
          <w:iCs/>
          <w:color w:val="000000"/>
          <w:sz w:val="24"/>
          <w:szCs w:val="24"/>
        </w:rPr>
        <w:t>Fornire strumenti di comunicazio</w:t>
      </w:r>
      <w:r w:rsidR="0000552B">
        <w:rPr>
          <w:rFonts w:ascii="Times New Roman" w:hAnsi="Times New Roman" w:cs="Times New Roman"/>
          <w:iCs/>
          <w:color w:val="000000"/>
          <w:sz w:val="24"/>
          <w:szCs w:val="24"/>
        </w:rPr>
        <w:t>ne linguistica in tempi brevi (</w:t>
      </w:r>
      <w:r w:rsidRPr="00984A4C">
        <w:rPr>
          <w:rFonts w:ascii="Times New Roman" w:hAnsi="Times New Roman" w:cs="Times New Roman"/>
          <w:iCs/>
          <w:color w:val="000000"/>
          <w:sz w:val="24"/>
          <w:szCs w:val="24"/>
        </w:rPr>
        <w:t>esprimersi con frasi semplici ed efficaci, comprendere l’essenziale di una conversazione in lingua italiana)</w:t>
      </w:r>
    </w:p>
    <w:p w:rsidR="0080490B" w:rsidRPr="00984A4C" w:rsidRDefault="0080490B" w:rsidP="00A93B6C">
      <w:pPr>
        <w:pStyle w:val="Paragrafoelenco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84A4C">
        <w:rPr>
          <w:rFonts w:ascii="Times New Roman" w:hAnsi="Times New Roman" w:cs="Times New Roman"/>
          <w:iCs/>
          <w:color w:val="000000"/>
          <w:sz w:val="24"/>
          <w:szCs w:val="24"/>
        </w:rPr>
        <w:t>Favorire il confronto e l’integrazione di culture diverse</w:t>
      </w:r>
    </w:p>
    <w:p w:rsidR="00D838D6" w:rsidRPr="00A63665" w:rsidRDefault="0000552B" w:rsidP="00A93B6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Consolidare </w:t>
      </w:r>
      <w:r w:rsidR="00D838D6" w:rsidRPr="00984A4C">
        <w:rPr>
          <w:rFonts w:ascii="Times New Roman" w:hAnsi="Times New Roman" w:cs="Times New Roman"/>
          <w:sz w:val="24"/>
          <w:szCs w:val="24"/>
        </w:rPr>
        <w:t>la lingua parlata e scritta per facilit</w:t>
      </w:r>
      <w:r w:rsidR="00A63665">
        <w:rPr>
          <w:rFonts w:ascii="Times New Roman" w:hAnsi="Times New Roman" w:cs="Times New Roman"/>
          <w:sz w:val="24"/>
          <w:szCs w:val="24"/>
        </w:rPr>
        <w:t xml:space="preserve">are l’apprendimento disciplinare e </w:t>
      </w:r>
      <w:r w:rsidR="00D838D6" w:rsidRPr="00A63665">
        <w:rPr>
          <w:rFonts w:ascii="Times New Roman" w:hAnsi="Times New Roman" w:cs="Times New Roman"/>
          <w:sz w:val="24"/>
          <w:szCs w:val="24"/>
        </w:rPr>
        <w:t>facilitare l’inserimento nel mondo del lavoro</w:t>
      </w:r>
    </w:p>
    <w:p w:rsidR="00E06643" w:rsidRPr="00984A4C" w:rsidRDefault="00E06643" w:rsidP="00A93B6C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2B73" w:rsidRPr="00984A4C" w:rsidRDefault="0080490B" w:rsidP="00A93B6C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84A4C">
        <w:rPr>
          <w:rFonts w:ascii="Times New Roman" w:hAnsi="Times New Roman" w:cs="Times New Roman"/>
          <w:b/>
          <w:iCs/>
          <w:color w:val="000000"/>
          <w:sz w:val="24"/>
          <w:szCs w:val="24"/>
        </w:rPr>
        <w:t>M</w:t>
      </w:r>
      <w:r w:rsidR="00E06643" w:rsidRPr="00984A4C">
        <w:rPr>
          <w:rFonts w:ascii="Times New Roman" w:hAnsi="Times New Roman" w:cs="Times New Roman"/>
          <w:b/>
          <w:iCs/>
          <w:color w:val="000000"/>
          <w:sz w:val="24"/>
          <w:szCs w:val="24"/>
        </w:rPr>
        <w:t>odalità di verifica e valutazione</w:t>
      </w:r>
    </w:p>
    <w:p w:rsidR="0000552B" w:rsidRDefault="0080490B" w:rsidP="005A25E9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84A4C">
        <w:rPr>
          <w:rFonts w:ascii="Times New Roman" w:hAnsi="Times New Roman" w:cs="Times New Roman"/>
          <w:iCs/>
          <w:color w:val="000000"/>
          <w:sz w:val="24"/>
          <w:szCs w:val="24"/>
        </w:rPr>
        <w:t>Valutazione</w:t>
      </w:r>
      <w:r w:rsidR="00C52B73" w:rsidRPr="00984A4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condotta collegialmente con i docenti del consiglio di classe e il docent</w:t>
      </w:r>
      <w:r w:rsidR="00671F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 facilitatore del laboratorio </w:t>
      </w:r>
      <w:r w:rsidR="00C52B73" w:rsidRPr="00984A4C">
        <w:rPr>
          <w:rFonts w:ascii="Times New Roman" w:hAnsi="Times New Roman" w:cs="Times New Roman"/>
          <w:iCs/>
          <w:color w:val="000000"/>
          <w:sz w:val="24"/>
          <w:szCs w:val="24"/>
        </w:rPr>
        <w:t>linguistico</w:t>
      </w:r>
      <w:r w:rsidR="00671F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84A4C">
        <w:rPr>
          <w:rFonts w:ascii="Times New Roman" w:hAnsi="Times New Roman" w:cs="Times New Roman"/>
          <w:iCs/>
          <w:color w:val="000000"/>
          <w:sz w:val="24"/>
          <w:szCs w:val="24"/>
        </w:rPr>
        <w:t>sui livelli di competenza raggiunti dagli alunni secondo il Quadro di riferimento europeo</w:t>
      </w:r>
      <w:r w:rsidR="00C52B73" w:rsidRPr="00984A4C">
        <w:rPr>
          <w:rFonts w:ascii="Times New Roman" w:hAnsi="Times New Roman" w:cs="Times New Roman"/>
          <w:iCs/>
          <w:color w:val="000000"/>
          <w:sz w:val="24"/>
          <w:szCs w:val="24"/>
        </w:rPr>
        <w:t>. Le verifiche in itinere devono tenere in considerazion</w:t>
      </w:r>
      <w:r w:rsidR="00671F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 un progressivo miglioramento </w:t>
      </w:r>
      <w:r w:rsidR="00C52B73" w:rsidRPr="00984A4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rispetto ai livelli di partenza nella lingua parlata, ascoltata, scritta. </w:t>
      </w:r>
    </w:p>
    <w:p w:rsidR="0000552B" w:rsidRDefault="0000552B" w:rsidP="005A25E9">
      <w:pPr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Prodotto finale</w:t>
      </w:r>
    </w:p>
    <w:p w:rsidR="0080490B" w:rsidRPr="00984A4C" w:rsidRDefault="0000552B" w:rsidP="005A25E9">
      <w:pPr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Mostra dei materiali elaborati durante l’azione educativa</w:t>
      </w:r>
      <w:r w:rsidR="00C52B73" w:rsidRPr="00984A4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80490B" w:rsidRPr="00984A4C" w:rsidRDefault="0080490B" w:rsidP="005A25E9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06643" w:rsidRPr="00984A4C" w:rsidRDefault="00E06643" w:rsidP="005A25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6643" w:rsidRPr="00984A4C" w:rsidSect="003E02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837B3"/>
    <w:multiLevelType w:val="hybridMultilevel"/>
    <w:tmpl w:val="C89A747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DDB1F39"/>
    <w:multiLevelType w:val="hybridMultilevel"/>
    <w:tmpl w:val="FBBC0234"/>
    <w:lvl w:ilvl="0" w:tplc="E1FC2BD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E847CA"/>
    <w:multiLevelType w:val="hybridMultilevel"/>
    <w:tmpl w:val="72DA9798"/>
    <w:lvl w:ilvl="0" w:tplc="E1FC2B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4C35"/>
    <w:multiLevelType w:val="hybridMultilevel"/>
    <w:tmpl w:val="7206DA2E"/>
    <w:lvl w:ilvl="0" w:tplc="E1FC2B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510F1"/>
    <w:multiLevelType w:val="hybridMultilevel"/>
    <w:tmpl w:val="0EE00122"/>
    <w:lvl w:ilvl="0" w:tplc="E1FC2B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54FE"/>
    <w:multiLevelType w:val="hybridMultilevel"/>
    <w:tmpl w:val="D3EE0376"/>
    <w:lvl w:ilvl="0" w:tplc="E1FC2BDC">
      <w:start w:val="7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1440CD"/>
    <w:multiLevelType w:val="hybridMultilevel"/>
    <w:tmpl w:val="37EE174E"/>
    <w:lvl w:ilvl="0" w:tplc="6CAC67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45D5C"/>
    <w:multiLevelType w:val="hybridMultilevel"/>
    <w:tmpl w:val="AB988440"/>
    <w:lvl w:ilvl="0" w:tplc="E1FC2BD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F2AA7"/>
    <w:multiLevelType w:val="hybridMultilevel"/>
    <w:tmpl w:val="0602D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750EE"/>
    <w:multiLevelType w:val="hybridMultilevel"/>
    <w:tmpl w:val="8990CF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83037"/>
    <w:multiLevelType w:val="hybridMultilevel"/>
    <w:tmpl w:val="D488EB66"/>
    <w:lvl w:ilvl="0" w:tplc="E1FC2B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72F4B"/>
    <w:multiLevelType w:val="hybridMultilevel"/>
    <w:tmpl w:val="9460D4A2"/>
    <w:lvl w:ilvl="0" w:tplc="8A9AC9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1B2C14"/>
    <w:multiLevelType w:val="hybridMultilevel"/>
    <w:tmpl w:val="78BE77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C7BA2"/>
    <w:multiLevelType w:val="hybridMultilevel"/>
    <w:tmpl w:val="658AEB28"/>
    <w:lvl w:ilvl="0" w:tplc="E1FC2B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13"/>
  </w:num>
  <w:num w:numId="10">
    <w:abstractNumId w:val="4"/>
  </w:num>
  <w:num w:numId="11">
    <w:abstractNumId w:val="10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43"/>
    <w:rsid w:val="0000552B"/>
    <w:rsid w:val="00202A45"/>
    <w:rsid w:val="00290056"/>
    <w:rsid w:val="003E02C0"/>
    <w:rsid w:val="00470F04"/>
    <w:rsid w:val="005A25E9"/>
    <w:rsid w:val="00671FBD"/>
    <w:rsid w:val="006A25BF"/>
    <w:rsid w:val="0080490B"/>
    <w:rsid w:val="008864DF"/>
    <w:rsid w:val="00984A4C"/>
    <w:rsid w:val="009F002E"/>
    <w:rsid w:val="00A63665"/>
    <w:rsid w:val="00A93B6C"/>
    <w:rsid w:val="00AF2ED0"/>
    <w:rsid w:val="00B11642"/>
    <w:rsid w:val="00B12D81"/>
    <w:rsid w:val="00C52B73"/>
    <w:rsid w:val="00D169B4"/>
    <w:rsid w:val="00D838D6"/>
    <w:rsid w:val="00DA39A2"/>
    <w:rsid w:val="00E06643"/>
    <w:rsid w:val="00F9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3A7BC-9A26-45D4-A632-279F9074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02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0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pm040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reginamargherita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2017-04-11T20:39:00Z</dcterms:created>
  <dcterms:modified xsi:type="dcterms:W3CDTF">2018-05-17T07:10:00Z</dcterms:modified>
</cp:coreProperties>
</file>